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85" w:rsidRDefault="00C52585" w:rsidP="00C52585">
      <w:pPr>
        <w:spacing w:after="20" w:line="240" w:lineRule="auto"/>
        <w:ind w:firstLine="180"/>
        <w:jc w:val="right"/>
      </w:pPr>
      <w:r>
        <w:rPr>
          <w:rFonts w:ascii="Times New Roman" w:hAnsi="Times New Roman"/>
          <w:color w:val="000000"/>
          <w:sz w:val="24"/>
        </w:rPr>
        <w:t>1. melléklet a 8/2019. (III.14.) önkormányzati rendelethez</w:t>
      </w:r>
    </w:p>
    <w:p w:rsidR="00C52585" w:rsidRDefault="00C52585" w:rsidP="00C52585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„2. számú melléklet a 7/2010. (V. 28.) ÖR. rendelethez”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jc w:val="center"/>
      </w:pPr>
      <w:r>
        <w:rPr>
          <w:rFonts w:ascii="Times New Roman" w:hAnsi="Times New Roman"/>
          <w:b/>
          <w:color w:val="000000"/>
          <w:sz w:val="24"/>
        </w:rPr>
        <w:t>AZ ÉTKEZTETÉS INTÉZMÉNYI TÉRÍTÉSI DÍJA</w:t>
      </w:r>
    </w:p>
    <w:p w:rsidR="00C52585" w:rsidRDefault="00C52585" w:rsidP="00C52585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  <w:u w:val="single"/>
        </w:rPr>
        <w:t>Ebéd – saját elvitellel és helyben fogyasztással </w:t>
      </w:r>
      <w:r>
        <w:rPr>
          <w:rFonts w:ascii="Times New Roman" w:hAnsi="Times New Roman"/>
          <w:b/>
          <w:color w:val="000000"/>
          <w:sz w:val="24"/>
        </w:rPr>
        <w:t>:              </w:t>
      </w:r>
      <w:r>
        <w:rPr>
          <w:rFonts w:ascii="Times New Roman" w:hAnsi="Times New Roman"/>
          <w:color w:val="000000"/>
          <w:sz w:val="24"/>
        </w:rPr>
        <w:t>790,- Ft/adag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  <w:u w:val="single"/>
        </w:rPr>
        <w:t>Ebéd kiszállítással </w:t>
      </w:r>
      <w:r>
        <w:rPr>
          <w:rFonts w:ascii="Times New Roman" w:hAnsi="Times New Roman"/>
          <w:color w:val="000000"/>
          <w:sz w:val="24"/>
        </w:rPr>
        <w:t>                                                          </w:t>
      </w:r>
      <w:proofErr w:type="gramStart"/>
      <w:r>
        <w:rPr>
          <w:rFonts w:ascii="Times New Roman" w:hAnsi="Times New Roman"/>
          <w:color w:val="000000"/>
          <w:sz w:val="24"/>
        </w:rPr>
        <w:t>    975</w:t>
      </w:r>
      <w:proofErr w:type="gramEnd"/>
      <w:r>
        <w:rPr>
          <w:rFonts w:ascii="Times New Roman" w:hAnsi="Times New Roman"/>
          <w:color w:val="000000"/>
          <w:sz w:val="24"/>
        </w:rPr>
        <w:t>,- Ft/adag</w:t>
      </w:r>
    </w:p>
    <w:p w:rsidR="00C52585" w:rsidRDefault="00C52585" w:rsidP="00C52585">
      <w:pPr>
        <w:spacing w:after="20" w:line="240" w:lineRule="auto"/>
        <w:ind w:left="705" w:firstLine="180"/>
      </w:pPr>
      <w:r>
        <w:rPr>
          <w:rFonts w:ascii="Times New Roman" w:hAnsi="Times New Roman"/>
          <w:color w:val="000000"/>
          <w:sz w:val="24"/>
        </w:rPr>
        <w:t>A fenti díjból a kiszállítás költsége:                           185,- Ft/adag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Tervezett ellátási napok száma:                  251  nap”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C52585" w:rsidRDefault="00C52585" w:rsidP="00C5258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:rsidR="00C52585" w:rsidRDefault="00C52585" w:rsidP="00C52585">
      <w:pPr>
        <w:spacing w:after="20" w:line="240" w:lineRule="auto"/>
        <w:ind w:firstLine="180"/>
        <w:jc w:val="right"/>
      </w:pPr>
      <w:r>
        <w:rPr>
          <w:rFonts w:ascii="Times New Roman" w:hAnsi="Times New Roman"/>
          <w:color w:val="000000"/>
          <w:sz w:val="24"/>
        </w:rPr>
        <w:lastRenderedPageBreak/>
        <w:t>2. melléklet a 8/2019. (III.14.) önkormányzati rendelethez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„3. számú melléklet a 7/2010. (V. 28.) ÖR. rendelethez</w:t>
      </w:r>
    </w:p>
    <w:p w:rsidR="00C52585" w:rsidRDefault="00C52585" w:rsidP="00C52585">
      <w:pPr>
        <w:spacing w:after="20" w:line="240" w:lineRule="auto"/>
        <w:ind w:firstLine="180"/>
        <w:jc w:val="center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jc w:val="center"/>
      </w:pPr>
      <w:r>
        <w:rPr>
          <w:rFonts w:ascii="Times New Roman" w:hAnsi="Times New Roman"/>
          <w:b/>
          <w:color w:val="000000"/>
          <w:sz w:val="24"/>
        </w:rPr>
        <w:t>A HÁZI SEGÍTSÉGNYÚJTÁS INTÉZMÉNYI TÉRÍTÉSI DÍJA</w:t>
      </w:r>
    </w:p>
    <w:p w:rsidR="00C52585" w:rsidRDefault="00C52585" w:rsidP="00C52585">
      <w:pPr>
        <w:spacing w:after="20" w:line="240" w:lineRule="auto"/>
        <w:ind w:firstLine="180"/>
        <w:jc w:val="center"/>
      </w:pPr>
      <w:r>
        <w:rPr>
          <w:rFonts w:ascii="Times New Roman" w:hAnsi="Times New Roman"/>
          <w:i/>
          <w:color w:val="000000"/>
          <w:sz w:val="24"/>
        </w:rPr>
        <w:t>Szt. 115. § (1) bekezdés alapján</w:t>
      </w:r>
    </w:p>
    <w:p w:rsidR="00C52585" w:rsidRDefault="00C52585" w:rsidP="00C52585">
      <w:pPr>
        <w:spacing w:after="20" w:line="240" w:lineRule="auto"/>
        <w:ind w:firstLine="180"/>
        <w:jc w:val="center"/>
        <w:rPr>
          <w:rFonts w:ascii="Times New Roman" w:hAnsi="Times New Roman"/>
          <w:i/>
          <w:color w:val="000000"/>
          <w:sz w:val="24"/>
        </w:rPr>
      </w:pPr>
    </w:p>
    <w:p w:rsidR="00C52585" w:rsidRDefault="00C52585" w:rsidP="00C52585">
      <w:pPr>
        <w:spacing w:after="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  </w:t>
      </w:r>
      <w:r>
        <w:rPr>
          <w:rFonts w:ascii="Times New Roman" w:hAnsi="Times New Roman"/>
          <w:b/>
          <w:color w:val="000000"/>
          <w:sz w:val="24"/>
          <w:u w:val="single"/>
        </w:rPr>
        <w:t>Gondozási óradíj: </w:t>
      </w:r>
      <w:r>
        <w:rPr>
          <w:rFonts w:ascii="Times New Roman" w:hAnsi="Times New Roman"/>
          <w:color w:val="000000"/>
          <w:sz w:val="24"/>
        </w:rPr>
        <w:t> </w:t>
      </w:r>
    </w:p>
    <w:p w:rsidR="00C52585" w:rsidRDefault="00C52585" w:rsidP="00C52585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imes New Roman" w:hAnsi="Times New Roman"/>
          <w:color w:val="000000"/>
          <w:sz w:val="24"/>
        </w:rPr>
        <w:t>személyi gondozás</w:t>
      </w:r>
      <w:proofErr w:type="gramStart"/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0</w:t>
      </w:r>
      <w:proofErr w:type="gramEnd"/>
      <w:r>
        <w:rPr>
          <w:rFonts w:ascii="Times New Roman" w:hAnsi="Times New Roman"/>
          <w:color w:val="000000"/>
          <w:sz w:val="24"/>
        </w:rPr>
        <w:t>,- Ft/óra</w:t>
      </w:r>
    </w:p>
    <w:p w:rsidR="00C52585" w:rsidRDefault="00C52585" w:rsidP="00C52585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imes New Roman" w:hAnsi="Times New Roman"/>
          <w:color w:val="000000"/>
          <w:sz w:val="24"/>
        </w:rPr>
        <w:t>szociális segítés:   </w:t>
      </w:r>
      <w:proofErr w:type="gramStart"/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0</w:t>
      </w:r>
      <w:proofErr w:type="gramEnd"/>
      <w:r>
        <w:rPr>
          <w:rFonts w:ascii="Times New Roman" w:hAnsi="Times New Roman"/>
          <w:color w:val="000000"/>
          <w:sz w:val="24"/>
        </w:rPr>
        <w:t>,- Ft/óra</w:t>
      </w:r>
    </w:p>
    <w:p w:rsidR="00C52585" w:rsidRDefault="00C52585" w:rsidP="00C52585">
      <w:pPr>
        <w:spacing w:after="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Tervezett gondozási napok száma 2019. évben: 251 nap”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jc w:val="right"/>
      </w:pPr>
      <w:r>
        <w:rPr>
          <w:rFonts w:ascii="Times New Roman" w:hAnsi="Times New Roman"/>
          <w:color w:val="000000"/>
          <w:sz w:val="24"/>
        </w:rPr>
        <w:br w:type="page"/>
      </w:r>
      <w:r>
        <w:rPr>
          <w:rFonts w:ascii="Times New Roman" w:hAnsi="Times New Roman"/>
          <w:color w:val="000000"/>
          <w:sz w:val="24"/>
        </w:rPr>
        <w:lastRenderedPageBreak/>
        <w:t>3. melléklet a 8/2019. (III.14.) önkormányzati rendelethez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„4. számú melléklet a 7/2010. (V. 28.) ÖR. rendelethez</w:t>
      </w:r>
    </w:p>
    <w:p w:rsidR="00C52585" w:rsidRDefault="00C52585" w:rsidP="00C52585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left="720" w:hanging="720"/>
        <w:jc w:val="center"/>
      </w:pPr>
      <w:r>
        <w:rPr>
          <w:rFonts w:ascii="Times New Roman" w:hAnsi="Times New Roman"/>
          <w:b/>
          <w:sz w:val="24"/>
        </w:rPr>
        <w:t>SZEMÉLYES GONDOSKODÁS NYÚJTÓ SZOCIÁLIS INTÉZMÉNYEK</w:t>
      </w:r>
    </w:p>
    <w:p w:rsidR="00C52585" w:rsidRDefault="00C52585" w:rsidP="00C52585">
      <w:pPr>
        <w:spacing w:after="20" w:line="240" w:lineRule="auto"/>
        <w:ind w:left="720" w:hanging="720"/>
        <w:jc w:val="center"/>
      </w:pPr>
      <w:r>
        <w:rPr>
          <w:rFonts w:ascii="Times New Roman" w:hAnsi="Times New Roman"/>
          <w:b/>
          <w:sz w:val="24"/>
        </w:rPr>
        <w:t xml:space="preserve"> INTÉZMÉNYI TÉRÍTÉSI DÍJA</w:t>
      </w:r>
    </w:p>
    <w:p w:rsidR="00C52585" w:rsidRDefault="00C52585" w:rsidP="00C52585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left="720" w:hanging="720"/>
        <w:jc w:val="center"/>
      </w:pPr>
      <w:r>
        <w:rPr>
          <w:rFonts w:ascii="Times New Roman" w:hAnsi="Times New Roman"/>
          <w:b/>
          <w:color w:val="000000"/>
          <w:sz w:val="24"/>
        </w:rPr>
        <w:t>1. NAPPALI ELLÁTÁST NYÚJTÓ KLUB</w:t>
      </w:r>
    </w:p>
    <w:p w:rsidR="00C52585" w:rsidRDefault="00C52585" w:rsidP="00C52585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</w:pPr>
      <w:r>
        <w:rPr>
          <w:rFonts w:ascii="Times New Roman" w:hAnsi="Times New Roman"/>
          <w:b/>
          <w:color w:val="000000"/>
          <w:sz w:val="24"/>
        </w:rPr>
        <w:t>Idősek Klubja – ott-tartózkodás</w:t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  <w:t>0,- Ft/nap</w:t>
      </w:r>
    </w:p>
    <w:p w:rsidR="00C52585" w:rsidRDefault="00C52585" w:rsidP="00C52585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 xml:space="preserve">(Csanádpalota, Kálmány Lajos utca 9.)     </w:t>
      </w:r>
    </w:p>
    <w:p w:rsidR="00C52585" w:rsidRDefault="00C52585" w:rsidP="00C52585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Tervezett nyitvatartási napok száma 2019. évben: 251 nap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2. „NAPLEMENTE” IDŐSEK GONDOZÓHÁZA</w:t>
      </w:r>
    </w:p>
    <w:p w:rsidR="00C52585" w:rsidRDefault="00C52585" w:rsidP="00C52585">
      <w:pPr>
        <w:spacing w:after="2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C52585" w:rsidRDefault="00C52585" w:rsidP="00C52585">
      <w:pPr>
        <w:spacing w:after="2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</w:pPr>
      <w:proofErr w:type="gramStart"/>
      <w:r>
        <w:rPr>
          <w:rFonts w:ascii="Times New Roman" w:hAnsi="Times New Roman"/>
          <w:color w:val="000000"/>
          <w:sz w:val="24"/>
          <w:u w:val="single"/>
        </w:rPr>
        <w:t>A.</w:t>
      </w:r>
      <w:proofErr w:type="gramEnd"/>
      <w:r>
        <w:rPr>
          <w:rFonts w:ascii="Times New Roman" w:hAnsi="Times New Roman"/>
          <w:color w:val="000000"/>
          <w:sz w:val="24"/>
          <w:u w:val="single"/>
        </w:rPr>
        <w:t>/ Élelmezési térítés:</w:t>
      </w:r>
    </w:p>
    <w:p w:rsidR="00C52585" w:rsidRDefault="00C52585" w:rsidP="00C52585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(napi háromszori étkezés)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</w:rPr>
        <w:tab/>
        <w:t xml:space="preserve">                </w:t>
      </w:r>
      <w:proofErr w:type="gramStart"/>
      <w:r>
        <w:rPr>
          <w:rFonts w:ascii="Times New Roman" w:hAnsi="Times New Roman"/>
          <w:color w:val="000000"/>
          <w:sz w:val="24"/>
        </w:rPr>
        <w:t>    </w:t>
      </w:r>
      <w:proofErr w:type="gramEnd"/>
      <w:r>
        <w:rPr>
          <w:rFonts w:ascii="Times New Roman" w:hAnsi="Times New Roman"/>
          <w:color w:val="000000"/>
          <w:sz w:val="24"/>
        </w:rPr>
        <w:t xml:space="preserve"> 805,- Ft/nap</w:t>
      </w:r>
    </w:p>
    <w:p w:rsidR="00C52585" w:rsidRDefault="00C52585" w:rsidP="00C52585">
      <w:pPr>
        <w:spacing w:after="20" w:line="240" w:lineRule="auto"/>
      </w:pPr>
      <w:r>
        <w:rPr>
          <w:rFonts w:ascii="Times New Roman" w:hAnsi="Times New Roman"/>
          <w:color w:val="000000"/>
          <w:sz w:val="24"/>
          <w:u w:val="single"/>
        </w:rPr>
        <w:t>B./ Intézményi elhelyezés:</w:t>
      </w:r>
      <w:r>
        <w:rPr>
          <w:rFonts w:ascii="Times New Roman" w:hAnsi="Times New Roman"/>
          <w:color w:val="000000"/>
          <w:sz w:val="24"/>
        </w:rPr>
        <w:t>                                               </w:t>
      </w:r>
      <w:r>
        <w:rPr>
          <w:rFonts w:ascii="Times New Roman" w:hAnsi="Times New Roman"/>
          <w:color w:val="000000"/>
          <w:sz w:val="24"/>
        </w:rPr>
        <w:tab/>
        <w:t xml:space="preserve">               </w:t>
      </w:r>
      <w:proofErr w:type="gramStart"/>
      <w:r>
        <w:rPr>
          <w:rFonts w:ascii="Times New Roman" w:hAnsi="Times New Roman"/>
          <w:color w:val="000000"/>
          <w:sz w:val="24"/>
        </w:rPr>
        <w:t>   2</w:t>
      </w:r>
      <w:proofErr w:type="gramEnd"/>
      <w:r>
        <w:rPr>
          <w:rFonts w:ascii="Times New Roman" w:hAnsi="Times New Roman"/>
          <w:color w:val="000000"/>
          <w:sz w:val="24"/>
        </w:rPr>
        <w:t>.555,- Ft/nap</w:t>
      </w: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           1.) Napi intézményi térítési díj összesen:       </w:t>
      </w:r>
      <w:r>
        <w:rPr>
          <w:rFonts w:ascii="Times New Roman" w:hAnsi="Times New Roman"/>
          <w:color w:val="000000"/>
          <w:sz w:val="24"/>
        </w:rPr>
        <w:tab/>
        <w:t xml:space="preserve">               </w:t>
      </w:r>
      <w:proofErr w:type="gramStart"/>
      <w:r>
        <w:rPr>
          <w:rFonts w:ascii="Times New Roman" w:hAnsi="Times New Roman"/>
          <w:color w:val="000000"/>
          <w:sz w:val="24"/>
        </w:rPr>
        <w:t>   3</w:t>
      </w:r>
      <w:proofErr w:type="gramEnd"/>
      <w:r>
        <w:rPr>
          <w:rFonts w:ascii="Times New Roman" w:hAnsi="Times New Roman"/>
          <w:color w:val="000000"/>
          <w:sz w:val="24"/>
        </w:rPr>
        <w:t>.360,- Ft/nap</w:t>
      </w:r>
    </w:p>
    <w:p w:rsidR="00C52585" w:rsidRDefault="00C52585" w:rsidP="00C52585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           2.) Havi intézményi térítési díj                            </w:t>
      </w:r>
      <w:proofErr w:type="gramStart"/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ab/>
        <w:t xml:space="preserve">       </w:t>
      </w:r>
      <w:proofErr w:type="gramEnd"/>
      <w:r>
        <w:rPr>
          <w:rFonts w:ascii="Times New Roman" w:hAnsi="Times New Roman"/>
          <w:color w:val="000000"/>
          <w:sz w:val="24"/>
        </w:rPr>
        <w:t>       100.800,- Ft/hó</w:t>
      </w:r>
    </w:p>
    <w:p w:rsidR="00C52585" w:rsidRDefault="00C52585" w:rsidP="00C52585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Tervezett nyitvatartási napok száma 2019. évben: 365 nap”</w:t>
      </w: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C52585" w:rsidRDefault="00C52585" w:rsidP="00C52585">
      <w:pPr>
        <w:rPr>
          <w:rFonts w:ascii="Times New Roman" w:hAnsi="Times New Roman"/>
          <w:color w:val="000000"/>
          <w:sz w:val="24"/>
        </w:rPr>
      </w:pPr>
    </w:p>
    <w:p w:rsidR="00B1044A" w:rsidRDefault="00B1044A"/>
    <w:sectPr w:rsidR="00B1044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898" w:rsidRPr="00D04E62" w:rsidRDefault="00C52585">
    <w:pPr>
      <w:pStyle w:val="llb"/>
      <w:jc w:val="center"/>
      <w:rPr>
        <w:rFonts w:ascii="Times New Roman" w:hAnsi="Times New Roman"/>
      </w:rPr>
    </w:pPr>
    <w:r w:rsidRPr="00D04E62">
      <w:rPr>
        <w:rFonts w:ascii="Times New Roman" w:hAnsi="Times New Roman"/>
      </w:rPr>
      <w:fldChar w:fldCharType="begin"/>
    </w:r>
    <w:r w:rsidRPr="00D04E62">
      <w:rPr>
        <w:rFonts w:ascii="Times New Roman" w:hAnsi="Times New Roman"/>
      </w:rPr>
      <w:instrText xml:space="preserve"> PAGE   \* MERGEFORMAT </w:instrText>
    </w:r>
    <w:r w:rsidRPr="00D04E6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D04E62">
      <w:rPr>
        <w:rFonts w:ascii="Times New Roman" w:hAnsi="Times New Roman"/>
      </w:rPr>
      <w:fldChar w:fldCharType="end"/>
    </w:r>
  </w:p>
  <w:p w:rsidR="001D7898" w:rsidRDefault="00C52585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color w:val="000000"/>
        <w:sz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585"/>
    <w:rsid w:val="0028172E"/>
    <w:rsid w:val="00304171"/>
    <w:rsid w:val="003A769E"/>
    <w:rsid w:val="003A76BA"/>
    <w:rsid w:val="006240A3"/>
    <w:rsid w:val="006363FC"/>
    <w:rsid w:val="00B1044A"/>
    <w:rsid w:val="00C52585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585"/>
    <w:pPr>
      <w:suppressAutoHyphens/>
      <w:spacing w:after="200" w:line="276" w:lineRule="auto"/>
      <w:jc w:val="left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52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2585"/>
    <w:rPr>
      <w:rFonts w:ascii="Calibri" w:eastAsia="Times New Roman" w:hAnsi="Calibri" w:cs="Times New Roman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2019-03-19T12:47:00Z</dcterms:created>
  <dcterms:modified xsi:type="dcterms:W3CDTF">2019-03-19T12:47:00Z</dcterms:modified>
</cp:coreProperties>
</file>