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BF1" w:rsidRDefault="00921BF1" w:rsidP="00921BF1">
      <w:pPr>
        <w:jc w:val="right"/>
        <w:rPr>
          <w:b/>
          <w:bCs/>
          <w:u w:val="single"/>
        </w:rPr>
      </w:pPr>
      <w:r>
        <w:rPr>
          <w:b/>
          <w:bCs/>
          <w:u w:val="single"/>
        </w:rPr>
        <w:t>1. melléklet</w:t>
      </w:r>
      <w:r>
        <w:rPr>
          <w:rStyle w:val="Lbjegyzet-hivatkozs"/>
          <w:b/>
          <w:bCs/>
          <w:u w:val="single"/>
        </w:rPr>
        <w:footnoteReference w:id="1"/>
      </w:r>
    </w:p>
    <w:p w:rsidR="00921BF1" w:rsidRDefault="00921BF1" w:rsidP="00921BF1">
      <w:pPr>
        <w:rPr>
          <w:b/>
          <w:bCs/>
          <w:i/>
          <w:iCs/>
        </w:rPr>
      </w:pPr>
    </w:p>
    <w:p w:rsidR="00921BF1" w:rsidRDefault="00921BF1" w:rsidP="00921BF1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Közműfejlesztési hozzájárulások</w:t>
      </w:r>
    </w:p>
    <w:p w:rsidR="00921BF1" w:rsidRDefault="00921BF1" w:rsidP="00921BF1">
      <w:pPr>
        <w:jc w:val="center"/>
        <w:rPr>
          <w:b/>
          <w:bCs/>
          <w:i/>
          <w:iCs/>
        </w:rPr>
      </w:pPr>
    </w:p>
    <w:p w:rsidR="00921BF1" w:rsidRDefault="00921BF1" w:rsidP="00921BF1">
      <w:pPr>
        <w:rPr>
          <w:b/>
          <w:bCs/>
          <w:i/>
          <w:iCs/>
        </w:rPr>
      </w:pPr>
    </w:p>
    <w:p w:rsidR="00921BF1" w:rsidRDefault="00921BF1" w:rsidP="00921BF1">
      <w:pPr>
        <w:pStyle w:val="Cmsor2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(1)</w:t>
      </w:r>
      <w:r>
        <w:rPr>
          <w:b w:val="0"/>
          <w:bCs/>
          <w:sz w:val="24"/>
        </w:rPr>
        <w:tab/>
        <w:t>Szennyvízcsatorna hálózatra való rácsatlakozás létesítéséért:</w:t>
      </w:r>
    </w:p>
    <w:p w:rsidR="00921BF1" w:rsidRDefault="00921BF1" w:rsidP="00921BF1">
      <w:pPr>
        <w:tabs>
          <w:tab w:val="left" w:pos="1440"/>
          <w:tab w:val="right" w:pos="7740"/>
          <w:tab w:val="left" w:pos="7920"/>
        </w:tabs>
        <w:ind w:left="1440" w:hanging="390"/>
      </w:pPr>
      <w:proofErr w:type="gramStart"/>
      <w:r>
        <w:t>a</w:t>
      </w:r>
      <w:proofErr w:type="gramEnd"/>
      <w:r>
        <w:t>)</w:t>
      </w:r>
      <w:r>
        <w:tab/>
        <w:t>az 1993-ig megépült szennyvízcsatorna</w:t>
      </w:r>
    </w:p>
    <w:p w:rsidR="00921BF1" w:rsidRDefault="00921BF1" w:rsidP="00921BF1">
      <w:pPr>
        <w:tabs>
          <w:tab w:val="left" w:pos="1440"/>
          <w:tab w:val="right" w:pos="7740"/>
          <w:tab w:val="left" w:pos="7920"/>
        </w:tabs>
        <w:ind w:left="1080"/>
      </w:pPr>
      <w:r>
        <w:tab/>
      </w:r>
      <w:proofErr w:type="gramStart"/>
      <w:r>
        <w:t>hálózat</w:t>
      </w:r>
      <w:proofErr w:type="gramEnd"/>
      <w:r>
        <w:t xml:space="preserve"> esetén a lakossági igénybevétel</w:t>
      </w:r>
      <w:r>
        <w:tab/>
        <w:t>50.000,- Ft</w:t>
      </w:r>
    </w:p>
    <w:p w:rsidR="00921BF1" w:rsidRDefault="00921BF1" w:rsidP="00921BF1">
      <w:pPr>
        <w:tabs>
          <w:tab w:val="left" w:pos="1440"/>
          <w:tab w:val="right" w:pos="7740"/>
          <w:tab w:val="left" w:pos="7920"/>
        </w:tabs>
        <w:ind w:left="1440" w:hanging="390"/>
      </w:pPr>
      <w:r>
        <w:t>b)</w:t>
      </w:r>
      <w:r>
        <w:tab/>
        <w:t>az 1993. után épült szennyvízcsatorna</w:t>
      </w:r>
    </w:p>
    <w:p w:rsidR="00921BF1" w:rsidRDefault="00921BF1" w:rsidP="00921BF1">
      <w:pPr>
        <w:tabs>
          <w:tab w:val="left" w:pos="1440"/>
          <w:tab w:val="right" w:pos="7740"/>
          <w:tab w:val="left" w:pos="7920"/>
        </w:tabs>
        <w:ind w:left="1080"/>
      </w:pPr>
      <w:r>
        <w:tab/>
      </w:r>
      <w:proofErr w:type="gramStart"/>
      <w:r>
        <w:t>hálózat</w:t>
      </w:r>
      <w:proofErr w:type="gramEnd"/>
      <w:r>
        <w:t xml:space="preserve"> esetén a lakossági igénybevétel</w:t>
      </w:r>
      <w:r>
        <w:tab/>
        <w:t>100.000,- Ft</w:t>
      </w:r>
    </w:p>
    <w:p w:rsidR="00921BF1" w:rsidRDefault="00921BF1" w:rsidP="00921BF1">
      <w:pPr>
        <w:tabs>
          <w:tab w:val="left" w:pos="1440"/>
          <w:tab w:val="right" w:pos="7740"/>
          <w:tab w:val="left" w:pos="7920"/>
        </w:tabs>
        <w:ind w:left="1080"/>
      </w:pPr>
      <w:r>
        <w:t>c)</w:t>
      </w:r>
      <w:r>
        <w:tab/>
        <w:t>közületi igénybevételnél minden esetben</w:t>
      </w:r>
      <w:r>
        <w:tab/>
        <w:t>140.000,- Ft/m3</w:t>
      </w:r>
    </w:p>
    <w:p w:rsidR="00921BF1" w:rsidRDefault="00921BF1" w:rsidP="00921BF1">
      <w:pPr>
        <w:tabs>
          <w:tab w:val="left" w:pos="1440"/>
          <w:tab w:val="right" w:pos="7740"/>
          <w:tab w:val="left" w:pos="7920"/>
        </w:tabs>
        <w:ind w:left="1080"/>
      </w:pPr>
      <w:r>
        <w:t>d)</w:t>
      </w:r>
      <w:r>
        <w:tab/>
      </w:r>
      <w:proofErr w:type="spellStart"/>
      <w:r>
        <w:t>Patakai</w:t>
      </w:r>
      <w:proofErr w:type="spellEnd"/>
      <w:r>
        <w:t xml:space="preserve"> hegyen</w:t>
      </w:r>
      <w:r>
        <w:tab/>
        <w:t>30.000,- Ft</w:t>
      </w:r>
    </w:p>
    <w:p w:rsidR="00921BF1" w:rsidRDefault="00921BF1" w:rsidP="00921BF1">
      <w:pPr>
        <w:tabs>
          <w:tab w:val="left" w:pos="1440"/>
          <w:tab w:val="right" w:pos="7740"/>
          <w:tab w:val="left" w:pos="7920"/>
        </w:tabs>
        <w:ind w:left="1080"/>
      </w:pPr>
    </w:p>
    <w:p w:rsidR="00921BF1" w:rsidRDefault="00921BF1" w:rsidP="00921BF1">
      <w:pPr>
        <w:pStyle w:val="Cmsor2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(2)</w:t>
      </w:r>
      <w:r>
        <w:rPr>
          <w:b w:val="0"/>
          <w:bCs/>
          <w:sz w:val="24"/>
        </w:rPr>
        <w:tab/>
        <w:t>Ivóvíz hálózatra való rácsatlakozás létesítéséért az alábbi díjakat kell fizetni:</w:t>
      </w:r>
    </w:p>
    <w:p w:rsidR="00921BF1" w:rsidRDefault="00921BF1" w:rsidP="00921BF1">
      <w:pPr>
        <w:numPr>
          <w:ilvl w:val="2"/>
          <w:numId w:val="1"/>
        </w:numPr>
        <w:tabs>
          <w:tab w:val="left" w:pos="1778"/>
          <w:tab w:val="right" w:pos="8100"/>
          <w:tab w:val="left" w:pos="8280"/>
        </w:tabs>
        <w:ind w:left="1440"/>
        <w:jc w:val="both"/>
      </w:pPr>
      <w:r>
        <w:t>lakossági (családi ház, iker- vagy társasház)</w:t>
      </w:r>
    </w:p>
    <w:p w:rsidR="00921BF1" w:rsidRDefault="00921BF1" w:rsidP="00921BF1">
      <w:pPr>
        <w:tabs>
          <w:tab w:val="left" w:pos="1418"/>
          <w:tab w:val="right" w:pos="7740"/>
          <w:tab w:val="left" w:pos="7920"/>
        </w:tabs>
        <w:ind w:left="1440" w:hanging="360"/>
        <w:jc w:val="both"/>
      </w:pPr>
      <w:r>
        <w:tab/>
      </w:r>
      <w:proofErr w:type="gramStart"/>
      <w:r>
        <w:t>lakásonként</w:t>
      </w:r>
      <w:proofErr w:type="gramEnd"/>
      <w:r>
        <w:tab/>
        <w:t>30.000,- Ft</w:t>
      </w:r>
    </w:p>
    <w:p w:rsidR="00921BF1" w:rsidRDefault="00921BF1" w:rsidP="00921BF1">
      <w:pPr>
        <w:tabs>
          <w:tab w:val="left" w:pos="1418"/>
          <w:tab w:val="right" w:pos="7740"/>
          <w:tab w:val="left" w:pos="7920"/>
        </w:tabs>
        <w:ind w:left="1440" w:hanging="360"/>
        <w:jc w:val="both"/>
      </w:pPr>
      <w:r>
        <w:t>b)</w:t>
      </w:r>
      <w:r>
        <w:tab/>
        <w:t>külterületi (zártkerti) földrészlet esetén</w:t>
      </w:r>
    </w:p>
    <w:p w:rsidR="00921BF1" w:rsidRDefault="00921BF1" w:rsidP="00921BF1">
      <w:pPr>
        <w:tabs>
          <w:tab w:val="left" w:pos="1418"/>
          <w:tab w:val="right" w:pos="7740"/>
          <w:tab w:val="left" w:pos="7920"/>
        </w:tabs>
        <w:ind w:left="1440" w:hanging="360"/>
        <w:jc w:val="both"/>
      </w:pPr>
      <w:r>
        <w:tab/>
        <w:t>(gazdasági épülettel egybeépített, vagy</w:t>
      </w:r>
    </w:p>
    <w:p w:rsidR="00921BF1" w:rsidRDefault="00921BF1" w:rsidP="00921BF1">
      <w:pPr>
        <w:tabs>
          <w:tab w:val="left" w:pos="1418"/>
          <w:tab w:val="right" w:pos="7740"/>
          <w:tab w:val="left" w:pos="7920"/>
        </w:tabs>
        <w:ind w:left="1440" w:hanging="360"/>
        <w:jc w:val="both"/>
      </w:pPr>
      <w:r>
        <w:tab/>
      </w:r>
      <w:proofErr w:type="gramStart"/>
      <w:r>
        <w:t>beépítetlen</w:t>
      </w:r>
      <w:proofErr w:type="gramEnd"/>
      <w:r>
        <w:t xml:space="preserve"> terület esetén egyaránt)</w:t>
      </w:r>
      <w:r>
        <w:tab/>
        <w:t>30.000,- Ft</w:t>
      </w:r>
    </w:p>
    <w:p w:rsidR="00921BF1" w:rsidRDefault="00921BF1" w:rsidP="00921BF1">
      <w:pPr>
        <w:tabs>
          <w:tab w:val="left" w:pos="1418"/>
          <w:tab w:val="right" w:pos="7740"/>
          <w:tab w:val="left" w:pos="7920"/>
        </w:tabs>
        <w:ind w:left="1440" w:hanging="360"/>
        <w:jc w:val="both"/>
      </w:pPr>
      <w:r>
        <w:t>c)</w:t>
      </w:r>
      <w:r>
        <w:tab/>
        <w:t>közületi igénybevevőknek</w:t>
      </w:r>
      <w:r>
        <w:tab/>
        <w:t>60.000 Ft/m</w:t>
      </w:r>
      <w:r>
        <w:rPr>
          <w:vertAlign w:val="superscript"/>
        </w:rPr>
        <w:t>3</w:t>
      </w:r>
    </w:p>
    <w:p w:rsidR="00921BF1" w:rsidRDefault="00921BF1" w:rsidP="00921BF1">
      <w:pPr>
        <w:tabs>
          <w:tab w:val="left" w:pos="1418"/>
          <w:tab w:val="right" w:pos="7740"/>
          <w:tab w:val="left" w:pos="7920"/>
        </w:tabs>
        <w:ind w:left="1440" w:hanging="360"/>
        <w:jc w:val="both"/>
      </w:pPr>
      <w:r>
        <w:t>d)</w:t>
      </w:r>
      <w:r>
        <w:tab/>
        <w:t xml:space="preserve">a </w:t>
      </w:r>
      <w:proofErr w:type="spellStart"/>
      <w:r>
        <w:t>Pataka-hegyen</w:t>
      </w:r>
      <w:proofErr w:type="spellEnd"/>
      <w:r>
        <w:t xml:space="preserve"> létesített ivóvízhálózatra való</w:t>
      </w:r>
    </w:p>
    <w:p w:rsidR="00921BF1" w:rsidRDefault="00921BF1" w:rsidP="00921BF1">
      <w:pPr>
        <w:tabs>
          <w:tab w:val="left" w:pos="1418"/>
          <w:tab w:val="right" w:pos="7740"/>
          <w:tab w:val="left" w:pos="7920"/>
        </w:tabs>
        <w:ind w:left="1440" w:hanging="360"/>
        <w:jc w:val="both"/>
      </w:pPr>
      <w:r>
        <w:tab/>
      </w:r>
      <w:proofErr w:type="gramStart"/>
      <w:r>
        <w:t>rácsatlakozás</w:t>
      </w:r>
      <w:proofErr w:type="gramEnd"/>
      <w:r>
        <w:t xml:space="preserve"> létesítése esetén, amennyiben az</w:t>
      </w:r>
    </w:p>
    <w:p w:rsidR="00921BF1" w:rsidRDefault="00921BF1" w:rsidP="00921BF1">
      <w:pPr>
        <w:tabs>
          <w:tab w:val="left" w:pos="1418"/>
          <w:tab w:val="right" w:pos="7740"/>
          <w:tab w:val="left" w:pos="7920"/>
        </w:tabs>
        <w:ind w:left="1440" w:hanging="360"/>
        <w:jc w:val="both"/>
      </w:pPr>
      <w:r>
        <w:tab/>
      </w:r>
      <w:proofErr w:type="gramStart"/>
      <w:r>
        <w:t>ingatlan</w:t>
      </w:r>
      <w:proofErr w:type="gramEnd"/>
      <w:r>
        <w:t xml:space="preserve"> előtt a gerincvezeték ki van építve</w:t>
      </w:r>
      <w:r>
        <w:tab/>
        <w:t>15.000,- Ft</w:t>
      </w:r>
    </w:p>
    <w:p w:rsidR="00921BF1" w:rsidRDefault="00921BF1" w:rsidP="00921BF1">
      <w:pPr>
        <w:tabs>
          <w:tab w:val="left" w:pos="1418"/>
          <w:tab w:val="right" w:pos="7740"/>
          <w:tab w:val="left" w:pos="7920"/>
        </w:tabs>
        <w:ind w:left="1440" w:hanging="360"/>
        <w:jc w:val="both"/>
      </w:pPr>
      <w:proofErr w:type="gramStart"/>
      <w:r>
        <w:t>e</w:t>
      </w:r>
      <w:proofErr w:type="gramEnd"/>
      <w:r>
        <w:t>)</w:t>
      </w:r>
      <w:r>
        <w:tab/>
      </w:r>
      <w:proofErr w:type="spellStart"/>
      <w:r>
        <w:t>Pataka-hegyen</w:t>
      </w:r>
      <w:proofErr w:type="spellEnd"/>
      <w:r>
        <w:t xml:space="preserve"> egyéb helyeken (önerős</w:t>
      </w:r>
    </w:p>
    <w:p w:rsidR="00921BF1" w:rsidRDefault="00921BF1" w:rsidP="00921BF1">
      <w:pPr>
        <w:tabs>
          <w:tab w:val="left" w:pos="1418"/>
          <w:tab w:val="right" w:pos="7740"/>
          <w:tab w:val="left" w:pos="7920"/>
        </w:tabs>
        <w:ind w:left="1440" w:hanging="360"/>
        <w:jc w:val="both"/>
      </w:pPr>
      <w:r>
        <w:tab/>
      </w:r>
      <w:proofErr w:type="gramStart"/>
      <w:r>
        <w:t>kiépítésben</w:t>
      </w:r>
      <w:proofErr w:type="gramEnd"/>
      <w:r>
        <w:t xml:space="preserve"> való részvétel esetén)</w:t>
      </w:r>
      <w:r>
        <w:tab/>
        <w:t>5.000,- Ft</w:t>
      </w:r>
    </w:p>
    <w:p w:rsidR="00921BF1" w:rsidRDefault="00921BF1" w:rsidP="00921BF1">
      <w:pPr>
        <w:tabs>
          <w:tab w:val="left" w:pos="1418"/>
          <w:tab w:val="right" w:pos="7740"/>
          <w:tab w:val="left" w:pos="7920"/>
        </w:tabs>
        <w:ind w:left="1440" w:hanging="360"/>
        <w:jc w:val="both"/>
      </w:pPr>
    </w:p>
    <w:p w:rsidR="00921BF1" w:rsidRDefault="00921BF1" w:rsidP="00921BF1">
      <w:pPr>
        <w:tabs>
          <w:tab w:val="left" w:pos="1418"/>
          <w:tab w:val="right" w:pos="7740"/>
          <w:tab w:val="left" w:pos="7920"/>
        </w:tabs>
        <w:ind w:left="1440" w:hanging="360"/>
        <w:jc w:val="both"/>
      </w:pPr>
    </w:p>
    <w:p w:rsidR="00921BF1" w:rsidRDefault="00921BF1" w:rsidP="00921BF1">
      <w:pPr>
        <w:tabs>
          <w:tab w:val="left" w:pos="1418"/>
          <w:tab w:val="right" w:pos="7740"/>
          <w:tab w:val="left" w:pos="7920"/>
        </w:tabs>
        <w:ind w:left="1440" w:hanging="360"/>
        <w:jc w:val="both"/>
      </w:pPr>
      <w:r>
        <w:t xml:space="preserve">A fenti árak az </w:t>
      </w:r>
      <w:proofErr w:type="spellStart"/>
      <w:r>
        <w:t>ÁFA-t</w:t>
      </w:r>
      <w:proofErr w:type="spellEnd"/>
      <w:r>
        <w:t xml:space="preserve"> nem tartalmazzák.</w:t>
      </w:r>
    </w:p>
    <w:p w:rsidR="00921BF1" w:rsidRDefault="00921BF1" w:rsidP="00921BF1">
      <w:pPr>
        <w:tabs>
          <w:tab w:val="left" w:pos="1418"/>
          <w:tab w:val="right" w:pos="7740"/>
          <w:tab w:val="left" w:pos="7920"/>
        </w:tabs>
        <w:ind w:left="1440" w:hanging="360"/>
        <w:jc w:val="both"/>
      </w:pPr>
    </w:p>
    <w:p w:rsidR="00921BF1" w:rsidRDefault="00921BF1" w:rsidP="00921BF1">
      <w:pPr>
        <w:tabs>
          <w:tab w:val="left" w:pos="1418"/>
          <w:tab w:val="right" w:pos="7740"/>
          <w:tab w:val="left" w:pos="7920"/>
        </w:tabs>
        <w:ind w:left="1440" w:hanging="360"/>
        <w:jc w:val="both"/>
      </w:pPr>
    </w:p>
    <w:p w:rsidR="00921BF1" w:rsidRDefault="00921BF1" w:rsidP="00921BF1">
      <w:pPr>
        <w:tabs>
          <w:tab w:val="left" w:pos="1418"/>
          <w:tab w:val="right" w:pos="7740"/>
          <w:tab w:val="left" w:pos="7920"/>
        </w:tabs>
        <w:ind w:left="1440" w:hanging="360"/>
        <w:jc w:val="both"/>
      </w:pPr>
    </w:p>
    <w:p w:rsidR="00921BF1" w:rsidRDefault="00921BF1" w:rsidP="00921BF1">
      <w:pPr>
        <w:tabs>
          <w:tab w:val="left" w:pos="1418"/>
          <w:tab w:val="right" w:pos="7740"/>
          <w:tab w:val="left" w:pos="7920"/>
        </w:tabs>
        <w:ind w:left="1440" w:hanging="360"/>
        <w:jc w:val="both"/>
      </w:pPr>
    </w:p>
    <w:p w:rsidR="00921BF1" w:rsidRDefault="00921BF1" w:rsidP="00921BF1"/>
    <w:p w:rsidR="00921BF1" w:rsidRDefault="00921BF1" w:rsidP="00921BF1"/>
    <w:p w:rsidR="00AC0963" w:rsidRDefault="00AC0963"/>
    <w:sectPr w:rsidR="00AC0963">
      <w:headerReference w:type="default" r:id="rId7"/>
      <w:footnotePr>
        <w:pos w:val="beneathText"/>
      </w:footnotePr>
      <w:pgSz w:w="11905" w:h="16837"/>
      <w:pgMar w:top="1134" w:right="1134" w:bottom="1134" w:left="1134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4C7" w:rsidRDefault="009E14C7" w:rsidP="00921BF1">
      <w:r>
        <w:separator/>
      </w:r>
    </w:p>
  </w:endnote>
  <w:endnote w:type="continuationSeparator" w:id="0">
    <w:p w:rsidR="009E14C7" w:rsidRDefault="009E14C7" w:rsidP="00921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4C7" w:rsidRDefault="009E14C7" w:rsidP="00921BF1">
      <w:r>
        <w:separator/>
      </w:r>
    </w:p>
  </w:footnote>
  <w:footnote w:type="continuationSeparator" w:id="0">
    <w:p w:rsidR="009E14C7" w:rsidRDefault="009E14C7" w:rsidP="00921BF1">
      <w:r>
        <w:continuationSeparator/>
      </w:r>
    </w:p>
  </w:footnote>
  <w:footnote w:id="1">
    <w:p w:rsidR="00921BF1" w:rsidRDefault="00921BF1" w:rsidP="00921BF1">
      <w:pPr>
        <w:pStyle w:val="Lbjegyzetszveg"/>
      </w:pPr>
      <w:r>
        <w:rPr>
          <w:rStyle w:val="Lbjegyzet-hivatkozs"/>
        </w:rPr>
        <w:footnoteRef/>
      </w:r>
      <w:r>
        <w:t xml:space="preserve"> Módosította a 34/2011.(XII.22.) önkormányzati rendelet, hatályos 2012. január 1-től.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575" w:rsidRDefault="009E14C7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921BF1"/>
    <w:rsid w:val="00415FB4"/>
    <w:rsid w:val="00921BF1"/>
    <w:rsid w:val="009E14C7"/>
    <w:rsid w:val="00AC0963"/>
    <w:rsid w:val="00F11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1B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921BF1"/>
    <w:pPr>
      <w:keepNext/>
      <w:tabs>
        <w:tab w:val="num" w:pos="0"/>
      </w:tabs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21BF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lfej">
    <w:name w:val="header"/>
    <w:basedOn w:val="Norml"/>
    <w:link w:val="lfejChar"/>
    <w:semiHidden/>
    <w:rsid w:val="00921BF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921BF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21BF1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21BF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921B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893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rujszne</dc:creator>
  <cp:lastModifiedBy>rujszne</cp:lastModifiedBy>
  <cp:revision>1</cp:revision>
  <dcterms:created xsi:type="dcterms:W3CDTF">2016-04-18T09:50:00Z</dcterms:created>
  <dcterms:modified xsi:type="dcterms:W3CDTF">2016-04-18T09:50:00Z</dcterms:modified>
</cp:coreProperties>
</file>