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C2D" w:rsidRDefault="00787C2D" w:rsidP="00787C2D">
      <w:pPr>
        <w:pStyle w:val="Szvegtrzs"/>
        <w:jc w:val="right"/>
        <w:rPr>
          <w:b/>
          <w:bCs/>
        </w:rPr>
      </w:pPr>
      <w:r>
        <w:rPr>
          <w:b/>
          <w:bCs/>
        </w:rPr>
        <w:t xml:space="preserve">1. számú </w:t>
      </w:r>
      <w:r>
        <w:rPr>
          <w:rFonts w:cs="Arial"/>
          <w:b/>
          <w:bCs/>
        </w:rPr>
        <w:t>MELLÉKLET</w:t>
      </w:r>
      <w:r w:rsidR="00113E92">
        <w:rPr>
          <w:rStyle w:val="Lbjegyzet-hivatkozs"/>
          <w:rFonts w:cs="Arial"/>
          <w:b/>
          <w:bCs/>
        </w:rPr>
        <w:footnoteReference w:id="1"/>
      </w:r>
    </w:p>
    <w:p w:rsidR="00787C2D" w:rsidRDefault="00787C2D" w:rsidP="00787C2D">
      <w:pPr>
        <w:pStyle w:val="Szvegtrzs"/>
        <w:jc w:val="right"/>
        <w:rPr>
          <w:b/>
        </w:rPr>
      </w:pPr>
      <w:r>
        <w:rPr>
          <w:b/>
        </w:rPr>
        <w:t>a HÉSZ 10.§-</w:t>
      </w:r>
      <w:proofErr w:type="spellStart"/>
      <w:r>
        <w:rPr>
          <w:b/>
        </w:rPr>
        <w:t>ához</w:t>
      </w:r>
      <w:proofErr w:type="spellEnd"/>
    </w:p>
    <w:p w:rsidR="00787C2D" w:rsidRDefault="00787C2D" w:rsidP="00787C2D">
      <w:pPr>
        <w:pStyle w:val="Szvegtrzs"/>
      </w:pPr>
    </w:p>
    <w:p w:rsidR="00787C2D" w:rsidRDefault="00787C2D" w:rsidP="00787C2D">
      <w:pPr>
        <w:pStyle w:val="Szvegtrzsbehzssal3"/>
        <w:ind w:left="0"/>
      </w:pPr>
      <w:r>
        <w:t xml:space="preserve">1. Állattartás: olyan tevékenység, amely állati eredetű termék előállítására (hús, tej, gyapjú, </w:t>
      </w:r>
      <w:proofErr w:type="gramStart"/>
      <w:r>
        <w:t>tojás,</w:t>
      </w:r>
      <w:proofErr w:type="gramEnd"/>
      <w:r>
        <w:t xml:space="preserve"> stb.), sportcélok elérésére, kedvtelésre és egyéb hasznosítás megvalósítására történik. Magába foglalja a tenyésztést, a szaporítást, végtermék előállítást.</w:t>
      </w:r>
    </w:p>
    <w:p w:rsidR="00787C2D" w:rsidRDefault="00787C2D" w:rsidP="00787C2D">
      <w:pPr>
        <w:pStyle w:val="Szvegtrzsbehzssal3"/>
        <w:ind w:left="0"/>
      </w:pPr>
      <w:r>
        <w:t>2. Állattartó épület: közvetlenül az állatok elhelyezésére, védelmére szolgáló létesítmény.</w:t>
      </w:r>
    </w:p>
    <w:p w:rsidR="00787C2D" w:rsidRDefault="00787C2D" w:rsidP="00787C2D">
      <w:pPr>
        <w:pStyle w:val="Szvegtrzsbehzssal3"/>
        <w:ind w:left="0"/>
      </w:pPr>
      <w:r>
        <w:t>3. Állattartó telep: az állattartó épületeken kívül az állattartás egyéb létesítményei is megtalálhatók.</w:t>
      </w:r>
    </w:p>
    <w:p w:rsidR="00787C2D" w:rsidRDefault="00787C2D" w:rsidP="00787C2D">
      <w:pPr>
        <w:pStyle w:val="Szvegtrzsbehzssal3"/>
        <w:ind w:left="0"/>
      </w:pPr>
      <w:r>
        <w:t xml:space="preserve">4. Nagylétszámú állattartó telep: olyan állattartó telep, amelyen az elhelyezhető állatok száma </w:t>
      </w:r>
      <w:proofErr w:type="spellStart"/>
      <w:r>
        <w:t>állatfajonként</w:t>
      </w:r>
      <w:proofErr w:type="spellEnd"/>
      <w:r>
        <w:t xml:space="preserve"> legalább: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harminc ló,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szarvasmarha,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kétszáz juh, kecske,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száz sertés,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 xml:space="preserve">kettőezer </w:t>
      </w:r>
      <w:proofErr w:type="spellStart"/>
      <w:r>
        <w:t>broiler</w:t>
      </w:r>
      <w:proofErr w:type="spellEnd"/>
      <w:r>
        <w:t xml:space="preserve"> baromfi,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 xml:space="preserve">ötszáz kifejlett baromfi (tyúkfélék, víziszárnyasok, </w:t>
      </w:r>
      <w:proofErr w:type="gramStart"/>
      <w:r>
        <w:t>pulyka,</w:t>
      </w:r>
      <w:proofErr w:type="gramEnd"/>
      <w:r>
        <w:t xml:space="preserve"> stb.),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strucc, vagy</w:t>
      </w:r>
    </w:p>
    <w:p w:rsidR="00787C2D" w:rsidRDefault="00787C2D" w:rsidP="00787C2D">
      <w:pPr>
        <w:pStyle w:val="Szvegtrzsbehzssal3"/>
        <w:numPr>
          <w:ilvl w:val="0"/>
          <w:numId w:val="1"/>
        </w:numPr>
      </w:pPr>
      <w:r>
        <w:t>ötven anyanyúl és szaporulata</w:t>
      </w:r>
    </w:p>
    <w:p w:rsidR="00787C2D" w:rsidRDefault="00787C2D" w:rsidP="00787C2D">
      <w:pPr>
        <w:pStyle w:val="Szvegtrzsbehzssal3"/>
        <w:ind w:hanging="426"/>
      </w:pPr>
      <w:r>
        <w:t>elhelyezését teszi lehetővé.</w:t>
      </w:r>
    </w:p>
    <w:p w:rsidR="00787C2D" w:rsidRDefault="00787C2D" w:rsidP="00787C2D">
      <w:pPr>
        <w:pStyle w:val="Szvegtrzsbehzssal3"/>
        <w:ind w:left="0"/>
      </w:pPr>
      <w:r>
        <w:t>5. Kislétszámú állattartó telep: amelyben a 4. Pontban meghatározott számú állatnál kevesebb helyezhető el. E telep állhat egyetlen állattartó épületből is.</w:t>
      </w:r>
    </w:p>
    <w:p w:rsidR="00787C2D" w:rsidRDefault="00787C2D" w:rsidP="00787C2D">
      <w:pPr>
        <w:pStyle w:val="Szvegtrzsbehzssal3"/>
        <w:ind w:left="0"/>
      </w:pPr>
      <w:r>
        <w:t xml:space="preserve">6. Nagylétszámú állattartó telep állattartó épülete: a telep tenyész-, vagy haszonállat istállója, </w:t>
      </w:r>
      <w:proofErr w:type="spellStart"/>
      <w:r>
        <w:t>ellető</w:t>
      </w:r>
      <w:proofErr w:type="spellEnd"/>
      <w:r>
        <w:t>-, nevelő-, betegelkülönítő istállója, illetve karantén épülete.</w:t>
      </w:r>
    </w:p>
    <w:p w:rsidR="00787C2D" w:rsidRDefault="00787C2D" w:rsidP="00787C2D">
      <w:pPr>
        <w:pStyle w:val="Szvegtrzsbehzssal3"/>
        <w:ind w:left="0"/>
        <w:rPr>
          <w:i/>
        </w:rPr>
      </w:pPr>
      <w:r>
        <w:t xml:space="preserve">Nagylétszámú állattartó telep </w:t>
      </w:r>
      <w:r>
        <w:rPr>
          <w:i/>
        </w:rPr>
        <w:t>egyéb építményei, amelyeket állatjárványügyi szempontok miatt meg kell valósítani: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az állattartó telep kerítése, kapuja,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fekete-fehér rendszerű öltöző,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állatrakodó,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tejház, tejátadó helyiség,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kényszervágó hely,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baromfikeltető,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takarmánykeverő,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járműfertőtlenítő,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juhfürösztő medence,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kezelőfolyosó,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kút, ivó-, itatóvíz tároló,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takarmány-, alomanyag tároló (épület, fészer, szérű),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trágyakezelő telep és kerítése,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hullakamra (állati hulla gyűjtő, boncolásra alkalmas helyiség),</w:t>
      </w:r>
    </w:p>
    <w:p w:rsidR="00787C2D" w:rsidRDefault="00787C2D" w:rsidP="00787C2D">
      <w:pPr>
        <w:pStyle w:val="Szvegtrzsbehzssal3"/>
        <w:numPr>
          <w:ilvl w:val="0"/>
          <w:numId w:val="2"/>
        </w:numPr>
      </w:pPr>
      <w:r>
        <w:t>hullatemető, hullaemésztő verem, állathulla égető és kerítése.</w:t>
      </w:r>
    </w:p>
    <w:p w:rsidR="00787C2D" w:rsidRDefault="00787C2D" w:rsidP="00787C2D">
      <w:pPr>
        <w:pStyle w:val="Szvegtrzsbehzssal3"/>
        <w:ind w:left="0"/>
      </w:pPr>
      <w:r>
        <w:t>Az állomás indokolt esetben az egyéb építmények megvalósítása alól felmentést adhat.</w:t>
      </w:r>
      <w:bookmarkStart w:id="0" w:name="_GoBack"/>
      <w:bookmarkEnd w:id="0"/>
    </w:p>
    <w:p w:rsidR="00787C2D" w:rsidRDefault="00787C2D" w:rsidP="00787C2D">
      <w:pPr>
        <w:pStyle w:val="Szvegtrzsbehzssal3"/>
        <w:ind w:left="0"/>
      </w:pPr>
    </w:p>
    <w:p w:rsidR="00787C2D" w:rsidRDefault="00787C2D" w:rsidP="00787C2D">
      <w:pPr>
        <w:pStyle w:val="Szvegtrzsbehzssal3"/>
        <w:ind w:left="0"/>
        <w:rPr>
          <w:i/>
        </w:rPr>
      </w:pPr>
      <w:r>
        <w:br w:type="page"/>
      </w:r>
      <w:r>
        <w:lastRenderedPageBreak/>
        <w:t xml:space="preserve">Nagylétszámú állattartó telep </w:t>
      </w:r>
      <w:r>
        <w:rPr>
          <w:i/>
        </w:rPr>
        <w:t>egyéb építményei, amelyeket környezetvédelmi szempontok miatt is meg kell építeni: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szennyvízkezelés és elhelyezés létesítményei,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trágyakezelés létesítményei,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szilárd, vagy folyékony anyagok tárolására szolgáló egyéb föld alatti, vagy föld feletti létesítmények,</w:t>
      </w:r>
    </w:p>
    <w:p w:rsidR="00787C2D" w:rsidRDefault="00787C2D" w:rsidP="00787C2D">
      <w:pPr>
        <w:pStyle w:val="Szvegtrzsbehzssal3"/>
        <w:numPr>
          <w:ilvl w:val="0"/>
          <w:numId w:val="3"/>
        </w:numPr>
      </w:pPr>
      <w:r>
        <w:t>hulladékgyűjtő, kezelő és ártalmatlanító létesítmények.</w:t>
      </w:r>
    </w:p>
    <w:p w:rsidR="00787C2D" w:rsidRDefault="00787C2D" w:rsidP="00787C2D">
      <w:pPr>
        <w:pStyle w:val="Szvegtrzsbehzssal3"/>
        <w:ind w:left="0"/>
        <w:jc w:val="center"/>
        <w:rPr>
          <w:i/>
        </w:rPr>
      </w:pPr>
    </w:p>
    <w:p w:rsidR="00787C2D" w:rsidRDefault="00787C2D" w:rsidP="00787C2D">
      <w:pPr>
        <w:pStyle w:val="Szvegtrzsbehzssal3"/>
        <w:ind w:left="0"/>
        <w:jc w:val="center"/>
        <w:rPr>
          <w:i/>
        </w:rPr>
      </w:pPr>
      <w:r>
        <w:rPr>
          <w:i/>
        </w:rPr>
        <w:t>Az állattartó épületek elhelyezésekor és telepek létesítésekor betartandó</w:t>
      </w:r>
    </w:p>
    <w:p w:rsidR="00787C2D" w:rsidRDefault="00787C2D" w:rsidP="00787C2D">
      <w:pPr>
        <w:pStyle w:val="Szvegtrzsbehzssal3"/>
        <w:ind w:left="0"/>
        <w:jc w:val="center"/>
        <w:rPr>
          <w:i/>
        </w:rPr>
      </w:pPr>
      <w:r>
        <w:rPr>
          <w:i/>
        </w:rPr>
        <w:t>legkisebb távolságok és védőtávolságok (OTH 3003/98.)</w:t>
      </w:r>
    </w:p>
    <w:p w:rsidR="00787C2D" w:rsidRDefault="00787C2D" w:rsidP="00787C2D">
      <w:pPr>
        <w:pStyle w:val="Szvegtrzsbehzssal3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851"/>
        <w:gridCol w:w="850"/>
        <w:gridCol w:w="851"/>
        <w:gridCol w:w="992"/>
        <w:gridCol w:w="1559"/>
        <w:gridCol w:w="709"/>
        <w:gridCol w:w="992"/>
        <w:gridCol w:w="1134"/>
      </w:tblGrid>
      <w:tr w:rsidR="00787C2D" w:rsidTr="00361402">
        <w:trPr>
          <w:cantSplit/>
        </w:trPr>
        <w:tc>
          <w:tcPr>
            <w:tcW w:w="1063" w:type="dxa"/>
            <w:vMerge w:val="restart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Állattartás</w:t>
            </w:r>
          </w:p>
        </w:tc>
        <w:tc>
          <w:tcPr>
            <w:tcW w:w="1701" w:type="dxa"/>
            <w:gridSpan w:val="2"/>
            <w:vMerge w:val="restart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Állatszám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megnev</w:t>
            </w:r>
            <w:proofErr w:type="spellEnd"/>
            <w:r>
              <w:rPr>
                <w:sz w:val="20"/>
              </w:rPr>
              <w:t>/db</w:t>
            </w:r>
          </w:p>
        </w:tc>
        <w:tc>
          <w:tcPr>
            <w:tcW w:w="4252" w:type="dxa"/>
            <w:gridSpan w:val="4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Legkisebb távolság</w:t>
            </w:r>
          </w:p>
        </w:tc>
        <w:tc>
          <w:tcPr>
            <w:tcW w:w="2835" w:type="dxa"/>
            <w:gridSpan w:val="3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Védőtávolság</w:t>
            </w:r>
          </w:p>
        </w:tc>
      </w:tr>
      <w:tr w:rsidR="00787C2D" w:rsidTr="00361402">
        <w:trPr>
          <w:cantSplit/>
        </w:trPr>
        <w:tc>
          <w:tcPr>
            <w:tcW w:w="1063" w:type="dxa"/>
            <w:vMerge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saját lakás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ásott kút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saját vízellátás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egyéb fürdőmedence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köz-terület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oldalkert*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hátsókert*</w:t>
            </w:r>
          </w:p>
        </w:tc>
      </w:tr>
      <w:tr w:rsidR="00787C2D" w:rsidTr="00361402"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Állattartó épület család </w:t>
            </w:r>
            <w:proofErr w:type="spellStart"/>
            <w:r>
              <w:rPr>
                <w:sz w:val="20"/>
              </w:rPr>
              <w:t>önellá</w:t>
            </w:r>
            <w:proofErr w:type="spellEnd"/>
            <w:r>
              <w:rPr>
                <w:sz w:val="20"/>
              </w:rPr>
              <w:t>-tására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1-5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0-5m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12m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</w:p>
        </w:tc>
      </w:tr>
      <w:tr w:rsidR="00787C2D" w:rsidTr="00361402"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Kislét-számú állattartó telep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&lt;100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&lt;30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&lt;50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15m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20m</w:t>
            </w:r>
          </w:p>
        </w:tc>
        <w:tc>
          <w:tcPr>
            <w:tcW w:w="70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</w:tc>
        <w:tc>
          <w:tcPr>
            <w:tcW w:w="1134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30m</w:t>
            </w:r>
          </w:p>
        </w:tc>
      </w:tr>
      <w:tr w:rsidR="00787C2D" w:rsidTr="00361402">
        <w:trPr>
          <w:cantSplit/>
        </w:trPr>
        <w:tc>
          <w:tcPr>
            <w:tcW w:w="1063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Nagylét-számú állattartó telep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Ba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Ny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   </w:t>
            </w:r>
            <w:proofErr w:type="spellStart"/>
            <w:r>
              <w:rPr>
                <w:sz w:val="20"/>
              </w:rPr>
              <w:t>Br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H     Se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Ju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Ke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    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L</w:t>
            </w:r>
          </w:p>
          <w:p w:rsidR="00787C2D" w:rsidRDefault="00787C2D" w:rsidP="00787C2D">
            <w:pPr>
              <w:pStyle w:val="Szvegtrzsbehzssal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     Sz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&gt;100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&gt;200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&gt;30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&gt;50</w:t>
            </w:r>
          </w:p>
        </w:tc>
        <w:tc>
          <w:tcPr>
            <w:tcW w:w="850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</w:tc>
        <w:tc>
          <w:tcPr>
            <w:tcW w:w="1559" w:type="dxa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  <w:gridSpan w:val="3"/>
          </w:tcPr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</w:p>
          <w:p w:rsidR="00787C2D" w:rsidRDefault="00787C2D" w:rsidP="00787C2D">
            <w:pPr>
              <w:pStyle w:val="Szvegtrzsbehzssal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1000m**</w:t>
            </w:r>
          </w:p>
        </w:tc>
      </w:tr>
    </w:tbl>
    <w:p w:rsidR="00787C2D" w:rsidRDefault="00787C2D" w:rsidP="00787C2D">
      <w:pPr>
        <w:pStyle w:val="Szvegtrzsbehzssal3"/>
        <w:ind w:left="0"/>
        <w:jc w:val="left"/>
      </w:pP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 xml:space="preserve">Jelmagyarázat: </w:t>
      </w:r>
      <w:r>
        <w:rPr>
          <w:sz w:val="20"/>
        </w:rPr>
        <w:tab/>
        <w:t>Ki</w:t>
      </w:r>
      <w:r>
        <w:rPr>
          <w:sz w:val="20"/>
        </w:rPr>
        <w:tab/>
        <w:t>=</w:t>
      </w:r>
      <w:r>
        <w:rPr>
          <w:sz w:val="20"/>
        </w:rPr>
        <w:tab/>
        <w:t>kis 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  <w:t>H</w:t>
      </w:r>
      <w:r>
        <w:rPr>
          <w:sz w:val="20"/>
        </w:rPr>
        <w:tab/>
        <w:t>=</w:t>
      </w:r>
      <w:r>
        <w:rPr>
          <w:sz w:val="20"/>
        </w:rPr>
        <w:tab/>
        <w:t>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  <w:t>N</w:t>
      </w:r>
      <w:r>
        <w:rPr>
          <w:sz w:val="20"/>
        </w:rPr>
        <w:tab/>
        <w:t>=</w:t>
      </w:r>
      <w:r>
        <w:rPr>
          <w:sz w:val="20"/>
        </w:rPr>
        <w:tab/>
        <w:t>nagy haszonállat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Ba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baromfi</w:t>
      </w:r>
      <w:r>
        <w:rPr>
          <w:sz w:val="20"/>
        </w:rPr>
        <w:tab/>
        <w:t>Se</w:t>
      </w:r>
      <w:r>
        <w:rPr>
          <w:sz w:val="20"/>
        </w:rPr>
        <w:tab/>
        <w:t>=</w:t>
      </w:r>
      <w:r>
        <w:rPr>
          <w:sz w:val="20"/>
        </w:rPr>
        <w:tab/>
        <w:t>sertés</w:t>
      </w:r>
      <w:r>
        <w:rPr>
          <w:sz w:val="20"/>
        </w:rPr>
        <w:tab/>
      </w:r>
      <w:proofErr w:type="spellStart"/>
      <w:r>
        <w:rPr>
          <w:sz w:val="20"/>
        </w:rPr>
        <w:t>St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strucc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Ny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 xml:space="preserve">nyúl </w:t>
      </w:r>
      <w:r>
        <w:rPr>
          <w:sz w:val="20"/>
        </w:rPr>
        <w:tab/>
        <w:t>J</w:t>
      </w:r>
      <w:r>
        <w:rPr>
          <w:sz w:val="20"/>
        </w:rPr>
        <w:tab/>
        <w:t>=</w:t>
      </w:r>
      <w:r>
        <w:rPr>
          <w:sz w:val="20"/>
        </w:rPr>
        <w:tab/>
        <w:t>juh</w:t>
      </w:r>
      <w:r>
        <w:rPr>
          <w:sz w:val="20"/>
        </w:rPr>
        <w:tab/>
        <w:t>L</w:t>
      </w:r>
      <w:r>
        <w:rPr>
          <w:sz w:val="20"/>
        </w:rPr>
        <w:tab/>
        <w:t>=</w:t>
      </w:r>
      <w:r>
        <w:rPr>
          <w:sz w:val="20"/>
        </w:rPr>
        <w:tab/>
        <w:t>ló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ind w:left="0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Br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</w:r>
      <w:proofErr w:type="spellStart"/>
      <w:r>
        <w:rPr>
          <w:sz w:val="20"/>
        </w:rPr>
        <w:t>broiler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ab/>
        <w:t>=</w:t>
      </w:r>
      <w:r>
        <w:rPr>
          <w:sz w:val="20"/>
        </w:rPr>
        <w:tab/>
        <w:t>kecske</w:t>
      </w:r>
      <w:r>
        <w:rPr>
          <w:sz w:val="20"/>
        </w:rPr>
        <w:tab/>
        <w:t>Sz</w:t>
      </w:r>
      <w:r>
        <w:rPr>
          <w:sz w:val="20"/>
        </w:rPr>
        <w:tab/>
        <w:t>=</w:t>
      </w:r>
      <w:r>
        <w:rPr>
          <w:sz w:val="20"/>
        </w:rPr>
        <w:tab/>
        <w:t>szarvasmarha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ab/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 xml:space="preserve">  *Környezeti hatástanulmány alapján kell meghatározni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  <w:r>
        <w:rPr>
          <w:sz w:val="20"/>
        </w:rPr>
        <w:t>**Környezeti hatástanulmány alapján, tartástechnológiától függően 500 m-re csökkenthető.</w:t>
      </w: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</w:p>
    <w:p w:rsidR="00787C2D" w:rsidRDefault="00787C2D" w:rsidP="00787C2D">
      <w:pPr>
        <w:pStyle w:val="Szvegtrzsbehzssal3"/>
        <w:tabs>
          <w:tab w:val="left" w:pos="1843"/>
          <w:tab w:val="right" w:pos="2268"/>
          <w:tab w:val="left" w:pos="2552"/>
        </w:tabs>
        <w:ind w:left="0"/>
        <w:jc w:val="left"/>
        <w:rPr>
          <w:sz w:val="20"/>
        </w:rPr>
      </w:pPr>
    </w:p>
    <w:p w:rsidR="00A83866" w:rsidRDefault="00A83866" w:rsidP="00787C2D"/>
    <w:sectPr w:rsidR="00A8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F8" w:rsidRDefault="005932F8" w:rsidP="00113E92">
      <w:r>
        <w:separator/>
      </w:r>
    </w:p>
  </w:endnote>
  <w:endnote w:type="continuationSeparator" w:id="0">
    <w:p w:rsidR="005932F8" w:rsidRDefault="005932F8" w:rsidP="001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F8" w:rsidRDefault="005932F8" w:rsidP="00113E92">
      <w:r>
        <w:separator/>
      </w:r>
    </w:p>
  </w:footnote>
  <w:footnote w:type="continuationSeparator" w:id="0">
    <w:p w:rsidR="005932F8" w:rsidRDefault="005932F8" w:rsidP="00113E92">
      <w:r>
        <w:continuationSeparator/>
      </w:r>
    </w:p>
  </w:footnote>
  <w:footnote w:id="1">
    <w:p w:rsidR="00113E92" w:rsidRPr="00113E92" w:rsidRDefault="00113E92" w:rsidP="00113E92">
      <w:pPr>
        <w:jc w:val="both"/>
        <w:rPr>
          <w:rFonts w:eastAsiaTheme="minorHAnsi" w:cs="Arial"/>
          <w:sz w:val="22"/>
          <w:szCs w:val="22"/>
          <w:lang w:eastAsia="en-US"/>
        </w:rPr>
      </w:pPr>
      <w:r>
        <w:rPr>
          <w:rStyle w:val="Lbjegyzet-hivatkozs"/>
        </w:rPr>
        <w:footnoteRef/>
      </w:r>
      <w:r>
        <w:t xml:space="preserve"> </w:t>
      </w:r>
      <w:r w:rsidRPr="00113E92">
        <w:rPr>
          <w:rFonts w:eastAsiaTheme="minorHAnsi" w:cs="Arial"/>
          <w:sz w:val="22"/>
          <w:szCs w:val="22"/>
          <w:lang w:eastAsia="en-US"/>
        </w:rPr>
        <w:t>Módosította a 8/2016. (XII.1.) önkormányzati rendelet 2. § (</w:t>
      </w:r>
      <w:r>
        <w:rPr>
          <w:rFonts w:eastAsiaTheme="minorHAnsi" w:cs="Arial"/>
          <w:sz w:val="22"/>
          <w:szCs w:val="22"/>
          <w:lang w:eastAsia="en-US"/>
        </w:rPr>
        <w:t>2</w:t>
      </w:r>
      <w:r w:rsidRPr="00113E92">
        <w:rPr>
          <w:rFonts w:eastAsiaTheme="minorHAnsi" w:cs="Arial"/>
          <w:sz w:val="22"/>
          <w:szCs w:val="22"/>
          <w:lang w:eastAsia="en-US"/>
        </w:rPr>
        <w:t>) bekezdés</w:t>
      </w:r>
      <w:r>
        <w:rPr>
          <w:rFonts w:eastAsiaTheme="minorHAnsi" w:cs="Arial"/>
          <w:sz w:val="22"/>
          <w:szCs w:val="22"/>
          <w:lang w:eastAsia="en-US"/>
        </w:rPr>
        <w:t>e</w:t>
      </w:r>
      <w:r w:rsidRPr="00113E92">
        <w:rPr>
          <w:rFonts w:eastAsiaTheme="minorHAnsi" w:cs="Arial"/>
          <w:sz w:val="22"/>
          <w:szCs w:val="22"/>
          <w:lang w:eastAsia="en-US"/>
        </w:rPr>
        <w:t>. Hatályos 2016. december 2. napjától.</w:t>
      </w:r>
    </w:p>
    <w:p w:rsidR="00113E92" w:rsidRDefault="00113E92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037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42363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63D776D5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D"/>
    <w:rsid w:val="00113E92"/>
    <w:rsid w:val="0034419E"/>
    <w:rsid w:val="005932F8"/>
    <w:rsid w:val="00787C2D"/>
    <w:rsid w:val="00A16187"/>
    <w:rsid w:val="00A83866"/>
    <w:rsid w:val="00D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9933"/>
  <w15:chartTrackingRefBased/>
  <w15:docId w15:val="{8298C6AE-B381-4863-B8D6-E0EFD1F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7C2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87C2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87C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87C2D"/>
    <w:pPr>
      <w:ind w:left="426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787C2D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3E9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3E92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13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4381-FC91-4570-BD6A-39801602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4</cp:revision>
  <dcterms:created xsi:type="dcterms:W3CDTF">2018-08-10T09:36:00Z</dcterms:created>
  <dcterms:modified xsi:type="dcterms:W3CDTF">2018-08-10T09:38:00Z</dcterms:modified>
</cp:coreProperties>
</file>