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A97" w:rsidRPr="00D62868" w:rsidRDefault="00C07A97" w:rsidP="00C07A97">
      <w:pPr>
        <w:spacing w:after="0" w:line="222" w:lineRule="auto"/>
        <w:ind w:left="0" w:firstLine="0"/>
        <w:jc w:val="center"/>
        <w:rPr>
          <w:b/>
        </w:rPr>
      </w:pPr>
      <w:r w:rsidRPr="00D62868">
        <w:rPr>
          <w:b/>
          <w:sz w:val="22"/>
        </w:rPr>
        <w:t>7.számú melléklet az 1/2019.(II.15.) önkormányzati rendelethez</w:t>
      </w:r>
    </w:p>
    <w:p w:rsidR="00C07A97" w:rsidRPr="00D62868" w:rsidRDefault="00C07A97" w:rsidP="00C07A97">
      <w:pPr>
        <w:spacing w:after="0" w:line="222" w:lineRule="auto"/>
        <w:ind w:left="0" w:hanging="600"/>
        <w:jc w:val="center"/>
        <w:rPr>
          <w:b/>
        </w:rPr>
      </w:pPr>
      <w:r w:rsidRPr="00D62868">
        <w:rPr>
          <w:b/>
          <w:sz w:val="22"/>
        </w:rPr>
        <w:t>Felhalmozási kiadások részletezése 2019. évi költségvetés</w:t>
      </w:r>
    </w:p>
    <w:p w:rsidR="00C07A97" w:rsidRDefault="00C07A97" w:rsidP="00C07A97">
      <w:pPr>
        <w:spacing w:after="0" w:line="259" w:lineRule="auto"/>
        <w:ind w:left="0" w:right="2635" w:firstLine="0"/>
        <w:jc w:val="right"/>
      </w:pPr>
      <w:r>
        <w:rPr>
          <w:sz w:val="16"/>
        </w:rPr>
        <w:t>adatok Ft-ban</w:t>
      </w:r>
    </w:p>
    <w:tbl>
      <w:tblPr>
        <w:tblStyle w:val="TableGrid"/>
        <w:tblW w:w="5936" w:type="dxa"/>
        <w:jc w:val="center"/>
        <w:tblInd w:w="0" w:type="dxa"/>
        <w:tblCellMar>
          <w:left w:w="39" w:type="dxa"/>
        </w:tblCellMar>
        <w:tblLook w:val="04A0" w:firstRow="1" w:lastRow="0" w:firstColumn="1" w:lastColumn="0" w:noHBand="0" w:noVBand="1"/>
      </w:tblPr>
      <w:tblGrid>
        <w:gridCol w:w="424"/>
        <w:gridCol w:w="2292"/>
        <w:gridCol w:w="1647"/>
        <w:gridCol w:w="1573"/>
      </w:tblGrid>
      <w:tr w:rsidR="00C07A97" w:rsidRPr="00D62868" w:rsidTr="00C07A97">
        <w:trPr>
          <w:trHeight w:val="454"/>
          <w:jc w:val="center"/>
        </w:trPr>
        <w:tc>
          <w:tcPr>
            <w:tcW w:w="30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A97" w:rsidRPr="00D62868" w:rsidRDefault="00C07A97" w:rsidP="005A4260">
            <w:pPr>
              <w:spacing w:after="0" w:line="259" w:lineRule="auto"/>
              <w:ind w:left="7" w:firstLine="0"/>
              <w:jc w:val="center"/>
              <w:rPr>
                <w:b/>
                <w:szCs w:val="24"/>
              </w:rPr>
            </w:pPr>
            <w:r w:rsidRPr="00D62868">
              <w:rPr>
                <w:b/>
                <w:szCs w:val="24"/>
              </w:rPr>
              <w:t>Felhalmozás célú kiadások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A97" w:rsidRPr="00D62868" w:rsidRDefault="00C07A97" w:rsidP="005A4260">
            <w:pPr>
              <w:spacing w:after="0" w:line="259" w:lineRule="auto"/>
              <w:ind w:left="48" w:firstLine="0"/>
              <w:jc w:val="left"/>
              <w:rPr>
                <w:b/>
                <w:szCs w:val="24"/>
              </w:rPr>
            </w:pPr>
            <w:r w:rsidRPr="00D62868">
              <w:rPr>
                <w:b/>
                <w:szCs w:val="24"/>
              </w:rPr>
              <w:t>Önkormányzat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A97" w:rsidRPr="00D62868" w:rsidRDefault="00C07A97" w:rsidP="005A4260">
            <w:pPr>
              <w:spacing w:after="0" w:line="259" w:lineRule="auto"/>
              <w:ind w:left="0" w:right="24" w:firstLine="0"/>
              <w:jc w:val="center"/>
              <w:rPr>
                <w:b/>
                <w:szCs w:val="24"/>
              </w:rPr>
            </w:pPr>
            <w:r w:rsidRPr="00D62868">
              <w:rPr>
                <w:b/>
                <w:szCs w:val="24"/>
              </w:rPr>
              <w:t>Óvoda</w:t>
            </w:r>
          </w:p>
        </w:tc>
      </w:tr>
      <w:tr w:rsidR="00C07A97" w:rsidRPr="00D62868" w:rsidTr="00C07A97">
        <w:trPr>
          <w:trHeight w:val="43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16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D62868">
              <w:rPr>
                <w:b/>
                <w:szCs w:val="24"/>
              </w:rPr>
              <w:t>2019.évi költségvetés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A97" w:rsidRPr="00D62868" w:rsidRDefault="00C07A97" w:rsidP="005A4260">
            <w:pPr>
              <w:spacing w:after="0" w:line="259" w:lineRule="auto"/>
              <w:ind w:left="0" w:right="32" w:firstLine="0"/>
              <w:jc w:val="center"/>
              <w:rPr>
                <w:b/>
                <w:szCs w:val="24"/>
              </w:rPr>
            </w:pPr>
            <w:r w:rsidRPr="00D62868">
              <w:rPr>
                <w:b/>
                <w:szCs w:val="24"/>
              </w:rPr>
              <w:t>2019.évi költségvetés</w:t>
            </w:r>
          </w:p>
        </w:tc>
      </w:tr>
      <w:tr w:rsidR="00C07A97" w:rsidRPr="00D62868" w:rsidTr="00C07A97">
        <w:trPr>
          <w:trHeight w:val="2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 w:rsidRPr="00D62868">
              <w:rPr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D62868">
              <w:rPr>
                <w:szCs w:val="24"/>
              </w:rPr>
              <w:t>Gépjármű  vásárlás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right="36" w:firstLine="0"/>
              <w:jc w:val="right"/>
              <w:rPr>
                <w:szCs w:val="24"/>
              </w:rPr>
            </w:pPr>
            <w:r w:rsidRPr="00D62868">
              <w:rPr>
                <w:szCs w:val="24"/>
              </w:rPr>
              <w:t>5 000 000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C07A97" w:rsidRPr="00D62868" w:rsidTr="00C07A97">
        <w:trPr>
          <w:trHeight w:val="2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D62868">
              <w:rPr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62868">
              <w:rPr>
                <w:szCs w:val="24"/>
              </w:rPr>
              <w:t>közvilágítás bővítés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right="43" w:firstLine="0"/>
              <w:jc w:val="right"/>
              <w:rPr>
                <w:szCs w:val="24"/>
              </w:rPr>
            </w:pPr>
            <w:r w:rsidRPr="00D62868">
              <w:rPr>
                <w:szCs w:val="24"/>
              </w:rPr>
              <w:t>500 000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C07A97" w:rsidRPr="00D62868" w:rsidTr="00C07A97">
        <w:trPr>
          <w:trHeight w:val="216"/>
          <w:jc w:val="center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166" w:firstLine="0"/>
              <w:jc w:val="center"/>
              <w:rPr>
                <w:szCs w:val="24"/>
              </w:rPr>
            </w:pPr>
            <w:r w:rsidRPr="00D62868">
              <w:rPr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62868">
              <w:rPr>
                <w:szCs w:val="24"/>
              </w:rPr>
              <w:t>kerítés felújítás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right="36" w:firstLine="0"/>
              <w:jc w:val="right"/>
              <w:rPr>
                <w:szCs w:val="24"/>
              </w:rPr>
            </w:pPr>
            <w:r w:rsidRPr="00D62868">
              <w:rPr>
                <w:szCs w:val="24"/>
              </w:rPr>
              <w:t>1 000 000</w:t>
            </w:r>
          </w:p>
        </w:tc>
      </w:tr>
      <w:tr w:rsidR="00C07A97" w:rsidRPr="00D62868" w:rsidTr="00C07A97">
        <w:trPr>
          <w:trHeight w:val="2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right="48" w:firstLine="0"/>
              <w:jc w:val="right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right="43" w:firstLine="0"/>
              <w:jc w:val="right"/>
              <w:rPr>
                <w:szCs w:val="24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0" w:right="43" w:firstLine="0"/>
              <w:jc w:val="right"/>
              <w:rPr>
                <w:szCs w:val="24"/>
              </w:rPr>
            </w:pPr>
          </w:p>
        </w:tc>
      </w:tr>
      <w:tr w:rsidR="00C07A97" w:rsidRPr="00D62868" w:rsidTr="00C07A97">
        <w:trPr>
          <w:trHeight w:val="230"/>
          <w:jc w:val="center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0" w:line="259" w:lineRule="auto"/>
              <w:ind w:left="173" w:firstLine="0"/>
              <w:jc w:val="left"/>
              <w:rPr>
                <w:szCs w:val="24"/>
              </w:rPr>
            </w:pP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D62868">
              <w:rPr>
                <w:szCs w:val="24"/>
              </w:rPr>
              <w:t>Összesen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  <w:r w:rsidRPr="00D62868">
              <w:rPr>
                <w:szCs w:val="24"/>
              </w:rPr>
              <w:t>5 500 000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A97" w:rsidRPr="00D62868" w:rsidRDefault="00C07A97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  <w:r w:rsidRPr="00D62868">
              <w:rPr>
                <w:szCs w:val="24"/>
              </w:rPr>
              <w:t>1 000 000</w:t>
            </w:r>
          </w:p>
        </w:tc>
      </w:tr>
    </w:tbl>
    <w:p w:rsidR="00C07A97" w:rsidRDefault="00C07A97" w:rsidP="00C07A97">
      <w:r>
        <w:br w:type="page"/>
      </w:r>
      <w:bookmarkStart w:id="0" w:name="_GoBack"/>
      <w:bookmarkEnd w:id="0"/>
    </w:p>
    <w:p w:rsidR="001B0847" w:rsidRDefault="001B0847"/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97"/>
    <w:rsid w:val="001B0847"/>
    <w:rsid w:val="00C07A97"/>
    <w:rsid w:val="00C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DD870-4762-4EEE-8ECC-573B0556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7A97"/>
    <w:pPr>
      <w:spacing w:after="7" w:line="247" w:lineRule="auto"/>
      <w:ind w:left="377" w:hanging="3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C07A97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2019-02-27T12:12:00Z</dcterms:created>
  <dcterms:modified xsi:type="dcterms:W3CDTF">2019-02-27T12:14:00Z</dcterms:modified>
</cp:coreProperties>
</file>