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001E" w:rsidRDefault="00C3001E" w:rsidP="00C3001E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C3001E" w:rsidRDefault="00C3001E" w:rsidP="00C3001E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Sorokpolány Község Önkormányzata Képviselő-testületének</w:t>
      </w:r>
    </w:p>
    <w:p w:rsidR="00C3001E" w:rsidRDefault="00C3001E" w:rsidP="00C3001E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…..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/2020. (V. ….) önkormányzati rendelettervezethez </w:t>
      </w:r>
    </w:p>
    <w:p w:rsidR="00C3001E" w:rsidRDefault="00C3001E" w:rsidP="00C3001E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az önkormányzat 2020. évi költségvetéséről szóló </w:t>
      </w:r>
    </w:p>
    <w:p w:rsidR="00C3001E" w:rsidRDefault="00C3001E" w:rsidP="00C3001E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1/2020. (I. 31.) </w:t>
      </w:r>
      <w:r>
        <w:rPr>
          <w:rFonts w:ascii="Garamond" w:hAnsi="Garamond" w:cs="Arial"/>
          <w:b/>
          <w:sz w:val="22"/>
          <w:szCs w:val="22"/>
        </w:rPr>
        <w:t>önkormányzati rendelet módosításáról</w:t>
      </w:r>
    </w:p>
    <w:p w:rsidR="00C3001E" w:rsidRDefault="00C3001E" w:rsidP="00C3001E">
      <w:pPr>
        <w:jc w:val="both"/>
        <w:rPr>
          <w:rFonts w:ascii="Garamond" w:hAnsi="Garamond"/>
          <w:sz w:val="22"/>
          <w:szCs w:val="22"/>
        </w:rPr>
      </w:pPr>
    </w:p>
    <w:p w:rsidR="00C3001E" w:rsidRDefault="00C3001E" w:rsidP="00C3001E">
      <w:pPr>
        <w:ind w:right="10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Az előterjesztésben hivatkozott, a</w:t>
      </w:r>
      <w:r>
        <w:rPr>
          <w:rFonts w:ascii="Garamond" w:hAnsi="Garamond"/>
          <w:sz w:val="22"/>
          <w:szCs w:val="22"/>
        </w:rPr>
        <w:t>z államháztartásról szóló 2011. évi CXCV. törvény (továbbiakban: Áht.) 29/A.§, a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Magyarország gazdasági stabilitásáról szóló 2011. évi CXCIV. törvény</w:t>
      </w:r>
      <w:r>
        <w:rPr>
          <w:rFonts w:ascii="Garamond" w:hAnsi="Garamond"/>
          <w:sz w:val="22"/>
          <w:szCs w:val="22"/>
        </w:rPr>
        <w:t xml:space="preserve"> (továbbiakban: stabilitási törvény) 45.§ (1) bekezdés a) pontja, illetve a stabilitási törvény 3.§ (1) bekezdése szerinti kötelezettségek elvégzése. A tárgyévi költségvetés módosítását az alábbiak teszik szükségessé:</w:t>
      </w:r>
    </w:p>
    <w:p w:rsidR="00C3001E" w:rsidRDefault="00C3001E" w:rsidP="00C3001E">
      <w:pPr>
        <w:jc w:val="both"/>
        <w:rPr>
          <w:rFonts w:ascii="Garamond" w:hAnsi="Garamond"/>
          <w:color w:val="FF0000"/>
          <w:sz w:val="22"/>
          <w:szCs w:val="22"/>
        </w:rPr>
      </w:pPr>
    </w:p>
    <w:p w:rsidR="00C3001E" w:rsidRPr="00C3001E" w:rsidRDefault="00C3001E" w:rsidP="00C3001E">
      <w:pPr>
        <w:jc w:val="both"/>
        <w:rPr>
          <w:rFonts w:ascii="Garamond" w:hAnsi="Garamond"/>
        </w:rPr>
      </w:pPr>
      <w:r w:rsidRPr="00C3001E">
        <w:rPr>
          <w:rFonts w:ascii="Garamond" w:hAnsi="Garamond"/>
          <w:sz w:val="22"/>
          <w:szCs w:val="22"/>
          <w:u w:val="single"/>
        </w:rPr>
        <w:t>Bevételek változása</w:t>
      </w:r>
      <w:r w:rsidRPr="00C3001E">
        <w:rPr>
          <w:rFonts w:ascii="Garamond" w:hAnsi="Garamond"/>
        </w:rPr>
        <w:tab/>
      </w:r>
    </w:p>
    <w:p w:rsidR="00C3001E" w:rsidRPr="00C3001E" w:rsidRDefault="00C3001E" w:rsidP="00C3001E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</w:rPr>
        <w:t>Működési célú támogatások államháztartáson belülről + 1.400.000 Ft</w:t>
      </w:r>
    </w:p>
    <w:p w:rsidR="00C3001E" w:rsidRPr="00C3001E" w:rsidRDefault="00C3001E" w:rsidP="00C3001E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</w:rPr>
        <w:t>Közhatalmi bevételek - 7.080.000 Ft</w:t>
      </w:r>
    </w:p>
    <w:p w:rsidR="00C3001E" w:rsidRPr="00C3001E" w:rsidRDefault="00C3001E" w:rsidP="00C3001E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</w:rPr>
        <w:t>Működési bevételek + 660.000 Ft</w:t>
      </w:r>
    </w:p>
    <w:p w:rsidR="00C3001E" w:rsidRPr="00C3001E" w:rsidRDefault="00C3001E" w:rsidP="00C3001E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</w:rPr>
        <w:t>Felhalmozási bevételek + 2.300.000 Ft</w:t>
      </w:r>
    </w:p>
    <w:p w:rsidR="00C3001E" w:rsidRPr="00C3001E" w:rsidRDefault="00C3001E" w:rsidP="00C3001E">
      <w:pPr>
        <w:numPr>
          <w:ilvl w:val="0"/>
          <w:numId w:val="1"/>
        </w:numPr>
        <w:ind w:left="709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</w:rPr>
        <w:t>Finanszírozási bevételek – 1.278.332 Ft</w:t>
      </w:r>
    </w:p>
    <w:p w:rsidR="00C3001E" w:rsidRPr="00C3001E" w:rsidRDefault="00C3001E" w:rsidP="00C3001E">
      <w:pPr>
        <w:jc w:val="both"/>
        <w:rPr>
          <w:rFonts w:ascii="Garamond" w:hAnsi="Garamond"/>
          <w:b/>
          <w:sz w:val="22"/>
          <w:szCs w:val="22"/>
        </w:rPr>
      </w:pPr>
      <w:r w:rsidRPr="00C3001E">
        <w:rPr>
          <w:rFonts w:ascii="Garamond" w:hAnsi="Garamond"/>
          <w:b/>
          <w:sz w:val="22"/>
          <w:szCs w:val="22"/>
        </w:rPr>
        <w:t>Összes változás:</w:t>
      </w:r>
      <w:r w:rsidRPr="00C3001E">
        <w:rPr>
          <w:rFonts w:ascii="Garamond" w:hAnsi="Garamond"/>
          <w:b/>
          <w:sz w:val="22"/>
          <w:szCs w:val="22"/>
        </w:rPr>
        <w:tab/>
        <w:t>- 3.998.332 Ft</w:t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  <w:r w:rsidRPr="00C3001E">
        <w:rPr>
          <w:rFonts w:ascii="Garamond" w:hAnsi="Garamond"/>
          <w:b/>
          <w:sz w:val="22"/>
          <w:szCs w:val="22"/>
        </w:rPr>
        <w:tab/>
      </w:r>
    </w:p>
    <w:p w:rsidR="00C3001E" w:rsidRPr="00C3001E" w:rsidRDefault="00C3001E" w:rsidP="00C3001E">
      <w:pPr>
        <w:spacing w:before="120"/>
        <w:jc w:val="both"/>
        <w:rPr>
          <w:rFonts w:ascii="Garamond" w:hAnsi="Garamond"/>
          <w:sz w:val="22"/>
          <w:szCs w:val="22"/>
        </w:rPr>
      </w:pPr>
      <w:r w:rsidRPr="00C3001E">
        <w:rPr>
          <w:rFonts w:ascii="Garamond" w:hAnsi="Garamond"/>
          <w:sz w:val="22"/>
          <w:szCs w:val="22"/>
          <w:u w:val="single"/>
        </w:rPr>
        <w:t>Kiadások:</w:t>
      </w:r>
    </w:p>
    <w:p w:rsidR="00C3001E" w:rsidRPr="00C3001E" w:rsidRDefault="00C3001E" w:rsidP="00C3001E">
      <w:pPr>
        <w:pStyle w:val="Listaszerbekezds"/>
        <w:numPr>
          <w:ilvl w:val="0"/>
          <w:numId w:val="2"/>
        </w:numPr>
        <w:rPr>
          <w:rFonts w:ascii="Garamond" w:hAnsi="Garamond"/>
        </w:rPr>
      </w:pPr>
      <w:r w:rsidRPr="00C3001E">
        <w:rPr>
          <w:rFonts w:ascii="Garamond" w:hAnsi="Garamond"/>
        </w:rPr>
        <w:t>Személyi juttatások -2.962.386 Ft</w:t>
      </w:r>
    </w:p>
    <w:p w:rsidR="00C3001E" w:rsidRPr="00C3001E" w:rsidRDefault="00C3001E" w:rsidP="00C3001E">
      <w:pPr>
        <w:pStyle w:val="Listaszerbekezds"/>
        <w:numPr>
          <w:ilvl w:val="0"/>
          <w:numId w:val="2"/>
        </w:numPr>
        <w:rPr>
          <w:rFonts w:ascii="Garamond" w:hAnsi="Garamond"/>
        </w:rPr>
      </w:pPr>
      <w:r w:rsidRPr="00C3001E">
        <w:rPr>
          <w:rFonts w:ascii="Garamond" w:hAnsi="Garamond"/>
        </w:rPr>
        <w:t xml:space="preserve">Munkaadókat terhelő járulékok és szociális hozzájárulási adó – 334 280 Ft                                                                            </w:t>
      </w:r>
    </w:p>
    <w:p w:rsidR="00C3001E" w:rsidRPr="00C3001E" w:rsidRDefault="00C3001E" w:rsidP="00C3001E">
      <w:pPr>
        <w:pStyle w:val="Listaszerbekezds"/>
        <w:numPr>
          <w:ilvl w:val="0"/>
          <w:numId w:val="2"/>
        </w:numPr>
        <w:rPr>
          <w:rFonts w:ascii="Garamond" w:hAnsi="Garamond"/>
        </w:rPr>
      </w:pPr>
      <w:r w:rsidRPr="00C3001E">
        <w:rPr>
          <w:rFonts w:ascii="Garamond" w:hAnsi="Garamond"/>
        </w:rPr>
        <w:t>Dologi kiadások – 1.544.080 Ft</w:t>
      </w:r>
    </w:p>
    <w:p w:rsidR="00C3001E" w:rsidRPr="00C3001E" w:rsidRDefault="00C3001E" w:rsidP="00C3001E">
      <w:pPr>
        <w:pStyle w:val="Listaszerbekezds"/>
        <w:numPr>
          <w:ilvl w:val="0"/>
          <w:numId w:val="2"/>
        </w:numPr>
        <w:rPr>
          <w:rFonts w:ascii="Garamond" w:hAnsi="Garamond"/>
        </w:rPr>
      </w:pPr>
      <w:r w:rsidRPr="00C3001E">
        <w:rPr>
          <w:rFonts w:ascii="Garamond" w:hAnsi="Garamond"/>
        </w:rPr>
        <w:t>Egyéb működési célú kiadások + 842.414 Ft</w:t>
      </w:r>
    </w:p>
    <w:p w:rsidR="00C3001E" w:rsidRPr="00C3001E" w:rsidRDefault="00C3001E" w:rsidP="00C3001E">
      <w:pPr>
        <w:pStyle w:val="Listaszerbekezds"/>
        <w:ind w:left="0"/>
        <w:jc w:val="both"/>
        <w:rPr>
          <w:rFonts w:ascii="Garamond" w:hAnsi="Garamond"/>
          <w:b/>
        </w:rPr>
      </w:pPr>
      <w:r w:rsidRPr="00C3001E">
        <w:rPr>
          <w:rFonts w:ascii="Garamond" w:hAnsi="Garamond"/>
          <w:b/>
        </w:rPr>
        <w:t>Összes változás:</w:t>
      </w:r>
      <w:r w:rsidRPr="00C3001E">
        <w:rPr>
          <w:rFonts w:ascii="Garamond" w:hAnsi="Garamond"/>
          <w:b/>
        </w:rPr>
        <w:tab/>
        <w:t>- 3.998.332 Ft</w:t>
      </w:r>
    </w:p>
    <w:p w:rsidR="00C3001E" w:rsidRPr="00C3001E" w:rsidRDefault="00C3001E" w:rsidP="00C3001E">
      <w:pPr>
        <w:pStyle w:val="Listaszerbekezds"/>
        <w:ind w:left="0"/>
        <w:jc w:val="both"/>
        <w:rPr>
          <w:rFonts w:ascii="Garamond" w:hAnsi="Garamond"/>
          <w:b/>
        </w:rPr>
      </w:pPr>
    </w:p>
    <w:p w:rsidR="00C3001E" w:rsidRDefault="00C3001E" w:rsidP="00C3001E">
      <w:pPr>
        <w:pStyle w:val="Listaszerbekezds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C3001E" w:rsidRDefault="00C3001E" w:rsidP="00C3001E">
      <w:pPr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Sorokpolány Község Önkormányzatának Képviselő-testülete 1/2020. (I. 31.) önkormányzati rendeletével jóváhagyta Sorokpolány Község Önkormányzatának 2020. évi költségvetését. A költségvetési rendelet jelen módosítása a rendelet megalkotása óta a koronavírus járvány miatt keletkezett többletkiadások végett szükséges. Az önkormányzatnak a koronavírus járvány miatt 2020. március 11. napján elrendelt veszélyhelyzet miatt többletkiadásai keletkeztek a védekezéssel kapcsolatban. Elutalásra került továbbá a központi költségvetés </w:t>
      </w:r>
      <w:r w:rsidRPr="00C3001E">
        <w:rPr>
          <w:rFonts w:ascii="Garamond" w:hAnsi="Garamond"/>
          <w:sz w:val="22"/>
          <w:szCs w:val="22"/>
        </w:rPr>
        <w:t xml:space="preserve">számára 1.596.099 Ft összegű gépjárműadó is. </w:t>
      </w:r>
    </w:p>
    <w:p w:rsidR="00C3001E" w:rsidRDefault="00C3001E" w:rsidP="00C3001E">
      <w:pPr>
        <w:jc w:val="center"/>
        <w:rPr>
          <w:rFonts w:ascii="Garamond" w:hAnsi="Garamond" w:cs="Arial"/>
          <w:b/>
          <w:sz w:val="22"/>
          <w:szCs w:val="22"/>
        </w:rPr>
      </w:pPr>
    </w:p>
    <w:p w:rsidR="00C3001E" w:rsidRDefault="00C3001E" w:rsidP="00C3001E">
      <w:pPr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Sorokpolány, 2020. május 18.</w:t>
      </w:r>
    </w:p>
    <w:p w:rsidR="00C3001E" w:rsidRDefault="00C3001E" w:rsidP="00C3001E">
      <w:pPr>
        <w:jc w:val="both"/>
        <w:rPr>
          <w:rFonts w:ascii="Garamond" w:hAnsi="Garamond" w:cs="Arial"/>
          <w:b/>
          <w:sz w:val="22"/>
          <w:szCs w:val="22"/>
        </w:rPr>
      </w:pPr>
    </w:p>
    <w:p w:rsidR="00C3001E" w:rsidRDefault="00C3001E" w:rsidP="00C3001E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C3001E" w:rsidTr="00C3001E">
        <w:tc>
          <w:tcPr>
            <w:tcW w:w="4659" w:type="dxa"/>
            <w:hideMark/>
          </w:tcPr>
          <w:p w:rsidR="00C3001E" w:rsidRDefault="00C3001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Mező Gáborné</w:t>
            </w:r>
          </w:p>
          <w:p w:rsidR="00C3001E" w:rsidRDefault="00C3001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  <w:tc>
          <w:tcPr>
            <w:tcW w:w="4627" w:type="dxa"/>
            <w:hideMark/>
          </w:tcPr>
          <w:p w:rsidR="00C3001E" w:rsidRDefault="00C3001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/>
              </w:rPr>
              <w:t>Dr. Varga Krisztina</w:t>
            </w:r>
          </w:p>
          <w:p w:rsidR="00C3001E" w:rsidRDefault="00C3001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/>
              </w:rPr>
              <w:t>.</w:t>
            </w:r>
          </w:p>
        </w:tc>
      </w:tr>
    </w:tbl>
    <w:p w:rsidR="00C3001E" w:rsidRDefault="00C3001E" w:rsidP="00C3001E">
      <w:pPr>
        <w:pStyle w:val="Lista"/>
        <w:spacing w:line="240" w:lineRule="atLeast"/>
        <w:ind w:left="0" w:firstLine="0"/>
        <w:jc w:val="center"/>
        <w:rPr>
          <w:rFonts w:ascii="Garamond" w:hAnsi="Garamond"/>
          <w:sz w:val="22"/>
          <w:szCs w:val="22"/>
        </w:rPr>
      </w:pPr>
    </w:p>
    <w:p w:rsidR="00214C78" w:rsidRDefault="00214C78"/>
    <w:sectPr w:rsidR="0021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BF"/>
    <w:multiLevelType w:val="hybridMultilevel"/>
    <w:tmpl w:val="267263E6"/>
    <w:lvl w:ilvl="0" w:tplc="35AA070E">
      <w:start w:val="20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D104F"/>
    <w:multiLevelType w:val="hybridMultilevel"/>
    <w:tmpl w:val="0B3AEF88"/>
    <w:lvl w:ilvl="0" w:tplc="568EE8A8">
      <w:start w:val="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1E"/>
    <w:rsid w:val="00214C78"/>
    <w:rsid w:val="00C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6C16-6841-4108-B15B-4985675B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0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unhideWhenUsed/>
    <w:rsid w:val="00C3001E"/>
    <w:pPr>
      <w:suppressAutoHyphens/>
      <w:ind w:left="283" w:hanging="283"/>
    </w:pPr>
    <w:rPr>
      <w:sz w:val="20"/>
      <w:szCs w:val="20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C3001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C3001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C3001E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2020-05-28T12:00:00Z</dcterms:created>
  <dcterms:modified xsi:type="dcterms:W3CDTF">2020-05-28T12:02:00Z</dcterms:modified>
</cp:coreProperties>
</file>