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162" w:rsidRDefault="00017162" w:rsidP="0001716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 xml:space="preserve">8. függelék a </w:t>
      </w:r>
      <w:r w:rsidR="00932E28">
        <w:t>12</w:t>
      </w:r>
      <w:r>
        <w:t>/2019. (X.2</w:t>
      </w:r>
      <w:r w:rsidR="00932E28">
        <w:t>9</w:t>
      </w:r>
      <w:bookmarkStart w:id="0" w:name="_GoBack"/>
      <w:bookmarkEnd w:id="0"/>
      <w:r>
        <w:t>.) önkormányzati rendelethez</w:t>
      </w:r>
    </w:p>
    <w:p w:rsidR="003042CD" w:rsidRPr="003E65F1" w:rsidRDefault="003042CD" w:rsidP="003042CD">
      <w:pPr>
        <w:jc w:val="center"/>
        <w:rPr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E50E58" w:rsidRPr="003E65F1" w:rsidRDefault="00E50E58" w:rsidP="003042CD">
      <w:pPr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spacing w:line="276" w:lineRule="auto"/>
        <w:jc w:val="center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 xml:space="preserve">Vértesalja Önkormányzati Társulás </w:t>
      </w:r>
    </w:p>
    <w:p w:rsidR="003042CD" w:rsidRPr="003E65F1" w:rsidRDefault="003042CD" w:rsidP="003042CD">
      <w:pPr>
        <w:spacing w:line="276" w:lineRule="auto"/>
        <w:jc w:val="center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Társulási Megállapodása</w:t>
      </w:r>
    </w:p>
    <w:p w:rsidR="009440EA" w:rsidRPr="003E65F1" w:rsidRDefault="009440EA" w:rsidP="003042CD">
      <w:pPr>
        <w:spacing w:line="276" w:lineRule="auto"/>
        <w:jc w:val="center"/>
        <w:rPr>
          <w:b/>
          <w:bCs/>
          <w:sz w:val="22"/>
          <w:szCs w:val="22"/>
        </w:rPr>
      </w:pPr>
    </w:p>
    <w:p w:rsidR="003042CD" w:rsidRPr="003E65F1" w:rsidRDefault="003042CD" w:rsidP="003042CD">
      <w:pPr>
        <w:spacing w:line="276" w:lineRule="auto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 xml:space="preserve">                                 a I.</w:t>
      </w:r>
      <w:r w:rsidR="009440EA" w:rsidRPr="003E65F1">
        <w:rPr>
          <w:b/>
          <w:bCs/>
          <w:sz w:val="22"/>
          <w:szCs w:val="22"/>
        </w:rPr>
        <w:t>-III.</w:t>
      </w:r>
      <w:r w:rsidRPr="003E65F1">
        <w:rPr>
          <w:b/>
          <w:bCs/>
          <w:sz w:val="22"/>
          <w:szCs w:val="22"/>
        </w:rPr>
        <w:t xml:space="preserve"> számú módosítással egységes szerkezetbe</w:t>
      </w:r>
      <w:r w:rsidR="009440EA" w:rsidRPr="003E65F1">
        <w:rPr>
          <w:b/>
          <w:bCs/>
          <w:sz w:val="22"/>
          <w:szCs w:val="22"/>
        </w:rPr>
        <w:t>n</w:t>
      </w:r>
    </w:p>
    <w:p w:rsidR="003042CD" w:rsidRPr="003E65F1" w:rsidRDefault="003042CD" w:rsidP="003E65F1">
      <w:pPr>
        <w:pStyle w:val="Listaszerbekezds"/>
        <w:numPr>
          <w:ilvl w:val="0"/>
          <w:numId w:val="12"/>
        </w:numPr>
        <w:spacing w:after="0"/>
        <w:ind w:left="419" w:hanging="357"/>
        <w:jc w:val="center"/>
        <w:rPr>
          <w:rFonts w:ascii="Times New Roman" w:hAnsi="Times New Roman"/>
          <w:b/>
          <w:bCs/>
          <w:color w:val="92D050"/>
        </w:rPr>
      </w:pPr>
      <w:r w:rsidRPr="003E65F1">
        <w:rPr>
          <w:rFonts w:ascii="Times New Roman" w:hAnsi="Times New Roman"/>
          <w:b/>
          <w:bCs/>
        </w:rPr>
        <w:t xml:space="preserve">az I. számú módosítás </w:t>
      </w:r>
      <w:r w:rsidRPr="003E65F1">
        <w:rPr>
          <w:rFonts w:ascii="Times New Roman" w:hAnsi="Times New Roman"/>
          <w:b/>
          <w:bCs/>
          <w:color w:val="92D050"/>
        </w:rPr>
        <w:t xml:space="preserve"> zöld színnel dőlt betűvel jelölve</w:t>
      </w:r>
      <w:r w:rsidR="009440EA" w:rsidRPr="003E65F1">
        <w:rPr>
          <w:rFonts w:ascii="Times New Roman" w:hAnsi="Times New Roman"/>
          <w:b/>
          <w:bCs/>
          <w:color w:val="92D050"/>
        </w:rPr>
        <w:t xml:space="preserve"> </w:t>
      </w:r>
    </w:p>
    <w:p w:rsidR="003042CD" w:rsidRPr="003E65F1" w:rsidRDefault="00E945BA" w:rsidP="009440EA">
      <w:pPr>
        <w:jc w:val="center"/>
        <w:rPr>
          <w:b/>
          <w:bCs/>
          <w:color w:val="00B0F0"/>
          <w:sz w:val="22"/>
          <w:szCs w:val="22"/>
        </w:rPr>
      </w:pPr>
      <w:r w:rsidRPr="003E65F1">
        <w:rPr>
          <w:b/>
          <w:bCs/>
          <w:sz w:val="22"/>
          <w:szCs w:val="22"/>
        </w:rPr>
        <w:t>a II.számú módosítás :</w:t>
      </w:r>
      <w:r w:rsidRPr="003E65F1">
        <w:rPr>
          <w:b/>
          <w:bCs/>
          <w:color w:val="00B0F0"/>
          <w:sz w:val="22"/>
          <w:szCs w:val="22"/>
        </w:rPr>
        <w:t xml:space="preserve"> kék színnel aláhúzással jelölve</w:t>
      </w:r>
    </w:p>
    <w:p w:rsidR="003042CD" w:rsidRPr="003E65F1" w:rsidRDefault="003042CD" w:rsidP="003042CD">
      <w:pPr>
        <w:jc w:val="both"/>
        <w:rPr>
          <w:b/>
          <w:bCs/>
          <w:sz w:val="22"/>
          <w:szCs w:val="22"/>
        </w:rPr>
      </w:pPr>
    </w:p>
    <w:p w:rsidR="009440EA" w:rsidRPr="003E65F1" w:rsidRDefault="009440EA" w:rsidP="009440EA">
      <w:pPr>
        <w:jc w:val="center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 xml:space="preserve">a III. számú módosítást: </w:t>
      </w:r>
      <w:r w:rsidRPr="003E65F1">
        <w:rPr>
          <w:b/>
          <w:bCs/>
          <w:color w:val="FF0000"/>
          <w:sz w:val="22"/>
          <w:szCs w:val="22"/>
        </w:rPr>
        <w:t>piros színnel</w:t>
      </w:r>
      <w:r w:rsidRPr="003E65F1">
        <w:rPr>
          <w:b/>
          <w:bCs/>
          <w:sz w:val="22"/>
          <w:szCs w:val="22"/>
        </w:rPr>
        <w:t>, dőlt betűs szedés, avagy a szöveg áthúzása jelöli -</w:t>
      </w: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E945BA" w:rsidP="003042CD">
      <w:pPr>
        <w:jc w:val="both"/>
        <w:rPr>
          <w:sz w:val="22"/>
          <w:szCs w:val="22"/>
        </w:rPr>
      </w:pPr>
      <w:r w:rsidRPr="003E65F1">
        <w:rPr>
          <w:sz w:val="22"/>
          <w:szCs w:val="22"/>
        </w:rPr>
        <w:tab/>
      </w: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Default="003042CD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Default="003E65F1" w:rsidP="003042CD">
      <w:pPr>
        <w:jc w:val="both"/>
        <w:rPr>
          <w:sz w:val="22"/>
          <w:szCs w:val="22"/>
        </w:rPr>
      </w:pPr>
    </w:p>
    <w:p w:rsidR="003E65F1" w:rsidRPr="003E65F1" w:rsidRDefault="003E65F1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sz w:val="22"/>
          <w:szCs w:val="22"/>
        </w:rPr>
      </w:pPr>
    </w:p>
    <w:p w:rsidR="003042CD" w:rsidRPr="003E65F1" w:rsidRDefault="003042CD" w:rsidP="003042C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 xml:space="preserve">Kelt. </w:t>
      </w:r>
      <w:r w:rsidR="009440EA" w:rsidRPr="003E65F1">
        <w:rPr>
          <w:b/>
          <w:sz w:val="22"/>
          <w:szCs w:val="22"/>
        </w:rPr>
        <w:t>Csókakő</w:t>
      </w:r>
      <w:r w:rsidRPr="003E65F1">
        <w:rPr>
          <w:b/>
          <w:sz w:val="22"/>
          <w:szCs w:val="22"/>
        </w:rPr>
        <w:t>, 201</w:t>
      </w:r>
      <w:r w:rsidR="009440EA" w:rsidRPr="003E65F1">
        <w:rPr>
          <w:b/>
          <w:sz w:val="22"/>
          <w:szCs w:val="22"/>
        </w:rPr>
        <w:t>9</w:t>
      </w:r>
      <w:r w:rsidRPr="003E65F1">
        <w:rPr>
          <w:b/>
          <w:sz w:val="22"/>
          <w:szCs w:val="22"/>
        </w:rPr>
        <w:t xml:space="preserve">. </w:t>
      </w:r>
      <w:r w:rsidR="009440EA" w:rsidRPr="003E65F1">
        <w:rPr>
          <w:b/>
          <w:sz w:val="22"/>
          <w:szCs w:val="22"/>
        </w:rPr>
        <w:t>május „    „</w:t>
      </w:r>
      <w:r w:rsidRPr="003E65F1">
        <w:rPr>
          <w:b/>
          <w:sz w:val="22"/>
          <w:szCs w:val="22"/>
        </w:rPr>
        <w:t xml:space="preserve">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br w:type="page"/>
      </w:r>
    </w:p>
    <w:p w:rsidR="003E65F1" w:rsidRDefault="003E65F1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PREAMBULUM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sz w:val="22"/>
          <w:szCs w:val="22"/>
          <w:lang w:eastAsia="en-US"/>
        </w:rPr>
        <w:t xml:space="preserve">A „Magyarország helyi önkormányzatokról” szóló 2011. évi CLXXXIX. törvény – továbbiakban: Mötv. – 87. §-ban foglalt felhatalmazás alapján – a helyi önkormányzatok képviselő-testületei megállapodnak abban, hogy a települések lakóinak a szociális alapellátási, gyermekjóléti szolgáltatás, falugondnoki szolgáltatás és óvodai –nevelési közszolgáltatásokhoz minél teljesebb körben való hozzájutása, a mind magasabb szintű ellátás és szolgáltatás biztosítása, a rendelkezésre álló források minél teljesebb, célszerűbb és optimálisabb felhasználása érdekében mellérendeltségük és egyenjogúságuk tiszteletben tartásával, a kölcsönös előnyök és az arányos teherviselés alapján </w:t>
      </w:r>
      <w:r w:rsidRPr="003E65F1">
        <w:rPr>
          <w:sz w:val="22"/>
          <w:szCs w:val="22"/>
        </w:rPr>
        <w:t>határozatlan időtartamra</w:t>
      </w:r>
      <w:r w:rsidRPr="003E65F1">
        <w:rPr>
          <w:rFonts w:eastAsia="Calibri"/>
          <w:sz w:val="22"/>
          <w:szCs w:val="22"/>
          <w:lang w:eastAsia="en-US"/>
        </w:rPr>
        <w:t xml:space="preserve"> Társulási Megállapodást kötnek:  </w:t>
      </w:r>
      <w:r w:rsidRPr="003E65F1">
        <w:rPr>
          <w:b/>
          <w:sz w:val="22"/>
          <w:szCs w:val="22"/>
        </w:rPr>
        <w:tab/>
      </w:r>
    </w:p>
    <w:p w:rsidR="003042CD" w:rsidRPr="003E65F1" w:rsidRDefault="003042CD" w:rsidP="003042CD">
      <w:pPr>
        <w:pStyle w:val="Szvegtrzs"/>
        <w:ind w:left="1134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I.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ÁLTALÁNOS RENDELKEZÉSEK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A TÁRSULÁS TAGJAINAK NEVE, KÉPVISELŐJE ÉS A TELEPÜLÉSEK LAKOSSÁGSZÁMA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suppressAutoHyphens/>
        <w:ind w:left="426" w:hanging="426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1.</w:t>
      </w:r>
      <w:r w:rsidRPr="003E65F1">
        <w:rPr>
          <w:b/>
          <w:bCs/>
          <w:sz w:val="22"/>
          <w:szCs w:val="22"/>
        </w:rPr>
        <w:tab/>
        <w:t>A Társulás neve: Vértesalja Önkormányzati Társulás.</w:t>
      </w:r>
    </w:p>
    <w:p w:rsidR="003042CD" w:rsidRPr="003E65F1" w:rsidRDefault="003042CD" w:rsidP="003042CD">
      <w:pPr>
        <w:suppressAutoHyphens/>
        <w:ind w:left="426" w:hanging="426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ab/>
      </w:r>
    </w:p>
    <w:p w:rsidR="003042CD" w:rsidRPr="003E65F1" w:rsidRDefault="003042CD" w:rsidP="003042CD">
      <w:pPr>
        <w:suppressAutoHyphens/>
        <w:ind w:left="426" w:hanging="426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  <w:t>A Társulás rövidített neve: VÖT</w:t>
      </w:r>
    </w:p>
    <w:p w:rsidR="003042CD" w:rsidRPr="003E65F1" w:rsidRDefault="003042CD" w:rsidP="003042CD">
      <w:pPr>
        <w:suppressAutoHyphens/>
        <w:ind w:left="426" w:hanging="426"/>
        <w:rPr>
          <w:sz w:val="22"/>
          <w:szCs w:val="22"/>
        </w:rPr>
      </w:pPr>
    </w:p>
    <w:p w:rsidR="00C10D82" w:rsidRPr="003E65F1" w:rsidRDefault="00C10D82" w:rsidP="00C10D82">
      <w:pPr>
        <w:pStyle w:val="Szvegtrzs"/>
        <w:overflowPunct/>
        <w:autoSpaceDE/>
        <w:autoSpaceDN/>
        <w:adjustRightInd/>
        <w:jc w:val="left"/>
        <w:rPr>
          <w:rFonts w:ascii="Times New Roman" w:hAnsi="Times New Roman"/>
          <w:b/>
          <w:bCs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3</w:t>
      </w:r>
      <w:r w:rsidRPr="003E65F1">
        <w:rPr>
          <w:rFonts w:ascii="Times New Roman" w:hAnsi="Times New Roman"/>
          <w:b/>
          <w:bCs/>
          <w:color w:val="00B0F0"/>
          <w:sz w:val="22"/>
          <w:szCs w:val="22"/>
          <w:u w:val="single"/>
        </w:rPr>
        <w:t>.    A Társulás székhelye: 8074 Csókakő, Petőfi S. u. 3. szám</w:t>
      </w:r>
      <w:r w:rsidRPr="003E65F1">
        <w:rPr>
          <w:rFonts w:ascii="Times New Roman" w:hAnsi="Times New Roman"/>
          <w:b/>
          <w:bCs/>
          <w:sz w:val="22"/>
          <w:szCs w:val="22"/>
        </w:rPr>
        <w:t>.</w:t>
      </w:r>
    </w:p>
    <w:p w:rsidR="003042CD" w:rsidRPr="003E65F1" w:rsidRDefault="003042CD" w:rsidP="00C10D82">
      <w:pPr>
        <w:pStyle w:val="Szvegtrzs"/>
        <w:tabs>
          <w:tab w:val="left" w:pos="567"/>
          <w:tab w:val="left" w:pos="4111"/>
        </w:tabs>
        <w:jc w:val="left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tabs>
          <w:tab w:val="left" w:pos="567"/>
          <w:tab w:val="left" w:pos="4111"/>
        </w:tabs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  <w:t xml:space="preserve">A Társulás működési területe: </w:t>
      </w:r>
      <w:r w:rsidRPr="003E65F1">
        <w:rPr>
          <w:rFonts w:ascii="Times New Roman" w:hAnsi="Times New Roman"/>
          <w:sz w:val="22"/>
          <w:szCs w:val="22"/>
        </w:rPr>
        <w:t>Társult önkormányzatok közigazgatási területe</w:t>
      </w:r>
    </w:p>
    <w:p w:rsidR="003042CD" w:rsidRPr="003E65F1" w:rsidRDefault="003042CD" w:rsidP="003042CD">
      <w:pPr>
        <w:pStyle w:val="Szvegtrzs"/>
        <w:ind w:left="567" w:hanging="567"/>
        <w:jc w:val="left"/>
        <w:rPr>
          <w:rFonts w:ascii="Times New Roman" w:hAnsi="Times New Roman"/>
          <w:b/>
          <w:sz w:val="22"/>
          <w:szCs w:val="22"/>
        </w:rPr>
      </w:pPr>
    </w:p>
    <w:p w:rsidR="0093626A" w:rsidRPr="0093626A" w:rsidRDefault="0093626A" w:rsidP="0093626A">
      <w:pPr>
        <w:ind w:left="426" w:hanging="426"/>
        <w:rPr>
          <w:b/>
          <w:sz w:val="22"/>
          <w:szCs w:val="22"/>
        </w:rPr>
      </w:pPr>
      <w:r w:rsidRPr="0093626A">
        <w:rPr>
          <w:b/>
          <w:sz w:val="22"/>
          <w:szCs w:val="22"/>
        </w:rPr>
        <w:t>5.</w:t>
      </w:r>
      <w:r w:rsidRPr="0093626A">
        <w:rPr>
          <w:b/>
          <w:sz w:val="22"/>
          <w:szCs w:val="22"/>
        </w:rPr>
        <w:tab/>
        <w:t>Társulás tagjainak neve, székhelye, képviselője, a települések lakosságszámai:</w:t>
      </w:r>
    </w:p>
    <w:p w:rsidR="003042CD" w:rsidRPr="003E65F1" w:rsidRDefault="003042CD" w:rsidP="003042CD">
      <w:pPr>
        <w:pStyle w:val="Szvegtrzs"/>
        <w:tabs>
          <w:tab w:val="center" w:pos="7371"/>
        </w:tabs>
        <w:ind w:left="567" w:hanging="567"/>
        <w:jc w:val="left"/>
        <w:rPr>
          <w:rFonts w:ascii="Times New Roman" w:hAnsi="Times New Roman"/>
          <w:color w:val="00B0F0"/>
          <w:sz w:val="22"/>
          <w:szCs w:val="22"/>
        </w:rPr>
      </w:pPr>
    </w:p>
    <w:p w:rsidR="0093626A" w:rsidRPr="0093626A" w:rsidRDefault="0093626A" w:rsidP="0093626A">
      <w:pPr>
        <w:tabs>
          <w:tab w:val="center" w:pos="7371"/>
        </w:tabs>
        <w:ind w:left="567" w:hanging="567"/>
        <w:rPr>
          <w:b/>
          <w:sz w:val="22"/>
          <w:szCs w:val="22"/>
        </w:rPr>
      </w:pPr>
      <w:r w:rsidRPr="0093626A">
        <w:rPr>
          <w:sz w:val="22"/>
          <w:szCs w:val="22"/>
        </w:rPr>
        <w:tab/>
      </w:r>
      <w:r w:rsidRPr="0093626A">
        <w:rPr>
          <w:sz w:val="22"/>
          <w:szCs w:val="22"/>
        </w:rPr>
        <w:tab/>
      </w:r>
      <w:r w:rsidRPr="0093626A">
        <w:rPr>
          <w:b/>
          <w:sz w:val="22"/>
          <w:szCs w:val="22"/>
        </w:rPr>
        <w:t xml:space="preserve">Állandó lakosságszáma </w:t>
      </w:r>
    </w:p>
    <w:p w:rsidR="0093626A" w:rsidRPr="0093626A" w:rsidRDefault="0093626A" w:rsidP="0093626A">
      <w:pPr>
        <w:tabs>
          <w:tab w:val="center" w:pos="6096"/>
          <w:tab w:val="center" w:pos="8080"/>
        </w:tabs>
        <w:ind w:left="567" w:hanging="567"/>
        <w:rPr>
          <w:sz w:val="22"/>
          <w:szCs w:val="22"/>
        </w:rPr>
      </w:pPr>
      <w:r w:rsidRPr="0093626A">
        <w:rPr>
          <w:sz w:val="22"/>
          <w:szCs w:val="22"/>
        </w:rPr>
        <w:tab/>
      </w:r>
      <w:r w:rsidRPr="0093626A">
        <w:rPr>
          <w:sz w:val="22"/>
          <w:szCs w:val="22"/>
        </w:rPr>
        <w:tab/>
        <w:t xml:space="preserve">2014. január 1-jei </w:t>
      </w:r>
      <w:r w:rsidRPr="0093626A">
        <w:rPr>
          <w:sz w:val="22"/>
          <w:szCs w:val="22"/>
        </w:rPr>
        <w:tab/>
      </w:r>
      <w:r w:rsidRPr="0093626A">
        <w:rPr>
          <w:i/>
          <w:color w:val="FF0000"/>
          <w:sz w:val="22"/>
          <w:szCs w:val="22"/>
        </w:rPr>
        <w:t>2019. január 1-jei</w:t>
      </w:r>
    </w:p>
    <w:p w:rsidR="0093626A" w:rsidRPr="0093626A" w:rsidRDefault="0093626A" w:rsidP="0093626A">
      <w:pPr>
        <w:tabs>
          <w:tab w:val="center" w:pos="6096"/>
          <w:tab w:val="center" w:pos="7938"/>
        </w:tabs>
        <w:ind w:left="567" w:hanging="567"/>
        <w:rPr>
          <w:sz w:val="22"/>
          <w:szCs w:val="22"/>
        </w:rPr>
      </w:pPr>
      <w:r w:rsidRPr="0093626A">
        <w:rPr>
          <w:sz w:val="22"/>
          <w:szCs w:val="22"/>
        </w:rPr>
        <w:tab/>
      </w:r>
      <w:r w:rsidRPr="0093626A">
        <w:rPr>
          <w:sz w:val="22"/>
          <w:szCs w:val="22"/>
        </w:rPr>
        <w:tab/>
        <w:t>állapot szerint:</w:t>
      </w:r>
      <w:r w:rsidRPr="0093626A">
        <w:rPr>
          <w:sz w:val="22"/>
          <w:szCs w:val="22"/>
        </w:rPr>
        <w:tab/>
      </w:r>
      <w:r w:rsidRPr="0093626A">
        <w:rPr>
          <w:color w:val="FF0000"/>
          <w:sz w:val="22"/>
          <w:szCs w:val="22"/>
        </w:rPr>
        <w:t>állapot szerint</w:t>
      </w:r>
      <w:r w:rsidRPr="0093626A">
        <w:rPr>
          <w:sz w:val="22"/>
          <w:szCs w:val="22"/>
        </w:rPr>
        <w:t>:</w:t>
      </w:r>
    </w:p>
    <w:p w:rsidR="0093626A" w:rsidRPr="0093626A" w:rsidRDefault="0093626A" w:rsidP="0093626A">
      <w:pPr>
        <w:tabs>
          <w:tab w:val="center" w:pos="7371"/>
        </w:tabs>
        <w:ind w:left="567" w:hanging="567"/>
        <w:rPr>
          <w:b/>
          <w:sz w:val="22"/>
          <w:szCs w:val="22"/>
        </w:rPr>
      </w:pPr>
    </w:p>
    <w:p w:rsidR="0093626A" w:rsidRPr="0093626A" w:rsidRDefault="0093626A" w:rsidP="0093626A">
      <w:pPr>
        <w:tabs>
          <w:tab w:val="right" w:pos="6521"/>
          <w:tab w:val="right" w:pos="8647"/>
        </w:tabs>
        <w:ind w:left="993" w:hanging="567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93626A">
        <w:rPr>
          <w:rFonts w:eastAsia="Calibri"/>
          <w:b/>
          <w:sz w:val="22"/>
          <w:szCs w:val="22"/>
          <w:lang w:eastAsia="en-US"/>
        </w:rPr>
        <w:t>5.1.</w:t>
      </w:r>
      <w:r w:rsidRPr="0093626A">
        <w:rPr>
          <w:rFonts w:eastAsia="Calibri"/>
          <w:b/>
          <w:sz w:val="22"/>
          <w:szCs w:val="22"/>
          <w:lang w:eastAsia="en-US"/>
        </w:rPr>
        <w:tab/>
        <w:t>Csákberény Község Önkormányzat</w:t>
      </w:r>
      <w:r w:rsidRPr="0093626A">
        <w:rPr>
          <w:rFonts w:eastAsia="Calibri"/>
          <w:b/>
          <w:sz w:val="22"/>
          <w:szCs w:val="22"/>
          <w:lang w:eastAsia="en-US"/>
        </w:rPr>
        <w:tab/>
        <w:t>1215</w:t>
      </w:r>
      <w:r w:rsidRPr="0093626A">
        <w:rPr>
          <w:rFonts w:eastAsia="Calibri"/>
          <w:b/>
          <w:sz w:val="22"/>
          <w:szCs w:val="22"/>
          <w:lang w:eastAsia="en-US"/>
        </w:rPr>
        <w:tab/>
      </w:r>
      <w:r w:rsidRPr="0093626A">
        <w:rPr>
          <w:rFonts w:eastAsia="Calibri"/>
          <w:b/>
          <w:i/>
          <w:color w:val="FF0000"/>
          <w:sz w:val="22"/>
          <w:szCs w:val="22"/>
          <w:lang w:eastAsia="en-US"/>
        </w:rPr>
        <w:t>1182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 xml:space="preserve">székhelye: 8073 Csákberény, Hősök tere 41. 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képviseli: Dr. Vécsei László Vilmos polgármester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</w:p>
    <w:p w:rsidR="0093626A" w:rsidRPr="0093626A" w:rsidRDefault="0093626A" w:rsidP="0093626A">
      <w:pPr>
        <w:tabs>
          <w:tab w:val="right" w:pos="6521"/>
          <w:tab w:val="right" w:pos="8647"/>
        </w:tabs>
        <w:ind w:left="993" w:hanging="567"/>
        <w:jc w:val="both"/>
        <w:rPr>
          <w:rFonts w:eastAsia="Calibri"/>
          <w:b/>
          <w:color w:val="FF0000"/>
          <w:sz w:val="22"/>
          <w:szCs w:val="22"/>
          <w:lang w:eastAsia="en-US"/>
        </w:rPr>
      </w:pPr>
      <w:r w:rsidRPr="0093626A">
        <w:rPr>
          <w:rFonts w:eastAsia="Calibri"/>
          <w:b/>
          <w:sz w:val="22"/>
          <w:szCs w:val="22"/>
          <w:lang w:eastAsia="en-US"/>
        </w:rPr>
        <w:t>5.2.</w:t>
      </w:r>
      <w:r w:rsidRPr="0093626A">
        <w:rPr>
          <w:rFonts w:eastAsia="Calibri"/>
          <w:b/>
          <w:sz w:val="22"/>
          <w:szCs w:val="22"/>
          <w:lang w:eastAsia="en-US"/>
        </w:rPr>
        <w:tab/>
        <w:t>Csókakő Községi Önkormányzat</w:t>
      </w:r>
      <w:r w:rsidRPr="0093626A">
        <w:rPr>
          <w:rFonts w:eastAsia="Calibri"/>
          <w:b/>
          <w:sz w:val="22"/>
          <w:szCs w:val="22"/>
          <w:lang w:eastAsia="en-US"/>
        </w:rPr>
        <w:tab/>
        <w:t>1376</w:t>
      </w:r>
      <w:r w:rsidRPr="0093626A">
        <w:rPr>
          <w:rFonts w:eastAsia="Calibri"/>
          <w:b/>
          <w:sz w:val="22"/>
          <w:szCs w:val="22"/>
          <w:lang w:eastAsia="en-US"/>
        </w:rPr>
        <w:tab/>
      </w:r>
      <w:r w:rsidRPr="0093626A">
        <w:rPr>
          <w:rFonts w:eastAsia="Calibri"/>
          <w:b/>
          <w:i/>
          <w:color w:val="FF0000"/>
          <w:sz w:val="22"/>
          <w:szCs w:val="22"/>
          <w:lang w:eastAsia="en-US"/>
        </w:rPr>
        <w:t>1455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székhelye: 8074 Csókakő, Petőfi utca 3.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képviseli: Fűrész György polgármester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b/>
          <w:sz w:val="22"/>
          <w:szCs w:val="22"/>
          <w:lang w:eastAsia="en-US"/>
        </w:rPr>
      </w:pPr>
    </w:p>
    <w:p w:rsidR="0093626A" w:rsidRPr="0093626A" w:rsidRDefault="0093626A" w:rsidP="0093626A">
      <w:pPr>
        <w:tabs>
          <w:tab w:val="right" w:pos="6521"/>
          <w:tab w:val="right" w:pos="8647"/>
        </w:tabs>
        <w:ind w:left="993" w:hanging="567"/>
        <w:jc w:val="both"/>
        <w:rPr>
          <w:rFonts w:eastAsia="Calibri"/>
          <w:b/>
          <w:color w:val="FF0000"/>
          <w:sz w:val="22"/>
          <w:szCs w:val="22"/>
          <w:lang w:eastAsia="en-US"/>
        </w:rPr>
      </w:pPr>
      <w:r w:rsidRPr="0093626A">
        <w:rPr>
          <w:rFonts w:eastAsia="Calibri"/>
          <w:b/>
          <w:sz w:val="22"/>
          <w:szCs w:val="22"/>
          <w:lang w:eastAsia="en-US"/>
        </w:rPr>
        <w:t>5.3.</w:t>
      </w:r>
      <w:r w:rsidRPr="0093626A">
        <w:rPr>
          <w:rFonts w:eastAsia="Calibri"/>
          <w:b/>
          <w:sz w:val="22"/>
          <w:szCs w:val="22"/>
          <w:lang w:eastAsia="en-US"/>
        </w:rPr>
        <w:tab/>
        <w:t xml:space="preserve">Söréd Község Önkormányzata </w:t>
      </w:r>
      <w:r w:rsidRPr="0093626A">
        <w:rPr>
          <w:rFonts w:eastAsia="Calibri"/>
          <w:b/>
          <w:sz w:val="22"/>
          <w:szCs w:val="22"/>
          <w:lang w:eastAsia="en-US"/>
        </w:rPr>
        <w:tab/>
        <w:t>531</w:t>
      </w:r>
      <w:r w:rsidRPr="0093626A">
        <w:rPr>
          <w:rFonts w:eastAsia="Calibri"/>
          <w:b/>
          <w:sz w:val="22"/>
          <w:szCs w:val="22"/>
          <w:lang w:eastAsia="en-US"/>
        </w:rPr>
        <w:tab/>
      </w:r>
      <w:r w:rsidRPr="0093626A">
        <w:rPr>
          <w:rFonts w:eastAsia="Calibri"/>
          <w:b/>
          <w:i/>
          <w:color w:val="FF0000"/>
          <w:sz w:val="22"/>
          <w:szCs w:val="22"/>
          <w:lang w:eastAsia="en-US"/>
        </w:rPr>
        <w:t>533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 xml:space="preserve">székhelye: 8072 Söréd, Rákóczi Ferenc utca 59. </w:t>
      </w:r>
    </w:p>
    <w:p w:rsidR="0093626A" w:rsidRPr="0093626A" w:rsidRDefault="0093626A" w:rsidP="0093626A">
      <w:pPr>
        <w:tabs>
          <w:tab w:val="right" w:pos="7938"/>
        </w:tabs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93626A">
        <w:rPr>
          <w:rFonts w:eastAsia="Calibri"/>
          <w:sz w:val="22"/>
          <w:szCs w:val="22"/>
          <w:lang w:eastAsia="en-US"/>
        </w:rPr>
        <w:tab/>
        <w:t>képviseli: Végh Rudolf polgármester</w:t>
      </w:r>
    </w:p>
    <w:p w:rsidR="003042CD" w:rsidRPr="003E65F1" w:rsidRDefault="003042CD" w:rsidP="003042CD">
      <w:pPr>
        <w:pStyle w:val="Szvegtrzs"/>
        <w:tabs>
          <w:tab w:val="left" w:pos="2268"/>
        </w:tabs>
        <w:ind w:left="567" w:hanging="567"/>
        <w:rPr>
          <w:rFonts w:ascii="Times New Roman" w:hAnsi="Times New Roman"/>
          <w:color w:val="00B0F0"/>
          <w:sz w:val="22"/>
          <w:szCs w:val="22"/>
        </w:rPr>
      </w:pPr>
    </w:p>
    <w:p w:rsidR="003042CD" w:rsidRPr="003E65F1" w:rsidRDefault="003042CD" w:rsidP="003042CD">
      <w:pPr>
        <w:pStyle w:val="Szvegtrzs"/>
        <w:tabs>
          <w:tab w:val="left" w:pos="2268"/>
        </w:tabs>
        <w:ind w:left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 xml:space="preserve">A minősített többséget igénylő döntések esetén a szavazás eredményének megállapítása során az Mötv. 146. § (3) bekezdése alapján a „helyi önkormányzati képviselők és polgármesterek választásáról” szóló 2010. évi L. törvény 3.§-a szerinti, a helyi önkormányzati képviselők és polgármesterek általános választása évének január 1-jei állapot szerinti lakosságszámot kell figyelembe venni. </w:t>
      </w:r>
    </w:p>
    <w:p w:rsidR="003042CD" w:rsidRPr="003E65F1" w:rsidRDefault="003042CD" w:rsidP="003042CD">
      <w:pPr>
        <w:pStyle w:val="Szvegtrzs"/>
        <w:tabs>
          <w:tab w:val="left" w:pos="2268"/>
        </w:tabs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6.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Társulási Megállapodás határozatlan időtartamú.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93626A" w:rsidRPr="0093626A" w:rsidRDefault="0093626A" w:rsidP="0093626A">
      <w:pPr>
        <w:ind w:left="426" w:hanging="426"/>
        <w:jc w:val="both"/>
        <w:rPr>
          <w:i/>
          <w:color w:val="FF0000"/>
          <w:sz w:val="22"/>
          <w:szCs w:val="22"/>
        </w:rPr>
      </w:pPr>
      <w:r w:rsidRPr="0093626A">
        <w:rPr>
          <w:b/>
          <w:sz w:val="22"/>
          <w:szCs w:val="22"/>
        </w:rPr>
        <w:t>7.</w:t>
      </w:r>
      <w:r w:rsidRPr="0093626A">
        <w:rPr>
          <w:sz w:val="22"/>
          <w:szCs w:val="22"/>
        </w:rPr>
        <w:tab/>
        <w:t>A Társulás által a közös feladatellátás</w:t>
      </w:r>
      <w:r w:rsidRPr="0093626A">
        <w:rPr>
          <w:i/>
          <w:color w:val="FF0000"/>
          <w:sz w:val="22"/>
          <w:szCs w:val="22"/>
        </w:rPr>
        <w:t xml:space="preserve"> </w:t>
      </w:r>
      <w:r w:rsidRPr="0093626A">
        <w:rPr>
          <w:sz w:val="22"/>
          <w:szCs w:val="22"/>
        </w:rPr>
        <w:t xml:space="preserve">kezdő időpontja: 2014. július 1.-napja </w:t>
      </w:r>
      <w:r w:rsidRPr="0093626A">
        <w:rPr>
          <w:i/>
          <w:color w:val="FF0000"/>
          <w:sz w:val="22"/>
          <w:szCs w:val="22"/>
        </w:rPr>
        <w:t>valamennyi III/1. pontban megjelölt feladatkörre nézve.</w:t>
      </w:r>
    </w:p>
    <w:p w:rsidR="0093626A" w:rsidRPr="0093626A" w:rsidRDefault="0093626A" w:rsidP="0093626A">
      <w:pPr>
        <w:ind w:left="426" w:hanging="426"/>
        <w:jc w:val="both"/>
        <w:rPr>
          <w:i/>
          <w:color w:val="FF0000"/>
          <w:sz w:val="22"/>
          <w:szCs w:val="22"/>
        </w:rPr>
      </w:pPr>
      <w:r w:rsidRPr="0093626A">
        <w:rPr>
          <w:b/>
          <w:color w:val="FF0000"/>
          <w:sz w:val="22"/>
          <w:szCs w:val="22"/>
        </w:rPr>
        <w:br/>
      </w:r>
      <w:r w:rsidRPr="0093626A">
        <w:rPr>
          <w:i/>
          <w:color w:val="FF0000"/>
          <w:sz w:val="22"/>
          <w:szCs w:val="22"/>
        </w:rPr>
        <w:t xml:space="preserve">A III/1.3. pont szerinti óvodai-nevelés közös feladatellátásban Söréd Község Önkormányzata </w:t>
      </w:r>
      <w:r w:rsidR="005E5AFE">
        <w:rPr>
          <w:i/>
          <w:color w:val="FF0000"/>
          <w:sz w:val="22"/>
          <w:szCs w:val="22"/>
        </w:rPr>
        <w:t>2019. augusztus 31.-</w:t>
      </w:r>
      <w:r w:rsidRPr="0093626A">
        <w:rPr>
          <w:i/>
          <w:color w:val="FF0000"/>
          <w:sz w:val="22"/>
          <w:szCs w:val="22"/>
        </w:rPr>
        <w:t xml:space="preserve">napjáig vesz részt.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lastRenderedPageBreak/>
        <w:t>8.</w:t>
      </w:r>
      <w:r w:rsidRPr="003E65F1">
        <w:rPr>
          <w:rFonts w:ascii="Times New Roman" w:hAnsi="Times New Roman"/>
          <w:sz w:val="22"/>
          <w:szCs w:val="22"/>
        </w:rPr>
        <w:tab/>
        <w:t>Társulás jogállása: A Társulás önálló jogi személy.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gazdálkodására a költségvetési szervek működésére vonatkozó szabályokat kell alkalmazni.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önálló adószámmal és pénzintézeti számlával rendelkezik.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és annak keretében a Társulás által fenntartott </w:t>
      </w:r>
      <w:r w:rsidRPr="00254BDE">
        <w:rPr>
          <w:strike/>
          <w:color w:val="FF0000"/>
          <w:sz w:val="22"/>
          <w:szCs w:val="22"/>
          <w:lang w:eastAsia="ar-SA"/>
        </w:rPr>
        <w:t>Csákberényi Etalon</w:t>
      </w:r>
      <w:r w:rsidRPr="00254BDE">
        <w:rPr>
          <w:color w:val="FF0000"/>
          <w:sz w:val="22"/>
          <w:szCs w:val="22"/>
          <w:lang w:eastAsia="ar-SA"/>
        </w:rPr>
        <w:t xml:space="preserve"> </w:t>
      </w:r>
      <w:r w:rsidR="00254BDE" w:rsidRPr="00254BDE">
        <w:rPr>
          <w:i/>
          <w:color w:val="FF0000"/>
          <w:sz w:val="22"/>
          <w:szCs w:val="22"/>
          <w:lang w:eastAsia="ar-SA"/>
        </w:rPr>
        <w:t>Vértesalja</w:t>
      </w:r>
      <w:r w:rsidR="00254BDE" w:rsidRPr="00254BDE">
        <w:rPr>
          <w:color w:val="FF0000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Óvoda költségvetését a Társulási Tanács önállóan, költségvetési határozatban állapítja meg. A társult Önkormányzatok a Társulás általi feladatellátáshoz évenként szükséges hozzájárulás összegét a IX/4.6.10. és X/6.  pontokban rögzítettek szerint és esedékességgel utalják át.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8.4.</w:t>
      </w:r>
      <w:r w:rsidRPr="003E65F1">
        <w:rPr>
          <w:sz w:val="22"/>
          <w:szCs w:val="22"/>
          <w:lang w:eastAsia="ar-SA"/>
        </w:rPr>
        <w:tab/>
        <w:t xml:space="preserve">A Társulási Tanács a munkaszervezeti feladatokat ellátó Csókakői Közös Önkormányzati Hivatal útján gondoskodik a Társulás költségvetésének végrehajtásáról, mely ellátja a Társulás és a  </w:t>
      </w:r>
      <w:r w:rsidRPr="00254BDE">
        <w:rPr>
          <w:strike/>
          <w:color w:val="FF0000"/>
          <w:sz w:val="22"/>
          <w:szCs w:val="22"/>
          <w:lang w:eastAsia="ar-SA"/>
        </w:rPr>
        <w:t>Csákberényi Etalon</w:t>
      </w:r>
      <w:r w:rsidRPr="00254BDE">
        <w:rPr>
          <w:color w:val="FF0000"/>
          <w:sz w:val="22"/>
          <w:szCs w:val="22"/>
          <w:lang w:eastAsia="ar-SA"/>
        </w:rPr>
        <w:t xml:space="preserve"> </w:t>
      </w:r>
      <w:r w:rsidR="00254BDE" w:rsidRPr="00254BDE">
        <w:rPr>
          <w:i/>
          <w:color w:val="FF0000"/>
          <w:sz w:val="22"/>
          <w:szCs w:val="22"/>
          <w:lang w:eastAsia="ar-SA"/>
        </w:rPr>
        <w:t>Vértesalja</w:t>
      </w:r>
      <w:r w:rsidR="00254BDE" w:rsidRPr="00254BDE">
        <w:rPr>
          <w:color w:val="FF0000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Óvoda </w:t>
      </w:r>
      <w:r w:rsidRPr="003E65F1">
        <w:rPr>
          <w:i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pénzügyi-gazdálkodási feladatait is. 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8.5.</w:t>
      </w:r>
      <w:r w:rsidRPr="003E65F1">
        <w:rPr>
          <w:sz w:val="22"/>
          <w:szCs w:val="22"/>
          <w:lang w:eastAsia="ar-SA"/>
        </w:rPr>
        <w:tab/>
        <w:t>A Társulás olyan vállalkozásban vehet részt, amelyben felelőssége nem haladja meg vagyoni hozzájárulásának mértékét.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426"/>
        </w:tabs>
        <w:suppressAutoHyphens/>
        <w:ind w:left="2694" w:hanging="2694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</w:t>
      </w:r>
      <w:r w:rsidRPr="003E65F1">
        <w:rPr>
          <w:sz w:val="22"/>
          <w:szCs w:val="22"/>
          <w:lang w:eastAsia="ar-SA"/>
        </w:rPr>
        <w:tab/>
      </w:r>
      <w:r w:rsidRPr="003E65F1">
        <w:rPr>
          <w:b/>
          <w:bCs/>
          <w:sz w:val="22"/>
          <w:szCs w:val="22"/>
          <w:lang w:eastAsia="ar-SA"/>
        </w:rPr>
        <w:t>A Társulás bélyegzője: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ab/>
        <w:t xml:space="preserve">Vértesaljai Önkormányzati Társulás felirattal ellátott körbélyegző, középen </w:t>
      </w:r>
      <w:r w:rsidRPr="003E65F1">
        <w:rPr>
          <w:iCs/>
          <w:sz w:val="22"/>
          <w:szCs w:val="22"/>
          <w:lang w:eastAsia="ar-SA"/>
        </w:rPr>
        <w:t>Magyarország</w:t>
      </w:r>
      <w:r w:rsidRPr="003E65F1">
        <w:rPr>
          <w:sz w:val="22"/>
          <w:szCs w:val="22"/>
          <w:lang w:eastAsia="ar-SA"/>
        </w:rPr>
        <w:t xml:space="preserve"> címerével.</w:t>
      </w:r>
    </w:p>
    <w:p w:rsidR="003042CD" w:rsidRPr="003E65F1" w:rsidRDefault="003042CD" w:rsidP="003042CD">
      <w:pPr>
        <w:tabs>
          <w:tab w:val="left" w:pos="567"/>
        </w:tabs>
        <w:suppressAutoHyphens/>
        <w:ind w:left="3402" w:hanging="3402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10.</w:t>
      </w:r>
      <w:r w:rsidRPr="003E65F1">
        <w:rPr>
          <w:sz w:val="22"/>
          <w:szCs w:val="22"/>
          <w:lang w:eastAsia="ar-SA"/>
        </w:rPr>
        <w:tab/>
      </w:r>
      <w:r w:rsidRPr="003E65F1">
        <w:rPr>
          <w:b/>
          <w:bCs/>
          <w:sz w:val="22"/>
          <w:szCs w:val="22"/>
          <w:lang w:eastAsia="ar-SA"/>
        </w:rPr>
        <w:t>A Társulás képviseletét: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ab/>
        <w:t>a Társulás elnöke, akadályoztatása esetén az alelnöke, mindkettőjük akadályoztatása esetén a korelnök látja el.</w:t>
      </w: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Cs/>
          <w:color w:val="00B0F0"/>
          <w:sz w:val="22"/>
          <w:szCs w:val="22"/>
          <w:u w:val="single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11.</w:t>
      </w:r>
      <w:r w:rsidR="006A2498">
        <w:rPr>
          <w:b/>
          <w:bCs/>
          <w:sz w:val="22"/>
          <w:szCs w:val="22"/>
          <w:lang w:eastAsia="ar-SA"/>
        </w:rPr>
        <w:tab/>
      </w:r>
      <w:r w:rsidRPr="003E65F1">
        <w:rPr>
          <w:b/>
          <w:bCs/>
          <w:color w:val="00B0F0"/>
          <w:sz w:val="22"/>
          <w:szCs w:val="22"/>
          <w:u w:val="single"/>
          <w:lang w:eastAsia="ar-SA"/>
        </w:rPr>
        <w:t>A Társulás kijelölt székhely önkormányzata: Csókakő Községi Önkormányzat</w:t>
      </w:r>
    </w:p>
    <w:p w:rsidR="00C15CAD" w:rsidRPr="003E65F1" w:rsidRDefault="00C15CAD" w:rsidP="00C15CAD">
      <w:pPr>
        <w:tabs>
          <w:tab w:val="left" w:pos="4536"/>
        </w:tabs>
        <w:suppressAutoHyphens/>
        <w:ind w:left="426" w:hanging="426"/>
        <w:jc w:val="both"/>
        <w:rPr>
          <w:bCs/>
          <w:color w:val="00B0F0"/>
          <w:sz w:val="22"/>
          <w:szCs w:val="22"/>
          <w:u w:val="single"/>
          <w:lang w:eastAsia="ar-SA"/>
        </w:rPr>
      </w:pPr>
      <w:r w:rsidRPr="003E65F1">
        <w:rPr>
          <w:bCs/>
          <w:color w:val="00B0F0"/>
          <w:sz w:val="22"/>
          <w:szCs w:val="22"/>
          <w:lang w:eastAsia="ar-SA"/>
        </w:rPr>
        <w:t xml:space="preserve">                                                                                  </w:t>
      </w:r>
      <w:r w:rsidRPr="003E65F1">
        <w:rPr>
          <w:bCs/>
          <w:color w:val="00B0F0"/>
          <w:sz w:val="22"/>
          <w:szCs w:val="22"/>
          <w:u w:val="single"/>
          <w:lang w:eastAsia="ar-SA"/>
        </w:rPr>
        <w:t xml:space="preserve"> székhelye: 8074 Csókakő, Petőfi S.u.3.. </w:t>
      </w:r>
    </w:p>
    <w:p w:rsidR="00C15CAD" w:rsidRPr="003E65F1" w:rsidRDefault="00C15CAD" w:rsidP="00C15CA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426"/>
        </w:tabs>
        <w:suppressAutoHyphens/>
        <w:ind w:left="4678" w:hanging="4678"/>
        <w:jc w:val="both"/>
        <w:rPr>
          <w:b/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12.</w:t>
      </w:r>
      <w:r w:rsidRPr="003E65F1">
        <w:rPr>
          <w:b/>
          <w:bCs/>
          <w:sz w:val="22"/>
          <w:szCs w:val="22"/>
          <w:lang w:eastAsia="ar-SA"/>
        </w:rPr>
        <w:tab/>
        <w:t xml:space="preserve">A Társulási szakágazati besorolása: </w:t>
      </w:r>
      <w:r w:rsidRPr="003E65F1">
        <w:rPr>
          <w:b/>
          <w:bCs/>
          <w:sz w:val="22"/>
          <w:szCs w:val="22"/>
          <w:lang w:eastAsia="ar-SA"/>
        </w:rPr>
        <w:tab/>
        <w:t xml:space="preserve">841117 Kormányzati és önkormányzati intézmények ellátó, kisegítő szolgálatai.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 xml:space="preserve">A Társulás szakmai alaptevékenységei kormányzati funkciók szerinti felsorolását, a X/9. pont tartalmazza.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 xml:space="preserve">A Társulás Mötv. 95. § (4) bekezdésében meghatározott munkaszervezeti feladatait a társult Önkormányzatok által közösen fenntartott Csókakői Közös Önkormányzati Hivatal – továbbiakban: Közös Önkormányzati Hivatal -  látja el.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</w:t>
      </w:r>
      <w:r w:rsidRPr="003E65F1">
        <w:rPr>
          <w:bCs/>
          <w:sz w:val="22"/>
          <w:szCs w:val="22"/>
          <w:lang w:eastAsia="ar-SA"/>
        </w:rPr>
        <w:tab/>
        <w:t xml:space="preserve">A munkaszervezeti feladatok ellátása körében a Jegyző részére meghatározott feladat és hatáskörök a Közös Önkormányzati Hivatalt vezető Jegyzőt – továbbiakban: Jegyző – illetik meg s egyben terhelik. </w:t>
      </w: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567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 xml:space="preserve">A Társulás az Mötv. 88.§ - 95.§-aiban foglalt szabályok szerint működik. 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 xml:space="preserve">II. 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A TÁRSULÁS CÉLJA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Az I/3. pontban megnevezett települési önkormányzatok képviselő-testületei az egyes szociális alapszolgáltatási ellátási formákat, a </w:t>
      </w:r>
      <w:r w:rsidRPr="003E65F1">
        <w:rPr>
          <w:rFonts w:ascii="Times New Roman" w:hAnsi="Times New Roman"/>
          <w:i/>
          <w:color w:val="A5A5A5" w:themeColor="accent3"/>
          <w:sz w:val="22"/>
          <w:szCs w:val="22"/>
        </w:rPr>
        <w:t xml:space="preserve">család- és </w:t>
      </w:r>
      <w:r w:rsidRPr="003E65F1">
        <w:rPr>
          <w:rFonts w:ascii="Times New Roman" w:hAnsi="Times New Roman"/>
          <w:sz w:val="22"/>
          <w:szCs w:val="22"/>
        </w:rPr>
        <w:t xml:space="preserve">gyermekjóléti szolgálatot s az óvodai-nevelési feladatot </w:t>
      </w:r>
      <w:r w:rsidR="0093626A" w:rsidRPr="003E65F1">
        <w:rPr>
          <w:rFonts w:ascii="Times New Roman" w:hAnsi="Times New Roman"/>
          <w:i/>
          <w:color w:val="FF0000"/>
          <w:sz w:val="22"/>
          <w:szCs w:val="22"/>
        </w:rPr>
        <w:t>– a I./7. pontban foglalt időtartamokra -</w:t>
      </w:r>
      <w:r w:rsidR="0093626A" w:rsidRPr="003E65F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közösen szervezik meg, annak érdekében, hogy társult települések minden lakója számára lehetőség nyíljon a legkorszerűbb szociális szolgáltatások igénybevételére.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lastRenderedPageBreak/>
        <w:t>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szociális alapszolgáltatási, a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 xml:space="preserve">család- és </w:t>
      </w:r>
      <w:r w:rsidRPr="003E65F1">
        <w:rPr>
          <w:rFonts w:ascii="Times New Roman" w:hAnsi="Times New Roman"/>
          <w:sz w:val="22"/>
          <w:szCs w:val="22"/>
        </w:rPr>
        <w:t xml:space="preserve">gyermekjóléti szolgáltatási és az óvodai-nevelési feladat Társulás általi közvetlen ellátásával a társult önkormányzatok közigazgatási területén a szociális alapszolgáltatási és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 xml:space="preserve">a család- és </w:t>
      </w:r>
      <w:r w:rsidRPr="003E65F1">
        <w:rPr>
          <w:rFonts w:ascii="Times New Roman" w:hAnsi="Times New Roman"/>
          <w:sz w:val="22"/>
          <w:szCs w:val="22"/>
        </w:rPr>
        <w:t>gyermekjóléti alapellátási feladatok megoldottá váljanak oly módon, hogy a Társulás a mindenkor biztosított kiegészítő állami támogatás(ok) igénybevételére jogosulttá váljon, mely a költségtakarékosabb feladatmegvalósítást eredményezi.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3.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szociális alapszolgáltatási és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 xml:space="preserve">a család- és </w:t>
      </w:r>
      <w:r w:rsidRPr="003E65F1">
        <w:rPr>
          <w:rFonts w:ascii="Times New Roman" w:hAnsi="Times New Roman"/>
          <w:sz w:val="22"/>
          <w:szCs w:val="22"/>
        </w:rPr>
        <w:t>gyermekjóléti szolgálati és óvodai-nevelési szakmai munka színvonala emelkedjen.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közös feladatellátás</w:t>
      </w:r>
      <w:r w:rsidRPr="003E65F1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során az egy ellátottra, gyermekre eső fajlagos költségek csökkenjenek, mely az önkormányzati támogatás csökkenését eredményezi.</w:t>
      </w:r>
    </w:p>
    <w:p w:rsidR="00DE1790" w:rsidRPr="003E65F1" w:rsidRDefault="00DE1790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III.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TÁRSULÁS FELADAT- ÉS HATÁSKÖRE, A FELADAT ELLÁTÁS MÓDJA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feladatköre és tevékenysége: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1.1.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  <w:t>A Társult Önkormányzatok közigazgatási területén a Társulás által ellátott az Mötv. 13. § (1) bekezdés 8. pontjában, az Sztv. 57.§ (1) bekezdés a), c), d), és 60. §, 62.§, 63. §-aiban nevesített kötelező szociális alapszolgáltatási feladatok:</w:t>
      </w:r>
    </w:p>
    <w:p w:rsidR="003042CD" w:rsidRPr="003E65F1" w:rsidRDefault="003042CD" w:rsidP="004C3D5A">
      <w:pPr>
        <w:pStyle w:val="Szvegtrzs"/>
        <w:numPr>
          <w:ilvl w:val="0"/>
          <w:numId w:val="1"/>
        </w:numPr>
        <w:overflowPunct/>
        <w:autoSpaceDE/>
        <w:autoSpaceDN/>
        <w:adjustRightInd/>
        <w:ind w:left="1418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falugondnoki szolgáltatás</w:t>
      </w:r>
    </w:p>
    <w:p w:rsidR="003042CD" w:rsidRPr="003E65F1" w:rsidRDefault="003042CD" w:rsidP="004C3D5A">
      <w:pPr>
        <w:pStyle w:val="Szvegtrzs"/>
        <w:numPr>
          <w:ilvl w:val="0"/>
          <w:numId w:val="1"/>
        </w:numPr>
        <w:overflowPunct/>
        <w:autoSpaceDE/>
        <w:autoSpaceDN/>
        <w:adjustRightInd/>
        <w:ind w:left="1418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étkeztetés</w:t>
      </w:r>
    </w:p>
    <w:p w:rsidR="003042CD" w:rsidRPr="003E65F1" w:rsidRDefault="003042CD" w:rsidP="004C3D5A">
      <w:pPr>
        <w:pStyle w:val="Szvegtrzs"/>
        <w:numPr>
          <w:ilvl w:val="0"/>
          <w:numId w:val="1"/>
        </w:numPr>
        <w:overflowPunct/>
        <w:autoSpaceDE/>
        <w:autoSpaceDN/>
        <w:adjustRightInd/>
        <w:ind w:left="1418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házi segítségnyújtás</w:t>
      </w:r>
    </w:p>
    <w:p w:rsidR="003042CD" w:rsidRPr="003E65F1" w:rsidRDefault="003042CD" w:rsidP="003042CD">
      <w:pPr>
        <w:pStyle w:val="Szvegtrzs"/>
        <w:ind w:left="993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i/>
          <w:color w:val="92D050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1.2.</w:t>
      </w:r>
      <w:r w:rsidRPr="003E65F1">
        <w:rPr>
          <w:rFonts w:ascii="Times New Roman" w:hAnsi="Times New Roman"/>
          <w:sz w:val="22"/>
          <w:szCs w:val="22"/>
        </w:rPr>
        <w:tab/>
        <w:t>az Mötv. 13. § (1) bekezdés 8. pontja, a Gyvt. 15.§ (2) bekezdés a.) pontja</w:t>
      </w:r>
      <w:r w:rsidRPr="003E65F1">
        <w:rPr>
          <w:rFonts w:ascii="Times New Roman" w:hAnsi="Times New Roman"/>
          <w:strike/>
          <w:color w:val="92D050"/>
          <w:sz w:val="22"/>
          <w:szCs w:val="22"/>
        </w:rPr>
        <w:t xml:space="preserve">, a 39.§, 40.§-a szerinti gyermekjóléti szolgáltatás </w:t>
      </w:r>
      <w:r w:rsidRPr="003E65F1">
        <w:rPr>
          <w:rFonts w:ascii="Times New Roman" w:hAnsi="Times New Roman"/>
          <w:color w:val="92D050"/>
          <w:sz w:val="22"/>
          <w:szCs w:val="22"/>
        </w:rPr>
        <w:t xml:space="preserve">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>a Sztv. 64.§ (6) bekezdés szerinti család- és gyermekjóléti szolgálat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1.3.</w:t>
      </w:r>
      <w:r w:rsidRPr="003E65F1">
        <w:rPr>
          <w:rFonts w:ascii="Times New Roman" w:hAnsi="Times New Roman"/>
          <w:sz w:val="22"/>
          <w:szCs w:val="22"/>
        </w:rPr>
        <w:tab/>
        <w:t>az Mötv. 13. § (1) bekezdés 6. pontja, a „nemzeti köznevelésről” szóló 2011. évi CXC. törvény 4. § 1/a) pontja szerinti óvodai-nevelési feladatok közös megvalósítására terjed ki.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szakmai alaptevékenységi körébe tartozik: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Falugondnoki szolgáltatás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2.2.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  <w:t>Házi segítségnyújtás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2.3.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  <w:t>Étkeztetés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 xml:space="preserve">2.4    </w:t>
      </w:r>
      <w:r w:rsidRPr="003E65F1">
        <w:rPr>
          <w:rFonts w:ascii="Times New Roman" w:hAnsi="Times New Roman"/>
          <w:sz w:val="22"/>
          <w:szCs w:val="22"/>
        </w:rPr>
        <w:t xml:space="preserve">Családsegítés </w:t>
      </w:r>
      <w:r w:rsidRPr="003E65F1">
        <w:rPr>
          <w:rFonts w:ascii="Times New Roman" w:hAnsi="Times New Roman"/>
          <w:i/>
          <w:color w:val="92D050"/>
          <w:sz w:val="22"/>
          <w:szCs w:val="22"/>
        </w:rPr>
        <w:t>és gyermekjóléti szolgáltatás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2.5.</w:t>
      </w:r>
      <w:r w:rsidRPr="003E65F1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ab/>
      </w:r>
      <w:r w:rsidRPr="003E65F1">
        <w:rPr>
          <w:rFonts w:ascii="Times New Roman" w:hAnsi="Times New Roman"/>
          <w:strike/>
          <w:sz w:val="22"/>
          <w:szCs w:val="22"/>
        </w:rPr>
        <w:t>Gyermekjóléti szolgáltatás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2.6</w:t>
      </w:r>
      <w:r w:rsidRPr="003E65F1">
        <w:rPr>
          <w:rFonts w:ascii="Times New Roman" w:hAnsi="Times New Roman"/>
          <w:sz w:val="22"/>
          <w:szCs w:val="22"/>
        </w:rPr>
        <w:t>.</w:t>
      </w:r>
      <w:r w:rsidRPr="003E65F1">
        <w:rPr>
          <w:rFonts w:ascii="Times New Roman" w:hAnsi="Times New Roman"/>
          <w:sz w:val="22"/>
          <w:szCs w:val="22"/>
        </w:rPr>
        <w:tab/>
        <w:t>Óvodai-ellátás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93626A" w:rsidRPr="0093626A" w:rsidRDefault="0093626A" w:rsidP="0093626A">
      <w:pPr>
        <w:ind w:left="426" w:hanging="426"/>
        <w:jc w:val="both"/>
        <w:rPr>
          <w:i/>
          <w:color w:val="FF0000"/>
          <w:sz w:val="22"/>
          <w:szCs w:val="22"/>
        </w:rPr>
      </w:pPr>
      <w:r w:rsidRPr="0093626A">
        <w:rPr>
          <w:b/>
          <w:sz w:val="22"/>
          <w:szCs w:val="22"/>
        </w:rPr>
        <w:t>3.</w:t>
      </w:r>
      <w:r w:rsidRPr="0093626A">
        <w:rPr>
          <w:b/>
          <w:sz w:val="22"/>
          <w:szCs w:val="22"/>
        </w:rPr>
        <w:tab/>
      </w:r>
      <w:r w:rsidRPr="0093626A">
        <w:rPr>
          <w:sz w:val="22"/>
          <w:szCs w:val="22"/>
        </w:rPr>
        <w:t xml:space="preserve">A Társulás a 2.1. pont szerinti falugondnoki szolgáltatás szociális alapellátást Söréd Község Önkormányzata közigazgatási területén biztosítja, a </w:t>
      </w:r>
      <w:r w:rsidRPr="0093626A">
        <w:rPr>
          <w:strike/>
          <w:sz w:val="22"/>
          <w:szCs w:val="22"/>
        </w:rPr>
        <w:t>2.2.-2.6</w:t>
      </w:r>
      <w:r w:rsidRPr="0093626A">
        <w:rPr>
          <w:sz w:val="22"/>
          <w:szCs w:val="22"/>
        </w:rPr>
        <w:t xml:space="preserve">. </w:t>
      </w:r>
      <w:r w:rsidRPr="0093626A">
        <w:rPr>
          <w:i/>
          <w:color w:val="FF0000"/>
          <w:sz w:val="22"/>
          <w:szCs w:val="22"/>
        </w:rPr>
        <w:t>2.2. – 2.5.</w:t>
      </w:r>
      <w:r w:rsidRPr="0093626A">
        <w:rPr>
          <w:color w:val="FF0000"/>
          <w:sz w:val="22"/>
          <w:szCs w:val="22"/>
        </w:rPr>
        <w:t xml:space="preserve"> </w:t>
      </w:r>
      <w:r w:rsidRPr="0093626A">
        <w:rPr>
          <w:sz w:val="22"/>
          <w:szCs w:val="22"/>
        </w:rPr>
        <w:t xml:space="preserve">pont szerinti </w:t>
      </w:r>
      <w:r w:rsidRPr="0093626A">
        <w:rPr>
          <w:strike/>
          <w:sz w:val="22"/>
          <w:szCs w:val="22"/>
        </w:rPr>
        <w:t>további</w:t>
      </w:r>
      <w:r w:rsidRPr="0093626A">
        <w:rPr>
          <w:sz w:val="22"/>
          <w:szCs w:val="22"/>
        </w:rPr>
        <w:t xml:space="preserve"> közös feladatellátás a társult Önkormányzatok teljes közigazgatási területére </w:t>
      </w:r>
      <w:r w:rsidRPr="0093626A">
        <w:rPr>
          <w:strike/>
          <w:sz w:val="22"/>
          <w:szCs w:val="22"/>
        </w:rPr>
        <w:t>kiterjed,</w:t>
      </w:r>
      <w:r w:rsidRPr="0093626A">
        <w:rPr>
          <w:sz w:val="22"/>
          <w:szCs w:val="22"/>
        </w:rPr>
        <w:t xml:space="preserve">.a </w:t>
      </w:r>
      <w:r w:rsidRPr="0093626A">
        <w:rPr>
          <w:i/>
          <w:color w:val="FF0000"/>
          <w:sz w:val="22"/>
          <w:szCs w:val="22"/>
        </w:rPr>
        <w:t xml:space="preserve">2.6. pont szerinti óvodai ellátás Csákberény Község Önkormányzat és Csókakő Községi Önkormányzat közigazgatási területére terjed ki.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Az 2.1. - 2.4. pontokban meghatározott szakmai alaptevékenységek ellátására a társult önkormányzatok költségvetési szervet nem alapítanak, a feladatokat a Társulás a Társulási Tanács által történő foglalkoztatás útján látja el, mely szociális alapszolgáltatások és gyermekjóléti szolgáltatás tekintetében az ellátottak számára: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color w:val="000000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right="-284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Csákberény község területén a nyitva álló helyiség címe: 8073 Csákberény, Hősök tere 41. sz.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0000"/>
          <w:sz w:val="22"/>
          <w:szCs w:val="22"/>
        </w:rPr>
      </w:pPr>
      <w:r w:rsidRPr="003E65F1">
        <w:rPr>
          <w:rFonts w:ascii="Times New Roman" w:hAnsi="Times New Roman"/>
          <w:b/>
          <w:color w:val="000000"/>
          <w:sz w:val="22"/>
          <w:szCs w:val="22"/>
        </w:rPr>
        <w:t>4.2.</w:t>
      </w:r>
      <w:r w:rsidRPr="003E65F1">
        <w:rPr>
          <w:rFonts w:ascii="Times New Roman" w:hAnsi="Times New Roman"/>
          <w:b/>
          <w:color w:val="000000"/>
          <w:sz w:val="22"/>
          <w:szCs w:val="22"/>
        </w:rPr>
        <w:tab/>
      </w:r>
      <w:r w:rsidRPr="003E65F1">
        <w:rPr>
          <w:rFonts w:ascii="Times New Roman" w:hAnsi="Times New Roman"/>
          <w:color w:val="000000"/>
          <w:sz w:val="22"/>
          <w:szCs w:val="22"/>
        </w:rPr>
        <w:t>Csókakő község területén nyitva álló helysége</w:t>
      </w:r>
      <w:r w:rsidRPr="003E65F1">
        <w:rPr>
          <w:rFonts w:ascii="Times New Roman" w:hAnsi="Times New Roman"/>
          <w:sz w:val="22"/>
          <w:szCs w:val="22"/>
        </w:rPr>
        <w:t xml:space="preserve"> címe</w:t>
      </w:r>
      <w:r w:rsidRPr="003E65F1">
        <w:rPr>
          <w:rFonts w:ascii="Times New Roman" w:hAnsi="Times New Roman"/>
          <w:color w:val="000000"/>
          <w:sz w:val="22"/>
          <w:szCs w:val="22"/>
        </w:rPr>
        <w:t>: 8074 Csókakő, Petőfi utca 3. sz.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0000"/>
          <w:sz w:val="22"/>
          <w:szCs w:val="22"/>
        </w:rPr>
      </w:pPr>
      <w:r w:rsidRPr="003E65F1">
        <w:rPr>
          <w:rFonts w:ascii="Times New Roman" w:hAnsi="Times New Roman"/>
          <w:b/>
          <w:color w:val="000000"/>
          <w:sz w:val="22"/>
          <w:szCs w:val="22"/>
        </w:rPr>
        <w:t>4.3.</w:t>
      </w:r>
      <w:r w:rsidRPr="003E65F1">
        <w:rPr>
          <w:rFonts w:ascii="Times New Roman" w:hAnsi="Times New Roman"/>
          <w:b/>
          <w:color w:val="000000"/>
          <w:sz w:val="22"/>
          <w:szCs w:val="22"/>
        </w:rPr>
        <w:tab/>
      </w:r>
      <w:r w:rsidRPr="003E65F1">
        <w:rPr>
          <w:rFonts w:ascii="Times New Roman" w:hAnsi="Times New Roman"/>
          <w:color w:val="000000"/>
          <w:sz w:val="22"/>
          <w:szCs w:val="22"/>
        </w:rPr>
        <w:t>Söréd község területén nyitva álló helysége</w:t>
      </w:r>
      <w:r w:rsidRPr="003E65F1">
        <w:rPr>
          <w:rFonts w:ascii="Times New Roman" w:hAnsi="Times New Roman"/>
          <w:sz w:val="22"/>
          <w:szCs w:val="22"/>
        </w:rPr>
        <w:t xml:space="preserve"> címe</w:t>
      </w:r>
      <w:r w:rsidRPr="003E65F1">
        <w:rPr>
          <w:rFonts w:ascii="Times New Roman" w:hAnsi="Times New Roman"/>
          <w:color w:val="000000"/>
          <w:sz w:val="22"/>
          <w:szCs w:val="22"/>
        </w:rPr>
        <w:t xml:space="preserve">: 8072 Söréd, Rákóczi Ferenc utca 59. sz. </w:t>
      </w:r>
    </w:p>
    <w:p w:rsidR="00DE1790" w:rsidRPr="003E65F1" w:rsidRDefault="00DE1790" w:rsidP="003042CD">
      <w:pPr>
        <w:pStyle w:val="Szvegtrzs"/>
        <w:ind w:left="567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5.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2.1.-2.4. pontokban foglalt szakmai alaptevékenységek végzése keretében a Társulás általi munkáltatói jogkör gyakorlása: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lastRenderedPageBreak/>
        <w:t>5.1.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közalkalmazottakat a Társulási Tanács nevezi ki, bízza meg s gyakorolja tekintetükben a „közalkalmazottak jogállásáról” szóló 1992. évi XXXIII. tv-ben a „közalkalmazottak jogállásáról” szóló 1992. évi XXXIII. törvénynek a „szociális valamint a gyermekjóléti és gyermekvédelmi ágazatban történő végrehajtásáról” rendelkező 257/2000. (XII.26.) Korm.sz. rendeletben meghatározottak szerint a munkáltatói jogkört.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5.2.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Az egyéb munkáltatói jogkört a Társulási Tanács elnöke gyakorolja.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FF405C" w:rsidRPr="00FF405C" w:rsidRDefault="00FF405C" w:rsidP="00FF405C">
      <w:pPr>
        <w:ind w:left="426" w:hanging="426"/>
        <w:jc w:val="both"/>
        <w:rPr>
          <w:sz w:val="22"/>
          <w:szCs w:val="22"/>
        </w:rPr>
      </w:pPr>
      <w:r w:rsidRPr="00FF405C">
        <w:rPr>
          <w:b/>
          <w:sz w:val="22"/>
          <w:szCs w:val="22"/>
        </w:rPr>
        <w:t>6.</w:t>
      </w:r>
      <w:r w:rsidRPr="00FF405C">
        <w:rPr>
          <w:b/>
          <w:sz w:val="22"/>
          <w:szCs w:val="22"/>
        </w:rPr>
        <w:tab/>
      </w:r>
      <w:r w:rsidRPr="00FF405C">
        <w:rPr>
          <w:sz w:val="22"/>
          <w:szCs w:val="22"/>
        </w:rPr>
        <w:t xml:space="preserve">A 2.5. pontban meghatározott óvodai-nevelési szakmai alaptevékenység ellátását a Társulás a Társulási Tanács általi köznevelési intézmény fenntartása útján látja el oly módon, hogy a </w:t>
      </w:r>
      <w:r w:rsidRPr="00FF405C">
        <w:rPr>
          <w:strike/>
          <w:sz w:val="22"/>
          <w:szCs w:val="22"/>
        </w:rPr>
        <w:t>jelenleg</w:t>
      </w:r>
      <w:r w:rsidRPr="00FF405C">
        <w:rPr>
          <w:sz w:val="22"/>
          <w:szCs w:val="22"/>
        </w:rPr>
        <w:t xml:space="preserve"> Móri Többcélú Kistérségi Társulás által fenntartott Zengő Óvoda Egységes Óvoda- Bölcsőde:</w:t>
      </w:r>
    </w:p>
    <w:p w:rsidR="00FF405C" w:rsidRPr="00FF405C" w:rsidRDefault="00FF405C" w:rsidP="00FF405C">
      <w:pPr>
        <w:jc w:val="both"/>
        <w:rPr>
          <w:color w:val="000000"/>
          <w:sz w:val="22"/>
          <w:szCs w:val="22"/>
        </w:rPr>
      </w:pP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6.1.</w:t>
      </w:r>
      <w:r w:rsidRPr="00FF405C">
        <w:rPr>
          <w:b/>
          <w:color w:val="000000"/>
          <w:sz w:val="22"/>
          <w:szCs w:val="22"/>
        </w:rPr>
        <w:tab/>
      </w:r>
      <w:r w:rsidRPr="00FF405C">
        <w:rPr>
          <w:color w:val="000000"/>
          <w:sz w:val="22"/>
          <w:szCs w:val="22"/>
        </w:rPr>
        <w:t xml:space="preserve">8073 Csákberény, Hősök tere 43. sz. alatti telephelyén működő Etalon Sport Tagóvoda, 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6.2.</w:t>
      </w:r>
      <w:r w:rsidRPr="00FF405C">
        <w:rPr>
          <w:b/>
          <w:color w:val="000000"/>
          <w:sz w:val="22"/>
          <w:szCs w:val="22"/>
        </w:rPr>
        <w:tab/>
      </w:r>
      <w:r w:rsidRPr="00FF405C">
        <w:rPr>
          <w:color w:val="000000"/>
          <w:sz w:val="22"/>
          <w:szCs w:val="22"/>
        </w:rPr>
        <w:t xml:space="preserve">8074 Csókakő, Kossuth u. 70. sz. alatti telephelyen működő Mesevár Tagóvoda, 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6.3.</w:t>
      </w:r>
      <w:r w:rsidRPr="00FF405C">
        <w:rPr>
          <w:color w:val="000000"/>
          <w:sz w:val="22"/>
          <w:szCs w:val="22"/>
        </w:rPr>
        <w:tab/>
        <w:t>8072 Söréd, Rákóczi u. 54. sz. alatti telephelyen működős Sörédi Tagóvoda</w:t>
      </w:r>
    </w:p>
    <w:p w:rsidR="00FF405C" w:rsidRPr="00FF405C" w:rsidRDefault="00FF405C" w:rsidP="00FF405C">
      <w:pPr>
        <w:ind w:left="426"/>
        <w:jc w:val="both"/>
        <w:rPr>
          <w:b/>
          <w:color w:val="000000"/>
          <w:sz w:val="22"/>
          <w:szCs w:val="22"/>
        </w:rPr>
      </w:pPr>
    </w:p>
    <w:p w:rsidR="00FF405C" w:rsidRPr="00FF405C" w:rsidRDefault="00FF405C" w:rsidP="00FF405C">
      <w:pPr>
        <w:ind w:left="426"/>
        <w:jc w:val="both"/>
        <w:rPr>
          <w:color w:val="000000"/>
          <w:sz w:val="22"/>
          <w:szCs w:val="22"/>
        </w:rPr>
      </w:pPr>
      <w:r w:rsidRPr="00FF405C">
        <w:rPr>
          <w:color w:val="000000"/>
          <w:sz w:val="22"/>
          <w:szCs w:val="22"/>
        </w:rPr>
        <w:t xml:space="preserve">székhelyintézményből történő kiválása útján jogutódlással a Társulási Tanács alapítói jogkörében 8073 Csákberény, Hősök tere 43. sz. alatti intézményi székhellyel </w:t>
      </w:r>
      <w:r w:rsidRPr="00FF405C">
        <w:rPr>
          <w:strike/>
          <w:color w:val="000000"/>
          <w:sz w:val="22"/>
          <w:szCs w:val="22"/>
        </w:rPr>
        <w:t>kiadja</w:t>
      </w:r>
      <w:r w:rsidRPr="00FF405C">
        <w:rPr>
          <w:color w:val="000000"/>
          <w:sz w:val="22"/>
          <w:szCs w:val="22"/>
        </w:rPr>
        <w:t xml:space="preserve"> </w:t>
      </w:r>
      <w:r w:rsidRPr="00FF405C">
        <w:rPr>
          <w:i/>
          <w:color w:val="FF0000"/>
          <w:sz w:val="22"/>
          <w:szCs w:val="22"/>
        </w:rPr>
        <w:t>kiadta</w:t>
      </w:r>
      <w:r w:rsidRPr="00FF405C">
        <w:rPr>
          <w:color w:val="FF0000"/>
          <w:sz w:val="22"/>
          <w:szCs w:val="22"/>
        </w:rPr>
        <w:t xml:space="preserve"> a</w:t>
      </w:r>
      <w:r w:rsidRPr="00FF405C">
        <w:rPr>
          <w:color w:val="000000"/>
          <w:sz w:val="22"/>
          <w:szCs w:val="22"/>
        </w:rPr>
        <w:t xml:space="preserve"> 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</w:p>
    <w:p w:rsidR="00FF405C" w:rsidRPr="00FF405C" w:rsidRDefault="00FF405C" w:rsidP="00FF405C">
      <w:pPr>
        <w:ind w:left="993" w:hanging="567"/>
        <w:jc w:val="center"/>
        <w:rPr>
          <w:b/>
          <w:color w:val="000000"/>
          <w:sz w:val="22"/>
          <w:szCs w:val="22"/>
        </w:rPr>
      </w:pPr>
      <w:r w:rsidRPr="00FF405C">
        <w:rPr>
          <w:b/>
          <w:color w:val="000000"/>
          <w:sz w:val="22"/>
          <w:szCs w:val="22"/>
        </w:rPr>
        <w:t>Vértesalja Óvoda – továbbiakban: Intézmény -</w:t>
      </w:r>
    </w:p>
    <w:p w:rsidR="00FF405C" w:rsidRPr="00FF405C" w:rsidRDefault="00FF405C" w:rsidP="00FF405C">
      <w:pPr>
        <w:ind w:left="993" w:hanging="567"/>
        <w:jc w:val="both"/>
        <w:rPr>
          <w:color w:val="000000"/>
          <w:sz w:val="22"/>
          <w:szCs w:val="22"/>
        </w:rPr>
      </w:pPr>
    </w:p>
    <w:p w:rsidR="00FF405C" w:rsidRPr="00FF405C" w:rsidRDefault="00FF405C" w:rsidP="00FF405C">
      <w:pPr>
        <w:ind w:left="426"/>
        <w:jc w:val="both"/>
        <w:rPr>
          <w:color w:val="000000"/>
          <w:sz w:val="22"/>
          <w:szCs w:val="22"/>
        </w:rPr>
      </w:pPr>
      <w:r w:rsidRPr="00FF405C">
        <w:rPr>
          <w:color w:val="000000"/>
          <w:sz w:val="22"/>
          <w:szCs w:val="22"/>
        </w:rPr>
        <w:t xml:space="preserve">Alapító Okiratát, melynek tagóvodáiként működnek változatlan telephelyen és elnevezéssel az 5.2. és 5.3. pontban nevesített Tagóvodák. </w:t>
      </w:r>
    </w:p>
    <w:p w:rsidR="00FF405C" w:rsidRDefault="00FF405C" w:rsidP="00FF405C">
      <w:pPr>
        <w:ind w:left="426"/>
        <w:jc w:val="both"/>
        <w:rPr>
          <w:i/>
          <w:color w:val="FF0000"/>
          <w:sz w:val="22"/>
          <w:szCs w:val="22"/>
        </w:rPr>
      </w:pPr>
      <w:r w:rsidRPr="00FF405C">
        <w:rPr>
          <w:color w:val="000000"/>
          <w:sz w:val="22"/>
          <w:szCs w:val="22"/>
        </w:rPr>
        <w:br/>
      </w:r>
      <w:r w:rsidRPr="00FF405C">
        <w:rPr>
          <w:i/>
          <w:color w:val="FF0000"/>
          <w:sz w:val="22"/>
          <w:szCs w:val="22"/>
        </w:rPr>
        <w:t xml:space="preserve">A Vértesalja Óvoda Sörédi Tagóvodája az „államháztartásról” szóló 2011. évi CXCV. törvény 11. § (3b) bekezdése alapján </w:t>
      </w:r>
      <w:r w:rsidR="005E5AFE">
        <w:rPr>
          <w:i/>
          <w:color w:val="FF0000"/>
          <w:sz w:val="22"/>
          <w:szCs w:val="22"/>
        </w:rPr>
        <w:t>2019. augusztus 31.</w:t>
      </w:r>
      <w:r w:rsidRPr="00FF405C">
        <w:rPr>
          <w:i/>
          <w:color w:val="FF0000"/>
          <w:sz w:val="22"/>
          <w:szCs w:val="22"/>
        </w:rPr>
        <w:t xml:space="preserve">-napjával kiválik, s 2019. augusztus 31.-napjával beolvad a Móri Többcélú Kistérségi Társulás által fenntartott Meseház Óvoda-Bölcsőde – székhelye: 8060 Mór, Szabadság tér 12., törzskönyvi azonosító száma: 592446- jogutód költségvetési szervbe. </w:t>
      </w:r>
    </w:p>
    <w:p w:rsidR="00254BDE" w:rsidRPr="00FF405C" w:rsidRDefault="00254BDE" w:rsidP="00FF405C">
      <w:pPr>
        <w:ind w:left="426"/>
        <w:jc w:val="both"/>
        <w:rPr>
          <w:i/>
          <w:color w:val="FF0000"/>
          <w:sz w:val="22"/>
          <w:szCs w:val="22"/>
        </w:rPr>
      </w:pP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 xml:space="preserve">7.  </w:t>
      </w:r>
      <w:r w:rsidRPr="003E65F1">
        <w:rPr>
          <w:rFonts w:ascii="Times New Roman" w:hAnsi="Times New Roman"/>
          <w:sz w:val="22"/>
          <w:szCs w:val="22"/>
        </w:rPr>
        <w:t>A Társulás keretében az Intézmény fenntartói, irányító szervi jogköre gyakorlása: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Az Intézmény fenntartói, irányító szervi jogkörét: Vértesalja Önkormányzati Társulás Társulási Tanácsa gyakorolja.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IV.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 xml:space="preserve">A TÁRSULÁS DÖNTÉSHOZÓ SZERVE 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ÉS A TAGJAIT MEGILLETŐ SZAVAZATARÁNYOK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legfőbb szerve: a Társulási Tanács. 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társult Önkormányzatok Képviselő-testületei megállapodnak abban, hogy a Képviselő-testületek a Társulási Tanácsba az Önkormányzatok mindenkori polgármesterét delegálják.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2.1.</w:t>
      </w:r>
      <w:r w:rsidRPr="003E65F1">
        <w:rPr>
          <w:rFonts w:eastAsia="Calibri"/>
          <w:sz w:val="22"/>
          <w:szCs w:val="22"/>
          <w:lang w:eastAsia="en-US"/>
        </w:rPr>
        <w:tab/>
        <w:t>A delegált tag akadályoztatása esetére, annak időtartamára a delegált személy az adott település képviselőtestületének a polgármester helyettesítésének rendjéről szóló döntésében meghatározott alpolgármester, avagy személy szerint nevesített képviselő-testületi tag.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2.2.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A helyettesként eljáró alpolgármester vagy képviselő-testületi tag jogai és kötelességei azonosak a polgármester jogaival és kötelességeivel. 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sz w:val="22"/>
          <w:szCs w:val="22"/>
          <w:lang w:eastAsia="en-US"/>
        </w:rPr>
        <w:tab/>
        <w:t>A helyettesítés rendjéről szóló tagi Önkormányzat Képviselőtestülete döntését tartalmazó határozatot, avagy SZMSZ-t a Jegyző részére át kell adni. Amennyiben ezen kötelezettségét a tagi Önkormányzat nem teljesíti, úgy a Tanács ülésén a szavazati jog gyakorlásához a résztvevő helyettesnek – közokiratba, avagy teljes bizonyító erejű okiratba foglalt – eseti meghatalmazással kell rendelkeznie.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3.</w:t>
      </w:r>
      <w:r w:rsidRPr="003E65F1">
        <w:rPr>
          <w:sz w:val="22"/>
          <w:szCs w:val="22"/>
          <w:lang w:eastAsia="ar-SA"/>
        </w:rPr>
        <w:tab/>
        <w:t xml:space="preserve">A Társulási Tanács minden tagját egy szavazat illeti meg. </w:t>
      </w:r>
    </w:p>
    <w:p w:rsidR="003042CD" w:rsidRPr="003E65F1" w:rsidRDefault="003042CD" w:rsidP="003042CD">
      <w:pPr>
        <w:suppressAutoHyphens/>
        <w:ind w:left="1701" w:hanging="1701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4.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Tanács, mint testület látja el mindazokat a feladatokat, gyakorolja mindazokat a hatásköröket, amelyeket az </w:t>
      </w:r>
      <w:r w:rsidRPr="003E65F1">
        <w:rPr>
          <w:iCs/>
          <w:sz w:val="22"/>
          <w:szCs w:val="22"/>
          <w:lang w:eastAsia="ar-SA"/>
        </w:rPr>
        <w:t xml:space="preserve">Mötv., az Áht., az Sztv. a Gyvt. és a Köznevelési tv., illetőleg a hatályba lépő mindenkori hatályos jogszabályi rendelkezések s a Társulási Megállapodás a fenntartói, irányító szervi jogkörének gyakorlására meghatároz. </w:t>
      </w:r>
    </w:p>
    <w:p w:rsidR="003042CD" w:rsidRPr="003E65F1" w:rsidRDefault="003042CD" w:rsidP="003042CD">
      <w:pPr>
        <w:suppressAutoHyphens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V.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 xml:space="preserve">A TÁRSULÁSI TANÁCS DÖNTÉSHOZATALÁNAK MÓDJA, </w:t>
      </w:r>
    </w:p>
    <w:p w:rsidR="003042CD" w:rsidRPr="003E65F1" w:rsidRDefault="003042CD" w:rsidP="003042CD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 xml:space="preserve">A MINŐSÍTETT DÖNTÉSHOZATAL ESETEI </w:t>
      </w: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üléseit a Társulás székhelyén tartja.</w:t>
      </w:r>
    </w:p>
    <w:p w:rsidR="003042CD" w:rsidRPr="003E65F1" w:rsidRDefault="003042CD" w:rsidP="003042CD">
      <w:pPr>
        <w:tabs>
          <w:tab w:val="left" w:pos="3654"/>
        </w:tabs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ab/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  <w:t>A Társulási Tanács napirendjétől függően más helyen kihelyezett üléseket is tarthat.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 alakuló ülését a székhely település Önkormányzatának polgármestere hívja össze.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az alakuló ülésén mondja ki megalakulását.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3.1.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– a Társulás, mint jogi személy törzskönyvi bejegyzése érdekében a Társulási Megállapodás teljeskörű jóváhagyását követően tartott ülésén mondja ki, s választja meg a Társulási Tanács elnökét.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3.2.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az alakuló ülésén megválasztja a Társulási Tanács elnökét, az alakuló, avagy az azt követő első ülésen elfogadja: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4C3D5A">
      <w:pPr>
        <w:numPr>
          <w:ilvl w:val="0"/>
          <w:numId w:val="2"/>
        </w:numPr>
        <w:suppressAutoHyphens/>
        <w:ind w:left="1134" w:hanging="29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a Társulás Szervezeti és Működési Szabályzatát, </w:t>
      </w:r>
    </w:p>
    <w:p w:rsidR="003042CD" w:rsidRPr="003E65F1" w:rsidRDefault="003042CD" w:rsidP="004C3D5A">
      <w:pPr>
        <w:numPr>
          <w:ilvl w:val="0"/>
          <w:numId w:val="2"/>
        </w:numPr>
        <w:suppressAutoHyphens/>
        <w:ind w:left="1134" w:hanging="29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megválasztja az alelnököt,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4.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üléseit szükség szerint, de évente minimum 6-szor, a Társulási Tanács által meghatározott időpontban tartja.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Tanács ülését össze kell hívni a Társulási Tanács tagjai egynegyedének, azaz egy tagjának, továbbá a Fejér Megyei Kormányhivatal vezetőjének az ülés összehívásának indokát tartalmazó indítványára annak kézhezvételét követő 15 napon belül az ülés indokának, időpontjának, helyszínének és napirendjének meghatározásával.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6.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Az ülést a Tanács elnöke, akadályoztatása esetén az alelnök, valamennyi tisztségviselő együttes akadályoztatása esetén a korelnök hívja össze és vezeti le.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7.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ülésének előkészítésére, az előterjesztések tartalmi és formai követelményeire vonatkozó szabályokat a Társulás Szervezeti és Működési Szabályzata tartalmazza.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8.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ülése nyilvános.</w:t>
      </w:r>
    </w:p>
    <w:p w:rsidR="00B13C35" w:rsidRPr="003E65F1" w:rsidRDefault="00B13C35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Tanács: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zárt ülést tart összeférhetetlenségi, kitüntetési ügy tárgyalásakor, valamint vagyonnyilatkozattal kapcsolatos eljárás esetén.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>Z</w:t>
      </w:r>
      <w:r w:rsidRPr="003E65F1">
        <w:rPr>
          <w:sz w:val="22"/>
          <w:szCs w:val="22"/>
          <w:lang w:eastAsia="ar-SA"/>
        </w:rPr>
        <w:t xml:space="preserve">árt ülést tart az érintett kérésére választás, kinevezés, felmentés, vezetői megbízás adása, annak visszavonása és állásfoglalást igénylő személyi ügy tárgyalásakor.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lastRenderedPageBreak/>
        <w:t>9.</w:t>
      </w:r>
      <w:r w:rsidRPr="003E65F1">
        <w:rPr>
          <w:b/>
          <w:sz w:val="22"/>
          <w:szCs w:val="22"/>
          <w:lang w:eastAsia="ar-SA"/>
        </w:rPr>
        <w:t>3.</w:t>
      </w:r>
      <w:r w:rsidRPr="003E65F1">
        <w:rPr>
          <w:sz w:val="22"/>
          <w:szCs w:val="22"/>
          <w:lang w:eastAsia="ar-SA"/>
        </w:rPr>
        <w:tab/>
        <w:t>Zárt ülést rendelhet el a vagyonával való rendelkezés esetén, továbbá az általa kiírt pályázat feltételeinek meghatározásakor, a pályázat tárgyalásakor, ha a nyilvános tárgyalás a Társulás vagy más érintett üzleti érdekét sértené.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10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 xml:space="preserve">A zárt ülésen a Társulási Tanács tagjai, a munkaszervezeti feladatokat ellátó Közös Önkormányzati Hivatalt vezető jegyző, s az Mötv. 46. § (3) bekezdésében meghatározott további személyek lehetnek jelen.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 akkor határozatképes, ha az ülésen a Társulási Tanács legalább 2 tagja jelen van.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  <w:t xml:space="preserve">A határozatképességet folyamatosan figyelemmel kell kísérni.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12.</w:t>
      </w:r>
      <w:r w:rsidRPr="003E65F1">
        <w:rPr>
          <w:sz w:val="22"/>
          <w:szCs w:val="22"/>
          <w:lang w:eastAsia="ar-SA"/>
        </w:rPr>
        <w:tab/>
        <w:t>A Társulási Tanács döntései meghozatalához, a javaslat elfogadásához – a 13. pontban foglaltak kivételével – legalább annyi tag „igen” szavazata szükséges, mely meghaladja a jelen lévő tagok szavazatainak</w:t>
      </w:r>
      <w:r w:rsidRPr="003E65F1">
        <w:rPr>
          <w:i/>
          <w:color w:val="FF0000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több mint felét, melynek hiányában a Társulási Tanács a javaslatot elutasította.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13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minősített többséggel elfogadandó javaslat elfogadásához: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4C3D5A">
      <w:pPr>
        <w:numPr>
          <w:ilvl w:val="0"/>
          <w:numId w:val="3"/>
        </w:numPr>
        <w:suppressAutoHyphens/>
        <w:ind w:left="709" w:hanging="283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legalább 2 tag „igen” szavazata szükséges, </w:t>
      </w:r>
    </w:p>
    <w:p w:rsidR="003042CD" w:rsidRPr="003E65F1" w:rsidRDefault="003042CD" w:rsidP="004C3D5A">
      <w:pPr>
        <w:numPr>
          <w:ilvl w:val="0"/>
          <w:numId w:val="3"/>
        </w:numPr>
        <w:suppressAutoHyphens/>
        <w:ind w:left="709" w:hanging="283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mely eléri a Társulásban részt vevő tagok által képviselt települések lakosságszámának a felét, </w:t>
      </w: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melynek hiányában a Társulási Tanács a javaslatot elutasította.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Minősített többség szükséges:</w:t>
      </w:r>
    </w:p>
    <w:p w:rsidR="003042CD" w:rsidRPr="003E65F1" w:rsidRDefault="003042CD" w:rsidP="003042CD">
      <w:pPr>
        <w:suppressAutoHyphens/>
        <w:ind w:left="1843" w:hanging="850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Az V/9.3. pont szerinti zárt ülés elrendeléséhez.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14.2.</w:t>
      </w:r>
      <w:r w:rsidRPr="003E65F1">
        <w:rPr>
          <w:b/>
          <w:sz w:val="22"/>
          <w:szCs w:val="22"/>
        </w:rPr>
        <w:tab/>
        <w:t>A</w:t>
      </w:r>
      <w:r w:rsidRPr="003E65F1">
        <w:rPr>
          <w:sz w:val="22"/>
          <w:szCs w:val="22"/>
        </w:rPr>
        <w:t xml:space="preserve"> Társulás feladat- és hatáskörének ellátására szolgáló helyi önkormányzati költségvetési szerv, gazdálkodó szervezet alapításához, vezetőinek kinevezéséhez, intézmény fenntartói jogának átadás-átvételéhez. </w:t>
      </w:r>
    </w:p>
    <w:p w:rsidR="003042CD" w:rsidRPr="003E65F1" w:rsidRDefault="003042CD" w:rsidP="003042CD">
      <w:pPr>
        <w:suppressAutoHyphens/>
        <w:ind w:left="993" w:hanging="567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14.3.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a hatáskörébe utalt választás, kinevezés, felmentés, magasabb vezetői megbízás adása, illetőleg visszavonása, </w:t>
      </w: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14.4.</w:t>
      </w:r>
      <w:r w:rsidRPr="003E65F1">
        <w:rPr>
          <w:bCs/>
          <w:sz w:val="22"/>
          <w:szCs w:val="22"/>
          <w:lang w:eastAsia="ar-SA"/>
        </w:rPr>
        <w:t xml:space="preserve"> A csatlakozáshoz való hozzájárulás kérdésében.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bCs/>
          <w:sz w:val="22"/>
          <w:szCs w:val="22"/>
          <w:lang w:eastAsia="ar-SA"/>
        </w:rPr>
        <w:t xml:space="preserve">A tag kizárása kérdésében. </w:t>
      </w: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14.6.</w:t>
      </w:r>
      <w:r w:rsidRPr="003E65F1">
        <w:rPr>
          <w:bCs/>
          <w:sz w:val="22"/>
          <w:szCs w:val="22"/>
          <w:lang w:eastAsia="ar-SA"/>
        </w:rPr>
        <w:tab/>
        <w:t xml:space="preserve">A Társulás Szervezeti és Működési Szabályzata elfogadásához, továbbá az Szervezeti és Működési Szabályzatban meghatározott további ügyekben. </w:t>
      </w:r>
    </w:p>
    <w:p w:rsidR="003042CD" w:rsidRPr="003E65F1" w:rsidRDefault="003042CD" w:rsidP="003042CD">
      <w:pPr>
        <w:tabs>
          <w:tab w:val="left" w:pos="993"/>
        </w:tabs>
        <w:suppressAutoHyphens/>
        <w:ind w:left="993" w:hanging="567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15.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döntését az ülésen határozat formájában nyílt szavazással hozza meg.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15.1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Társulási Tanács név szerinti szavazást tart:</w:t>
      </w: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</w:p>
    <w:p w:rsidR="003042CD" w:rsidRPr="003E65F1" w:rsidRDefault="003042CD" w:rsidP="004C3D5A">
      <w:pPr>
        <w:numPr>
          <w:ilvl w:val="0"/>
          <w:numId w:val="4"/>
        </w:numPr>
        <w:suppressAutoHyphens/>
        <w:ind w:left="1418" w:hanging="28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a Társulási Tanács tagjai legalább egynegyedének, azaz legalább egy tagjának indítványára, </w:t>
      </w:r>
    </w:p>
    <w:p w:rsidR="003042CD" w:rsidRPr="003E65F1" w:rsidRDefault="003042CD" w:rsidP="004C3D5A">
      <w:pPr>
        <w:numPr>
          <w:ilvl w:val="0"/>
          <w:numId w:val="4"/>
        </w:numPr>
        <w:suppressAutoHyphens/>
        <w:ind w:left="1418" w:hanging="28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>továbbá a Szervezeti és Működési Szabályzatban meghatározott ügyekben.</w:t>
      </w:r>
    </w:p>
    <w:p w:rsidR="003042CD" w:rsidRPr="003E65F1" w:rsidRDefault="003042CD" w:rsidP="003042CD">
      <w:pPr>
        <w:suppressAutoHyphens/>
        <w:ind w:left="1134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Ugyanazon ügyben, egy ízben lehet név szerinti szavazást javasolni és tartani. Nincs helye név szerinti szavazásnak  ügyrendi javaslat kérdéseiben. </w:t>
      </w: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15.2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Társulási Tanács titkos szavazást tarthat a V/9. pontban meghatározott ügyekben.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15.3.</w:t>
      </w:r>
      <w:r w:rsidRPr="003E65F1">
        <w:rPr>
          <w:sz w:val="22"/>
          <w:szCs w:val="22"/>
          <w:lang w:eastAsia="ar-SA"/>
        </w:rPr>
        <w:t xml:space="preserve">  A nyílt szavazás, a név szerinti és a titkos szavazás módjának meghatározásáról a Szervezeti és Működési Szabályzat rendelkezik. </w:t>
      </w:r>
    </w:p>
    <w:p w:rsidR="003042CD" w:rsidRPr="003E65F1" w:rsidRDefault="003042CD" w:rsidP="003042CD">
      <w:pPr>
        <w:suppressAutoHyphens/>
        <w:ind w:left="1134" w:hanging="709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134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15.4.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ab/>
        <w:t xml:space="preserve">A Társulási Tanács ülésének vezetője állapítja meg a szavazás eredményét. Amennyiben a szavazás eredménye tekintetében kétség merül fel, úgy a Társulási Tanács bármely tagja kérésére a szavazást egy alkalommal meg lehet ismételni.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Tanács kizárólagos hatáskörébe tartozik: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elnöke megválasztása.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alelnöke megválasztása.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16.3.</w:t>
      </w:r>
      <w:r w:rsidRPr="003E65F1">
        <w:rPr>
          <w:rFonts w:eastAsia="Calibri"/>
          <w:sz w:val="22"/>
          <w:szCs w:val="22"/>
          <w:lang w:eastAsia="en-US"/>
        </w:rPr>
        <w:tab/>
        <w:t>A közös feladatellátást szolgáló megállapodások megkötése, helyi önkormányzati költségvetési szerv fenntartói jogának átadás-átvétele.</w:t>
      </w: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16.4.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A Társulás által fenntartott  helyi önkormányzati költségvetési szerv – intézmény - vezetői álláshelyére pályázati felhívás közzététele, a magasabb vezető megbízása, a magasabb vezetői megbízással egyidejű illetményének megállapítása, magasabb vezetői megbízásának visszavonása. </w:t>
      </w:r>
    </w:p>
    <w:p w:rsidR="003042CD" w:rsidRPr="003E65F1" w:rsidRDefault="003042CD" w:rsidP="003042CD">
      <w:pPr>
        <w:ind w:left="1134" w:hanging="708"/>
        <w:jc w:val="both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ind w:left="1134" w:hanging="708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16.5.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Intézmény, gazdálkodó szervezet alapítása esetén, – a vonatkozó pénzügyi és  ágazati jogszabályokban meghatározott – alapítói, irányítói jogkörben hozandó döntések.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16.6.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Társulási Megállapodás módosításának kezdeményezése.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16.7.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Az éves költségvetés, valamint a zárszámadás megvitatása, elfogadása, módosítása, ennek keretében a működési hozzájárulás évenkénti összegének megállapítása, a Társulás tagjával szembeni inkasszó benyújtásáról döntés.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16.8.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elnöke beszámolójának megtárgyalása, továbbá a Társulás tevékenységéről szóló éves beszámoló megtárgyalása és elfogadása.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16.9.</w:t>
      </w:r>
      <w:r w:rsidRPr="003E65F1">
        <w:rPr>
          <w:sz w:val="22"/>
          <w:szCs w:val="22"/>
          <w:lang w:eastAsia="ar-SA"/>
        </w:rPr>
        <w:tab/>
        <w:t>A közös fejlesztésekről, beruházásokról való döntés.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16.10.</w:t>
      </w:r>
      <w:r w:rsidRPr="003E65F1">
        <w:rPr>
          <w:sz w:val="22"/>
          <w:szCs w:val="22"/>
          <w:lang w:eastAsia="ar-SA"/>
        </w:rPr>
        <w:tab/>
        <w:t>A közös feladatellátást szolgáló megállapodások megkötése</w:t>
      </w:r>
      <w:r w:rsidRPr="003E65F1">
        <w:rPr>
          <w:iCs/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vagyonáról való rendelkezés.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Szervezeti és Működési Szabályzatának, éves munkatervének elfogadása, módosítása.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16.13.</w:t>
      </w:r>
      <w:r w:rsidRPr="003E65F1">
        <w:rPr>
          <w:sz w:val="22"/>
          <w:szCs w:val="22"/>
          <w:lang w:eastAsia="ar-SA"/>
        </w:rPr>
        <w:tab/>
        <w:t xml:space="preserve">A Társulás más társulással való együttműködésének, avagy annak megszüntetésének elhatározása, együttműködési megállapodás megkötése. 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16.14.</w:t>
      </w:r>
      <w:r w:rsidRPr="003E65F1">
        <w:rPr>
          <w:sz w:val="22"/>
          <w:szCs w:val="22"/>
          <w:lang w:eastAsia="ar-SA"/>
        </w:rPr>
        <w:tab/>
        <w:t>Pályázatok benyújtásáról való döntés.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16.15.</w:t>
      </w:r>
      <w:r w:rsidRPr="003E65F1">
        <w:rPr>
          <w:sz w:val="22"/>
          <w:szCs w:val="22"/>
          <w:lang w:eastAsia="ar-SA"/>
        </w:rPr>
        <w:tab/>
        <w:t>Hitelfelvételről, szabad pénzeszközök felhasználásáról döntés.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16.16.</w:t>
      </w:r>
      <w:r w:rsidRPr="003E65F1">
        <w:rPr>
          <w:sz w:val="22"/>
          <w:szCs w:val="22"/>
          <w:lang w:eastAsia="ar-SA"/>
        </w:rPr>
        <w:tab/>
        <w:t>A Társulásból kiváló taggal való pénzügyi elszámolás rendezése.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16.17.</w:t>
      </w:r>
      <w:r w:rsidRPr="003E65F1">
        <w:rPr>
          <w:sz w:val="22"/>
          <w:szCs w:val="22"/>
          <w:lang w:eastAsia="ar-SA"/>
        </w:rPr>
        <w:tab/>
        <w:t>A Társulás önkormányzati közös feladatellátásához történő csatlakozás elfogadása.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16.18.</w:t>
      </w:r>
      <w:r w:rsidRPr="003E65F1">
        <w:rPr>
          <w:sz w:val="22"/>
          <w:szCs w:val="22"/>
          <w:lang w:eastAsia="ar-SA"/>
        </w:rPr>
        <w:tab/>
        <w:t>A tag kizárásáról döntés.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16.19.</w:t>
      </w:r>
      <w:r w:rsidRPr="003E65F1">
        <w:rPr>
          <w:sz w:val="22"/>
          <w:szCs w:val="22"/>
          <w:lang w:eastAsia="ar-SA"/>
        </w:rPr>
        <w:tab/>
        <w:t>A Társulás közalkalmazottai tekintetében a Kjt. 83/A. §-a szerinti munkáltatói jogkör gyakorlása.</w:t>
      </w:r>
    </w:p>
    <w:p w:rsidR="003042CD" w:rsidRPr="003E65F1" w:rsidRDefault="003042CD" w:rsidP="003042CD">
      <w:pPr>
        <w:tabs>
          <w:tab w:val="left" w:pos="1843"/>
        </w:tabs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lastRenderedPageBreak/>
        <w:t>16.20.</w:t>
      </w:r>
      <w:r w:rsidRPr="003E65F1">
        <w:rPr>
          <w:sz w:val="22"/>
          <w:szCs w:val="22"/>
          <w:lang w:eastAsia="ar-SA"/>
        </w:rPr>
        <w:tab/>
        <w:t xml:space="preserve">A közös feladatellátást szolgáló ellátási szerződés, egyéb polgári jogi szerződés megkötése jóváhagyása.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16.21.</w:t>
      </w:r>
      <w:r w:rsidRPr="003E65F1">
        <w:rPr>
          <w:sz w:val="22"/>
          <w:szCs w:val="22"/>
          <w:lang w:eastAsia="ar-SA"/>
        </w:rPr>
        <w:tab/>
        <w:t xml:space="preserve">A szolgáltatástervezési koncepció elfogadása, felülvizsgálata, helyi szociálpolitikai kerekasztal létrehozása. </w:t>
      </w:r>
    </w:p>
    <w:p w:rsidR="003042CD" w:rsidRPr="003E65F1" w:rsidRDefault="003042CD" w:rsidP="003042CD">
      <w:pPr>
        <w:shd w:val="clear" w:color="auto" w:fill="FFFFFF"/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hd w:val="clear" w:color="auto" w:fill="FFFFFF"/>
        <w:suppressAutoHyphens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17.</w:t>
      </w:r>
      <w:r w:rsidRPr="003E65F1">
        <w:rPr>
          <w:rFonts w:eastAsia="Calibri"/>
          <w:sz w:val="22"/>
          <w:szCs w:val="22"/>
          <w:lang w:eastAsia="en-US"/>
        </w:rPr>
        <w:tab/>
        <w:t xml:space="preserve">A Társulási Tanács üléséről </w:t>
      </w:r>
      <w:r w:rsidRPr="003E65F1">
        <w:rPr>
          <w:rFonts w:eastAsia="Calibri"/>
          <w:bCs/>
          <w:sz w:val="22"/>
          <w:szCs w:val="22"/>
          <w:lang w:eastAsia="en-US"/>
        </w:rPr>
        <w:t>jegyzőkönyvet</w:t>
      </w:r>
      <w:r w:rsidRPr="003E65F1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3E65F1">
        <w:rPr>
          <w:rFonts w:eastAsia="Calibri"/>
          <w:sz w:val="22"/>
          <w:szCs w:val="22"/>
          <w:lang w:eastAsia="en-US"/>
        </w:rPr>
        <w:t xml:space="preserve">kell készíteni. A jegyzőkönyvet a Társulási Tanács elnöke, s a munkaszervezeti feladatokat ellátó Csókakői Közös Önkormányzati Hivatalt vezető jegyző írja alá. </w:t>
      </w:r>
    </w:p>
    <w:p w:rsidR="003042CD" w:rsidRPr="003E65F1" w:rsidRDefault="003042CD" w:rsidP="003042CD">
      <w:pPr>
        <w:shd w:val="clear" w:color="auto" w:fill="FFFFFF"/>
        <w:suppressAutoHyphens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shd w:val="clear" w:color="auto" w:fill="FFFFFF"/>
        <w:suppressAutoHyphens/>
        <w:ind w:left="426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sz w:val="22"/>
          <w:szCs w:val="22"/>
          <w:lang w:eastAsia="en-US"/>
        </w:rPr>
        <w:t>A jegyzőkönyv elkészítéséről, és a Kormányhivatalhoz 15 napon belül – a Nemzeti Jogszabálytár szolgáltatója által e célra kialakított informatikai rendszeren keresztül - történő felterjesztéséről a Jegyző gondoskodik.</w:t>
      </w:r>
    </w:p>
    <w:p w:rsidR="003042CD" w:rsidRPr="003E65F1" w:rsidRDefault="003042CD" w:rsidP="003042CD">
      <w:pPr>
        <w:suppressAutoHyphens/>
        <w:ind w:left="426" w:hanging="426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17.1.</w:t>
      </w:r>
      <w:r w:rsidRPr="003E65F1">
        <w:rPr>
          <w:bCs/>
          <w:sz w:val="22"/>
          <w:szCs w:val="22"/>
          <w:lang w:eastAsia="ar-SA"/>
        </w:rPr>
        <w:tab/>
        <w:t xml:space="preserve">A jegyzőkönyv tartalmára vonatkozóan az Mötv. 52. § (1) bekezdésében foglaltak az irányadóak.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17.2.</w:t>
      </w:r>
      <w:r w:rsidRPr="003E65F1">
        <w:rPr>
          <w:bCs/>
          <w:sz w:val="22"/>
          <w:szCs w:val="22"/>
          <w:lang w:eastAsia="ar-SA"/>
        </w:rPr>
        <w:tab/>
        <w:t xml:space="preserve">A zárt ülésről külön jegyzőkönyvet kell készíteni.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18.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átruházott önkormányzati döntési jogköre:</w:t>
      </w:r>
    </w:p>
    <w:p w:rsidR="003042CD" w:rsidRPr="003E65F1" w:rsidRDefault="003042CD" w:rsidP="003042CD">
      <w:pPr>
        <w:suppressAutoHyphens/>
        <w:ind w:left="993" w:firstLine="25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>Az önkormányzatok képviselő-testületei a Társulást az Mötv. 41. § (4) bekezdése alapján átruházott hatáskör gyakorlása körében az alábbi döntési jogkörök gyakorlására jogosítják fel:</w:t>
      </w:r>
    </w:p>
    <w:p w:rsidR="003042CD" w:rsidRPr="003E65F1" w:rsidRDefault="003042CD" w:rsidP="003042CD">
      <w:pPr>
        <w:suppressAutoHyphens/>
        <w:ind w:left="1701" w:hanging="708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18.1.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A </w:t>
      </w:r>
      <w:r w:rsidR="00122977" w:rsidRPr="003E65F1">
        <w:rPr>
          <w:color w:val="00B0F0"/>
          <w:sz w:val="22"/>
          <w:szCs w:val="22"/>
          <w:u w:val="single"/>
          <w:lang w:eastAsia="ar-SA"/>
        </w:rPr>
        <w:t xml:space="preserve">Vértesalja </w:t>
      </w:r>
      <w:r w:rsidRPr="003E65F1">
        <w:rPr>
          <w:color w:val="00B0F0"/>
          <w:sz w:val="22"/>
          <w:szCs w:val="22"/>
          <w:u w:val="single"/>
          <w:lang w:eastAsia="ar-SA"/>
        </w:rPr>
        <w:t>Óvoda alapítói, fenntartói</w:t>
      </w:r>
      <w:r w:rsidRPr="003E65F1">
        <w:rPr>
          <w:iCs/>
          <w:color w:val="00B0F0"/>
          <w:sz w:val="22"/>
          <w:szCs w:val="22"/>
          <w:u w:val="single"/>
          <w:lang w:eastAsia="ar-SA"/>
        </w:rPr>
        <w:t xml:space="preserve"> </w:t>
      </w:r>
      <w:r w:rsidRPr="003E65F1">
        <w:rPr>
          <w:color w:val="00B0F0"/>
          <w:sz w:val="22"/>
          <w:szCs w:val="22"/>
          <w:u w:val="single"/>
          <w:lang w:eastAsia="ar-SA"/>
        </w:rPr>
        <w:t>jogkörének gyakorlása az „államháztartásról” szóló 2011. évi CXCV. törvény 8. § - 9. §-ában s a „nemzeti köznevelésről” szóló 2011. évi CXC. törvény (továbbiakban: Nev.tv) 83. §- 85.§-ában meghatározottak szerint</w:t>
      </w:r>
      <w:r w:rsidRPr="003E65F1">
        <w:rPr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18.2</w:t>
      </w:r>
      <w:r w:rsidRPr="003E65F1">
        <w:rPr>
          <w:iCs/>
          <w:sz w:val="22"/>
          <w:szCs w:val="22"/>
          <w:lang w:eastAsia="ar-SA"/>
        </w:rPr>
        <w:t>.</w:t>
      </w:r>
      <w:r w:rsidRPr="003E65F1">
        <w:rPr>
          <w:iCs/>
          <w:sz w:val="22"/>
          <w:szCs w:val="22"/>
          <w:lang w:eastAsia="ar-SA"/>
        </w:rPr>
        <w:tab/>
        <w:t>A „szociális igazgatásról és szociális ellátásokról” szóló 1993. évi III. törvény (továbbiakban: Sztv.), és a „gyermekek védelméről és a gyámügyi igazgatásról” szóló</w:t>
      </w:r>
      <w:r w:rsidRPr="003E65F1">
        <w:rPr>
          <w:iCs/>
          <w:sz w:val="22"/>
          <w:szCs w:val="22"/>
          <w:lang w:eastAsia="ar-SA"/>
        </w:rPr>
        <w:br/>
        <w:t xml:space="preserve">1997. évi XXXI. törvény (továbbiakban: Gyvt.) mindenkori hatályos rendelkezéseiben foglaltak szerint a feladatellátáshoz kapcsolódó ügyekben való döntés.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color w:val="00B0F0"/>
          <w:sz w:val="22"/>
          <w:szCs w:val="22"/>
          <w:u w:val="single"/>
          <w:lang w:eastAsia="ar-SA"/>
        </w:rPr>
      </w:pPr>
      <w:r w:rsidRPr="003E65F1">
        <w:rPr>
          <w:b/>
          <w:sz w:val="22"/>
          <w:szCs w:val="22"/>
          <w:lang w:eastAsia="ar-SA"/>
        </w:rPr>
        <w:t>19.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>A Társulás keretében a III/1. pontban foglalt feladatmegvalósításhoz kapcsolódóan a személyes gondoskodást nyújtó ellátások, azok igénybevétele és a fizetendő térítési díjak s a falugondnoki szolgáltatás keretében végzett feladatok önkormányzati rendeletben történő szabályozására, s annak mindenkori jogszabályi rendelkezéseknek megfelelő felülvizsgálatára – a Társulási Tanács javaslatának fi</w:t>
      </w:r>
      <w:r w:rsidR="00052034" w:rsidRPr="003E65F1">
        <w:rPr>
          <w:color w:val="00B0F0"/>
          <w:sz w:val="22"/>
          <w:szCs w:val="22"/>
          <w:u w:val="single"/>
          <w:lang w:eastAsia="ar-SA"/>
        </w:rPr>
        <w:t xml:space="preserve">gyelembe vételével – Csókakő 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Község </w:t>
      </w:r>
      <w:r w:rsidR="00052034" w:rsidRPr="003E65F1">
        <w:rPr>
          <w:color w:val="00B0F0"/>
          <w:sz w:val="22"/>
          <w:szCs w:val="22"/>
          <w:u w:val="single"/>
          <w:lang w:eastAsia="ar-SA"/>
        </w:rPr>
        <w:t>Önkormányzatának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 Képviselő-testülete jogosult.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19.1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>Az önkormányzati rendelet tervezetet a munkaszervezeti feladatokat ellátó Közös Önkormányzati Hivatal jegyzője a Társulási Tanács által</w:t>
      </w:r>
      <w:r w:rsidR="00052034" w:rsidRPr="003E65F1">
        <w:rPr>
          <w:color w:val="00B0F0"/>
          <w:sz w:val="22"/>
          <w:szCs w:val="22"/>
          <w:u w:val="single"/>
          <w:lang w:eastAsia="ar-SA"/>
        </w:rPr>
        <w:t xml:space="preserve"> javasolt tartalommal Csókakő Község Önkormányzatának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 Képviselőtestülete napirendet tárgyaló ülését megelőző 30 nappal korábban az érintett önkormányzatok polgármesterei részére megküldi</w:t>
      </w:r>
      <w:r w:rsidRPr="003E65F1">
        <w:rPr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color w:val="000000" w:themeColor="text1"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19.2.</w:t>
      </w:r>
      <w:r w:rsidRPr="003E65F1">
        <w:rPr>
          <w:sz w:val="22"/>
          <w:szCs w:val="22"/>
          <w:lang w:eastAsia="ar-SA"/>
        </w:rPr>
        <w:tab/>
      </w:r>
      <w:r w:rsidRPr="003E65F1">
        <w:rPr>
          <w:color w:val="00B0F0"/>
          <w:sz w:val="22"/>
          <w:szCs w:val="22"/>
          <w:u w:val="single"/>
          <w:lang w:eastAsia="ar-SA"/>
        </w:rPr>
        <w:t>Az Önkormányzatok Képviselőtestületei soron következő ülésükön, de legkésőbb 20 napon belül a rendelet tervezetben foglaltakról véleményt nyilvánítanak, melyet a Közös Önkormányzati Hivatalt vezető Jegyző részére írásban megküldenek</w:t>
      </w:r>
      <w:r w:rsidRPr="003E65F1">
        <w:rPr>
          <w:color w:val="000000" w:themeColor="text1"/>
          <w:sz w:val="22"/>
          <w:szCs w:val="22"/>
          <w:lang w:eastAsia="ar-SA"/>
        </w:rPr>
        <w:t>.</w:t>
      </w:r>
    </w:p>
    <w:p w:rsidR="003042CD" w:rsidRPr="003E65F1" w:rsidRDefault="003042CD" w:rsidP="003042CD">
      <w:pPr>
        <w:suppressAutoHyphens/>
        <w:ind w:left="1134" w:hanging="708"/>
        <w:jc w:val="both"/>
        <w:rPr>
          <w:color w:val="00B0F0"/>
          <w:sz w:val="22"/>
          <w:szCs w:val="22"/>
          <w:u w:val="single"/>
          <w:lang w:eastAsia="ar-SA"/>
        </w:rPr>
      </w:pPr>
    </w:p>
    <w:p w:rsidR="003042CD" w:rsidRPr="003E65F1" w:rsidRDefault="00DD1EE6" w:rsidP="00DD1EE6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color w:val="00B0F0"/>
          <w:sz w:val="22"/>
          <w:szCs w:val="22"/>
          <w:u w:val="single"/>
          <w:lang w:eastAsia="ar-SA"/>
        </w:rPr>
        <w:t>A</w:t>
      </w:r>
      <w:r w:rsidR="003042CD" w:rsidRPr="003E65F1">
        <w:rPr>
          <w:color w:val="00B0F0"/>
          <w:sz w:val="22"/>
          <w:szCs w:val="22"/>
          <w:u w:val="single"/>
          <w:lang w:eastAsia="ar-SA"/>
        </w:rPr>
        <w:t>mennyiben az érintett Önkormányzatok Képviselőtestületei ezen határidőn belül a véleményt nem alakítják ki, úgy a határidő lejártát köv</w:t>
      </w:r>
      <w:r w:rsidRPr="003E65F1">
        <w:rPr>
          <w:color w:val="00B0F0"/>
          <w:sz w:val="22"/>
          <w:szCs w:val="22"/>
          <w:u w:val="single"/>
          <w:lang w:eastAsia="ar-SA"/>
        </w:rPr>
        <w:t>etően annak hiányában Csókakő</w:t>
      </w:r>
      <w:r w:rsidR="003042CD" w:rsidRPr="003E65F1">
        <w:rPr>
          <w:color w:val="00B0F0"/>
          <w:sz w:val="22"/>
          <w:szCs w:val="22"/>
          <w:u w:val="single"/>
          <w:lang w:eastAsia="ar-SA"/>
        </w:rPr>
        <w:t xml:space="preserve"> Község Önkormányzata Képviselőtestülete által az önkormányzati rendelet megalkotható</w:t>
      </w:r>
      <w:r w:rsidR="003042CD" w:rsidRPr="003E65F1">
        <w:rPr>
          <w:sz w:val="22"/>
          <w:szCs w:val="22"/>
          <w:lang w:eastAsia="ar-SA"/>
        </w:rPr>
        <w:t xml:space="preserve">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19.3.</w:t>
      </w:r>
      <w:r w:rsidRPr="003E65F1">
        <w:rPr>
          <w:sz w:val="22"/>
          <w:szCs w:val="22"/>
          <w:lang w:eastAsia="ar-SA"/>
        </w:rPr>
        <w:tab/>
        <w:t xml:space="preserve">Amennyiben az Önkormányzatok Képviselőtestületei a tervezetben foglaltakkal nem értenek egyet, úgy indokolással ellátott álláspontjukat a rendelet megalkotását megelőzően a Jegyzőnek a Társulás Tanács ülésén kell ismertetnie.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lastRenderedPageBreak/>
        <w:t>19.4.</w:t>
      </w:r>
      <w:r w:rsidRPr="003E65F1">
        <w:rPr>
          <w:sz w:val="22"/>
          <w:szCs w:val="22"/>
          <w:lang w:eastAsia="ar-SA"/>
        </w:rPr>
        <w:tab/>
        <w:t xml:space="preserve">Amennyiben az egyetértését meg nem adó Önkormányzat Képviselőtestülete indokolásában foglaltak megalapozottak, úgy a Társulási Tanács ülésén egyeztetett újabb javaslat szerinti 19.2. pontban foglalt eljárást ismételten le kell folytatni.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 w:hanging="708"/>
        <w:jc w:val="both"/>
        <w:rPr>
          <w:color w:val="00B0F0"/>
          <w:sz w:val="22"/>
          <w:szCs w:val="22"/>
          <w:u w:val="single"/>
          <w:lang w:eastAsia="ar-SA"/>
        </w:rPr>
      </w:pPr>
      <w:r w:rsidRPr="003E65F1">
        <w:rPr>
          <w:b/>
          <w:color w:val="00B0F0"/>
          <w:sz w:val="22"/>
          <w:szCs w:val="22"/>
          <w:u w:val="single"/>
          <w:lang w:eastAsia="ar-SA"/>
        </w:rPr>
        <w:t>19.5.</w:t>
      </w:r>
      <w:r w:rsidRPr="003E65F1">
        <w:rPr>
          <w:color w:val="00B0F0"/>
          <w:sz w:val="22"/>
          <w:szCs w:val="22"/>
          <w:u w:val="single"/>
          <w:lang w:eastAsia="ar-SA"/>
        </w:rPr>
        <w:tab/>
        <w:t xml:space="preserve">Ha az érintett Önkormányzat Képviselőtestülete indokait nem fogalmazza meg, avagy azt nem ismerteti, illetőleg a benne foglaltak </w:t>
      </w:r>
      <w:r w:rsidR="00DD1EE6" w:rsidRPr="003E65F1">
        <w:rPr>
          <w:color w:val="00B0F0"/>
          <w:sz w:val="22"/>
          <w:szCs w:val="22"/>
          <w:u w:val="single"/>
          <w:lang w:eastAsia="ar-SA"/>
        </w:rPr>
        <w:t>megalapozatlanok, úgy Csókakő</w:t>
      </w:r>
      <w:r w:rsidRPr="003E65F1">
        <w:rPr>
          <w:color w:val="00B0F0"/>
          <w:sz w:val="22"/>
          <w:szCs w:val="22"/>
          <w:u w:val="single"/>
          <w:lang w:eastAsia="ar-SA"/>
        </w:rPr>
        <w:t xml:space="preserve"> Község Önkormányzata Képviselőtestülete ezen utóbbi tényt megállapító döntését követően az eredeti javaslat szerinti tartalmú önkormányzati rendelet a székhely Önkormányzat Képviselőtestülete által megalkotható.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color w:val="00B0F0"/>
          <w:sz w:val="22"/>
          <w:szCs w:val="22"/>
          <w:u w:val="single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20.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Tanács ülésein a munkaszervezeti feladatokat ellátó Csókakői Közös Önkormányzati Hivatal jegyzője tanácskozási joggal vesz részt.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21.</w:t>
      </w:r>
      <w:r w:rsidRPr="003E65F1">
        <w:rPr>
          <w:sz w:val="22"/>
          <w:szCs w:val="22"/>
          <w:lang w:eastAsia="ar-SA"/>
        </w:rPr>
        <w:tab/>
        <w:t>A Társulási Tanács működésének további részletes szabályait a Társulás Szervezeti és Működési Szabályzata tartalmazza.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VI.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TÁRSULÁSI TANÁCS TISZTSÉGVISELŐI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MUNKASZERVEZETE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  <w:t>Társulás Elnöke:</w:t>
      </w:r>
    </w:p>
    <w:p w:rsidR="003042CD" w:rsidRPr="003E65F1" w:rsidRDefault="003042CD" w:rsidP="003042CD">
      <w:pPr>
        <w:pStyle w:val="Szvegtrzs"/>
        <w:jc w:val="center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1.1.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 elnökét a Társulási Tanács az alakuló ülésén tagjai sorából, az önkormányzati választási ciklus idejére választja meg.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1.2.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Az elnök személyére a Tanács bármely tagja javaslatot tehet. A Társulás elnökének megválasztásához minősített többség szükséges.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tabs>
          <w:tab w:val="left" w:pos="513"/>
          <w:tab w:val="left" w:pos="1132"/>
        </w:tabs>
        <w:ind w:left="1026" w:hanging="553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1.3.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Társulási Tanács elnöke képviseli a Társulást, </w:t>
      </w:r>
      <w:r w:rsidRPr="003E65F1">
        <w:rPr>
          <w:rFonts w:ascii="Times New Roman" w:hAnsi="Times New Roman"/>
          <w:iCs/>
          <w:sz w:val="22"/>
          <w:szCs w:val="22"/>
        </w:rPr>
        <w:t>valamint ellátja a Társulás működésével kapcsolatos kiadmányozási, kötelezettségvállalási és utalványozási feladatokat.</w:t>
      </w:r>
      <w:r w:rsidRPr="003E65F1">
        <w:rPr>
          <w:rFonts w:ascii="Times New Roman" w:hAnsi="Times New Roman"/>
          <w:sz w:val="22"/>
          <w:szCs w:val="22"/>
        </w:rPr>
        <w:t xml:space="preserve"> Távolléte, vagy akadályoztatása esetén a Társulás képviseletét az alelnök</w:t>
      </w:r>
      <w:r w:rsidRPr="003E65F1">
        <w:rPr>
          <w:rFonts w:ascii="Times New Roman" w:hAnsi="Times New Roman"/>
          <w:iCs/>
          <w:sz w:val="22"/>
          <w:szCs w:val="22"/>
        </w:rPr>
        <w:t>, együttes akadályoztatás esetén a korelnök látja el.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1.4.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Az elnök részletes feladatát és hatáskörét a Társulás Szervezeti és Működési Szabályzata határozza meg.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</w:t>
      </w:r>
      <w:r w:rsidRPr="003E65F1">
        <w:rPr>
          <w:rFonts w:ascii="Times New Roman" w:hAnsi="Times New Roman"/>
          <w:b/>
          <w:sz w:val="22"/>
          <w:szCs w:val="22"/>
        </w:rPr>
        <w:tab/>
        <w:t>Társulás alelnöke: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2.1.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Társulási Tanács az önkormányzati választási ciklus időtartamára a saját tagjai sorából alelnököt választ.</w:t>
      </w:r>
    </w:p>
    <w:p w:rsidR="003042CD" w:rsidRPr="003E65F1" w:rsidRDefault="003042CD" w:rsidP="003042CD">
      <w:pPr>
        <w:pStyle w:val="Szvegtrzs"/>
        <w:ind w:left="992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2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2.2.</w:t>
      </w:r>
      <w:r w:rsidRPr="003E65F1">
        <w:rPr>
          <w:rFonts w:ascii="Times New Roman" w:hAnsi="Times New Roman"/>
          <w:sz w:val="22"/>
          <w:szCs w:val="22"/>
        </w:rPr>
        <w:tab/>
        <w:t>Az alelnök személyére a Tanács elnöke tesz javaslatot. A Társulási Tanács alelnökének megválasztásához minősített többség szükséges.</w:t>
      </w:r>
    </w:p>
    <w:p w:rsidR="003042CD" w:rsidRPr="003E65F1" w:rsidRDefault="003042CD" w:rsidP="003042CD">
      <w:pPr>
        <w:suppressAutoHyphens/>
        <w:ind w:left="426" w:hanging="426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pStyle w:val="Cmsor1"/>
        <w:keepNext w:val="0"/>
        <w:ind w:left="425" w:hanging="425"/>
        <w:jc w:val="both"/>
        <w:rPr>
          <w:rFonts w:ascii="Times New Roman" w:hAnsi="Times New Roman"/>
          <w:bCs/>
          <w:sz w:val="22"/>
          <w:szCs w:val="22"/>
        </w:rPr>
      </w:pPr>
      <w:r w:rsidRPr="003E65F1">
        <w:rPr>
          <w:rFonts w:ascii="Times New Roman" w:hAnsi="Times New Roman"/>
          <w:bCs/>
          <w:sz w:val="22"/>
          <w:szCs w:val="22"/>
        </w:rPr>
        <w:t>3.</w:t>
      </w:r>
      <w:r w:rsidRPr="003E65F1">
        <w:rPr>
          <w:rFonts w:ascii="Times New Roman" w:hAnsi="Times New Roman"/>
          <w:bCs/>
          <w:sz w:val="22"/>
          <w:szCs w:val="22"/>
        </w:rPr>
        <w:tab/>
        <w:t>Társulás Munkaszervezete:</w:t>
      </w:r>
    </w:p>
    <w:p w:rsidR="003042CD" w:rsidRPr="003E65F1" w:rsidRDefault="003042CD" w:rsidP="003042CD">
      <w:pPr>
        <w:jc w:val="both"/>
        <w:rPr>
          <w:bCs/>
          <w:sz w:val="22"/>
          <w:szCs w:val="22"/>
        </w:rPr>
      </w:pPr>
    </w:p>
    <w:p w:rsidR="003042CD" w:rsidRPr="003E65F1" w:rsidRDefault="003042CD" w:rsidP="003042CD">
      <w:pPr>
        <w:pStyle w:val="Szvegtrzs22"/>
        <w:suppressAutoHyphens w:val="0"/>
        <w:spacing w:after="0" w:line="240" w:lineRule="auto"/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3.1.</w:t>
      </w:r>
      <w:r w:rsidRPr="003E65F1">
        <w:rPr>
          <w:sz w:val="22"/>
          <w:szCs w:val="22"/>
        </w:rPr>
        <w:tab/>
        <w:t>A Társulási Tanács döntéseinek előkészítését, döntései végrehajtásának szervezését a társult Önkormányzatok által alapított és fenntartott az I/11. pontban nevesített Csókakői Közös Önkormányzati Hivatal látja el.</w:t>
      </w:r>
    </w:p>
    <w:p w:rsidR="003042CD" w:rsidRPr="003E65F1" w:rsidRDefault="003042CD" w:rsidP="003042CD">
      <w:pPr>
        <w:pStyle w:val="Szvegtrzs21"/>
        <w:ind w:left="993" w:hanging="567"/>
        <w:rPr>
          <w:rFonts w:ascii="Times New Roman" w:hAnsi="Times New Roman"/>
          <w:b/>
          <w:bCs/>
          <w:i/>
          <w:strike/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Közös Önkormányzati Hivatal, mint munkaszervezet feladata különösen: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3.2.1.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>A Társulási Tanács üléseinek, döntéseinek előkészítése,</w:t>
      </w: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3.2.2.</w:t>
      </w:r>
      <w:r w:rsidRPr="003E65F1">
        <w:rPr>
          <w:bCs/>
          <w:sz w:val="22"/>
          <w:szCs w:val="22"/>
        </w:rPr>
        <w:tab/>
        <w:t xml:space="preserve">A Társulási Tanács döntéseinek végrehajtása. </w:t>
      </w:r>
    </w:p>
    <w:p w:rsidR="003042CD" w:rsidRPr="003E65F1" w:rsidRDefault="003042CD" w:rsidP="00DE1790">
      <w:pPr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lastRenderedPageBreak/>
        <w:t>3.2.3.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>Adatot, információt szolgáltat a Társulásban részt vevő Önkormányzatok részére a Társulási Tanács és az Intézmény működéséről, feladatellátásról.</w:t>
      </w: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  <w:r w:rsidRPr="003E65F1">
        <w:rPr>
          <w:b/>
          <w:bCs/>
          <w:sz w:val="22"/>
          <w:szCs w:val="22"/>
        </w:rPr>
        <w:t>3.2.4.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 xml:space="preserve">Ellátja a Társulási Tanács hatáskörébe tartozó munkaügyi feladatokat. </w:t>
      </w: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3.2.5.</w:t>
      </w:r>
      <w:r w:rsidRPr="003E65F1">
        <w:rPr>
          <w:sz w:val="22"/>
          <w:szCs w:val="22"/>
        </w:rPr>
        <w:tab/>
        <w:t xml:space="preserve">A Társulási Tanács és Intézménye költségvetésének végrehajtása, a költségvetési gazdálkodással kapcsolatos feladatok ellátása. </w:t>
      </w:r>
    </w:p>
    <w:p w:rsidR="003042CD" w:rsidRPr="003E65F1" w:rsidRDefault="003042CD" w:rsidP="003042CD">
      <w:pPr>
        <w:ind w:left="1701" w:hanging="708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3.2.6.</w:t>
      </w:r>
      <w:r w:rsidRPr="003E65F1">
        <w:rPr>
          <w:sz w:val="22"/>
          <w:szCs w:val="22"/>
        </w:rPr>
        <w:tab/>
        <w:t>A költségvetési gazdálkodás körében különösen:</w:t>
      </w:r>
    </w:p>
    <w:p w:rsidR="003042CD" w:rsidRPr="003E65F1" w:rsidRDefault="003042CD" w:rsidP="003042CD">
      <w:pPr>
        <w:suppressAutoHyphens/>
        <w:ind w:left="2410" w:hanging="709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3.2.6.1.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Társulás és Intézménye költségvetése tervezetének, zárszámadás tervezetének előkészítése, pénzügyi-számviteli, gazdálkodási feladatainak ellátása. Az információszolgáltatás, a pénzforgalmi jelentések elkészítése.</w:t>
      </w: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3.2.6.2.</w:t>
      </w:r>
      <w:r w:rsidRPr="003E65F1">
        <w:rPr>
          <w:sz w:val="22"/>
          <w:szCs w:val="22"/>
        </w:rPr>
        <w:tab/>
        <w:t>A Társulás által benyújtott pályázatokkal kapcsolatos elszámolási feladatok végzése a Közreműködő Szervezet(ek), a Magyar Államkincstár, a kedvezményezett önkormányzatok, valamint egyéb szervek felé.</w:t>
      </w: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3.2.6.3.</w:t>
      </w:r>
      <w:r w:rsidRPr="003E65F1">
        <w:rPr>
          <w:sz w:val="22"/>
          <w:szCs w:val="22"/>
        </w:rPr>
        <w:tab/>
        <w:t>A Társulás és Intézménye fenntartásával kapcsolatos éves elszámolások (különösképpen: az állami alap és kiegészítő hozzájárulások, az önkormányzati hozzájárulások, valamint létszám elszámolások) elkészítése és dokumentált egyeztetése az érintett önkormányzatokkal a beszámoló (zárszámadás) elfogadását megelőzően.</w:t>
      </w: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suppressAutoHyphens/>
        <w:ind w:left="2552" w:hanging="851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3.2.6.4</w:t>
      </w:r>
      <w:r w:rsidRPr="003E65F1">
        <w:rPr>
          <w:sz w:val="22"/>
          <w:szCs w:val="22"/>
        </w:rPr>
        <w:t>.</w:t>
      </w:r>
      <w:r w:rsidRPr="003E65F1">
        <w:rPr>
          <w:sz w:val="22"/>
          <w:szCs w:val="22"/>
        </w:rPr>
        <w:tab/>
        <w:t>A Társulási Tanács egyedi határozatában foglalt feladatok végrehajtása, illetve pénzforgalmi elszámolásának elkészítése.</w:t>
      </w:r>
    </w:p>
    <w:p w:rsidR="003042CD" w:rsidRPr="003E65F1" w:rsidRDefault="003042CD" w:rsidP="003042CD">
      <w:pPr>
        <w:ind w:left="2552" w:hanging="851"/>
        <w:jc w:val="both"/>
        <w:rPr>
          <w:sz w:val="22"/>
          <w:szCs w:val="22"/>
        </w:rPr>
      </w:pPr>
    </w:p>
    <w:p w:rsidR="003042CD" w:rsidRPr="003E65F1" w:rsidRDefault="003042CD" w:rsidP="003042CD">
      <w:pPr>
        <w:tabs>
          <w:tab w:val="left" w:pos="2835"/>
        </w:tabs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3.3</w:t>
      </w:r>
      <w:r w:rsidRPr="003E65F1">
        <w:rPr>
          <w:sz w:val="22"/>
          <w:szCs w:val="22"/>
        </w:rPr>
        <w:t xml:space="preserve">. </w:t>
      </w:r>
      <w:r w:rsidRPr="003E65F1">
        <w:rPr>
          <w:sz w:val="22"/>
          <w:szCs w:val="22"/>
        </w:rPr>
        <w:tab/>
        <w:t xml:space="preserve">A Csókakői Közös Önkormányzati Hivatal által – a Társulás működésével kapcsolatos feladatokat ellátó – köztisztviselők felett a munkáltatói jogokat a jegyző gyakorolja. </w:t>
      </w:r>
    </w:p>
    <w:p w:rsidR="003042CD" w:rsidRPr="003E65F1" w:rsidRDefault="003042CD" w:rsidP="003042CD">
      <w:pPr>
        <w:ind w:left="993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/>
        <w:jc w:val="both"/>
        <w:rPr>
          <w:sz w:val="22"/>
          <w:szCs w:val="22"/>
        </w:rPr>
      </w:pPr>
      <w:r w:rsidRPr="003E65F1">
        <w:rPr>
          <w:sz w:val="22"/>
          <w:szCs w:val="22"/>
        </w:rPr>
        <w:t>A jegyző munkáltatói jogkörében kijelöli azon köztisztviselő(ke)t, aki(k) a Társulási Tanács tagjaival a munkaszervezeti feladatok tekintetében kapcsolattartásra jogosult(ak) és köteles(ek), melyről – s a változásairól – a Tanács tagjait tájékoztatja.</w:t>
      </w:r>
    </w:p>
    <w:p w:rsidR="003042CD" w:rsidRPr="003E65F1" w:rsidRDefault="003042CD" w:rsidP="003042CD">
      <w:pPr>
        <w:ind w:left="993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3.4.</w:t>
      </w:r>
      <w:r w:rsidRPr="003E65F1">
        <w:rPr>
          <w:sz w:val="22"/>
          <w:szCs w:val="22"/>
        </w:rPr>
        <w:tab/>
        <w:t xml:space="preserve">A Társulás munkaszervezeti feladatainak ellátására vonatkozó további szabályokat a Társulás Szervezeti és Működési Szabályzatában kell meghatározni. 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VII.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VAGYONA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saját vagyonnal rendelkezhet, melyet a Társulás éves költségvetéséről szóló határozata mellékletében kell rögzíteni. A Társulás vagyonkimutatását a Közös Önkormányzati Hivatal vezeti. 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ingatlan tulajdonnal nem rendelkezik.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3.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III/1.1. és 1.2. pontjában meghatározott feladatellátáshoz kapcsolódóan: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B0F0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3.1.</w:t>
      </w:r>
      <w:r w:rsidRPr="003E65F1">
        <w:rPr>
          <w:rFonts w:ascii="Times New Roman" w:hAnsi="Times New Roman"/>
          <w:color w:val="00B0F0"/>
          <w:sz w:val="22"/>
          <w:szCs w:val="22"/>
        </w:rPr>
        <w:tab/>
        <w:t xml:space="preserve">A székhely önkormányzat közigazgatási területén történő feladatellátás megvalósítását szolgáló 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csókakői 356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hrsz-ú, ténylege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sen 8074 Csókakő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, 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Petőfi S. u. 3.szám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alatti ingatlanban lévő helyiség s a benne lévő berendezé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 xml:space="preserve">sek és felszerelések Csókakő </w:t>
      </w:r>
      <w:r w:rsidRPr="003E65F1">
        <w:rPr>
          <w:rFonts w:ascii="Times New Roman" w:hAnsi="Times New Roman"/>
          <w:color w:val="00B0F0"/>
          <w:sz w:val="22"/>
          <w:szCs w:val="22"/>
        </w:rPr>
        <w:t>Község Önkormányzata kizárólagos tulajdonát képezik, melyre nézve a Társulást a feladat megvalósítás időpontjáig térítésmentes használati jog illeti meg.</w:t>
      </w:r>
    </w:p>
    <w:p w:rsidR="006A2498" w:rsidRDefault="006A2498" w:rsidP="003042CD">
      <w:pPr>
        <w:pStyle w:val="Szvegtrzs"/>
        <w:ind w:left="993" w:hanging="567"/>
        <w:rPr>
          <w:rFonts w:ascii="Times New Roman" w:hAnsi="Times New Roman"/>
          <w:b/>
          <w:color w:val="00B0F0"/>
          <w:sz w:val="22"/>
          <w:szCs w:val="22"/>
        </w:rPr>
      </w:pPr>
    </w:p>
    <w:p w:rsidR="006A2498" w:rsidRDefault="006A2498" w:rsidP="003042CD">
      <w:pPr>
        <w:pStyle w:val="Szvegtrzs"/>
        <w:ind w:left="993" w:hanging="567"/>
        <w:rPr>
          <w:rFonts w:ascii="Times New Roman" w:hAnsi="Times New Roman"/>
          <w:b/>
          <w:color w:val="00B0F0"/>
          <w:sz w:val="22"/>
          <w:szCs w:val="22"/>
        </w:rPr>
      </w:pPr>
    </w:p>
    <w:p w:rsidR="006A2498" w:rsidRDefault="006A2498" w:rsidP="003042CD">
      <w:pPr>
        <w:pStyle w:val="Szvegtrzs"/>
        <w:ind w:left="993" w:hanging="567"/>
        <w:rPr>
          <w:rFonts w:ascii="Times New Roman" w:hAnsi="Times New Roman"/>
          <w:b/>
          <w:color w:val="00B0F0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B0F0"/>
          <w:sz w:val="22"/>
          <w:szCs w:val="22"/>
        </w:rPr>
      </w:pPr>
      <w:r w:rsidRPr="003E65F1">
        <w:rPr>
          <w:rFonts w:ascii="Times New Roman" w:hAnsi="Times New Roman"/>
          <w:b/>
          <w:color w:val="00B0F0"/>
          <w:sz w:val="22"/>
          <w:szCs w:val="22"/>
        </w:rPr>
        <w:t>3.2.</w:t>
      </w:r>
      <w:r w:rsidRPr="003E65F1">
        <w:rPr>
          <w:rFonts w:ascii="Times New Roman" w:hAnsi="Times New Roman"/>
          <w:b/>
          <w:color w:val="00B0F0"/>
          <w:sz w:val="22"/>
          <w:szCs w:val="22"/>
        </w:rPr>
        <w:tab/>
      </w:r>
      <w:r w:rsidRPr="003E65F1">
        <w:rPr>
          <w:rFonts w:ascii="Times New Roman" w:hAnsi="Times New Roman"/>
          <w:color w:val="00B0F0"/>
          <w:sz w:val="22"/>
          <w:szCs w:val="22"/>
        </w:rPr>
        <w:t>A Társulás működéséhez e körben: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color w:val="00B0F0"/>
          <w:sz w:val="22"/>
          <w:szCs w:val="22"/>
        </w:rPr>
      </w:pPr>
    </w:p>
    <w:p w:rsidR="003042CD" w:rsidRPr="003E65F1" w:rsidRDefault="003042CD" w:rsidP="003042CD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color w:val="00B0F0"/>
          <w:sz w:val="22"/>
          <w:szCs w:val="22"/>
        </w:rPr>
        <w:lastRenderedPageBreak/>
        <w:t>3.2.1.</w:t>
      </w:r>
      <w:r w:rsidRPr="003E65F1">
        <w:rPr>
          <w:rFonts w:ascii="Times New Roman" w:hAnsi="Times New Roman"/>
          <w:b/>
          <w:color w:val="00B0F0"/>
          <w:sz w:val="22"/>
          <w:szCs w:val="22"/>
        </w:rPr>
        <w:tab/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Csákberény Község területén 8073 Csákberény, H</w:t>
      </w:r>
      <w:r w:rsidR="000D7D10" w:rsidRPr="003E65F1">
        <w:rPr>
          <w:rFonts w:ascii="Times New Roman" w:hAnsi="Times New Roman"/>
          <w:color w:val="00B0F0"/>
          <w:sz w:val="22"/>
          <w:szCs w:val="22"/>
        </w:rPr>
        <w:t>ősök tere 41. sz. alatti csákberény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i 3</w:t>
      </w:r>
      <w:r w:rsidRPr="003E65F1">
        <w:rPr>
          <w:rFonts w:ascii="Times New Roman" w:hAnsi="Times New Roman"/>
          <w:color w:val="00B0F0"/>
          <w:sz w:val="22"/>
          <w:szCs w:val="22"/>
        </w:rPr>
        <w:t>6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>9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hrsz-ú  ingatlanban nyitva álló helyiség,</w:t>
      </w:r>
      <w:r w:rsidR="009871EE" w:rsidRPr="003E65F1">
        <w:rPr>
          <w:rFonts w:ascii="Times New Roman" w:hAnsi="Times New Roman"/>
          <w:color w:val="00B0F0"/>
          <w:sz w:val="22"/>
          <w:szCs w:val="22"/>
        </w:rPr>
        <w:t xml:space="preserve"> és benne lévő ingóságok Csákberény</w:t>
      </w:r>
      <w:r w:rsidRPr="003E65F1">
        <w:rPr>
          <w:rFonts w:ascii="Times New Roman" w:hAnsi="Times New Roman"/>
          <w:color w:val="00B0F0"/>
          <w:sz w:val="22"/>
          <w:szCs w:val="22"/>
        </w:rPr>
        <w:t xml:space="preserve"> Község Önkormányzata</w:t>
      </w:r>
      <w:r w:rsidRPr="003E65F1">
        <w:rPr>
          <w:rFonts w:ascii="Times New Roman" w:hAnsi="Times New Roman"/>
          <w:sz w:val="22"/>
          <w:szCs w:val="22"/>
        </w:rPr>
        <w:t>,</w:t>
      </w:r>
    </w:p>
    <w:p w:rsidR="003042CD" w:rsidRPr="003E65F1" w:rsidRDefault="003042CD" w:rsidP="003042CD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</w:p>
    <w:p w:rsidR="009871EE" w:rsidRPr="003E65F1" w:rsidRDefault="003042CD" w:rsidP="009871EE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3.2.2.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Söréd Község területén 8072 Söréd, Rákóczi Ferenc utca 59. sz. alatti sörédi 210/1 hrsz-ú ingatlanban nyitva álló helyiség s benne lévő ingóságok Söréd Község Önkormányzata</w:t>
      </w:r>
    </w:p>
    <w:p w:rsidR="009871EE" w:rsidRPr="003E65F1" w:rsidRDefault="009871EE" w:rsidP="009871EE">
      <w:pPr>
        <w:pStyle w:val="Szvegtrzs"/>
        <w:ind w:left="1701" w:hanging="708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 xml:space="preserve">kizárólagos tulajdonában áll, melyre nézve a Társulást szintén térítésmentes használati jog illeti meg. 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4.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 III/1.3. pont szerinti óvodai-nevelési feladatellátásához kapcsolódóan a Társulás által fenntartott </w:t>
      </w:r>
      <w:r w:rsidRPr="00254BDE">
        <w:rPr>
          <w:rFonts w:ascii="Times New Roman" w:hAnsi="Times New Roman"/>
          <w:strike/>
          <w:color w:val="FF0000"/>
          <w:sz w:val="22"/>
          <w:szCs w:val="22"/>
        </w:rPr>
        <w:t>Csákberényi Etalon</w:t>
      </w:r>
      <w:r w:rsidRPr="00254BD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254BDE" w:rsidRPr="00254BDE">
        <w:rPr>
          <w:rFonts w:ascii="Times New Roman" w:hAnsi="Times New Roman"/>
          <w:i/>
          <w:color w:val="FF0000"/>
          <w:sz w:val="22"/>
          <w:szCs w:val="22"/>
        </w:rPr>
        <w:t>Vértesalja</w:t>
      </w:r>
      <w:r w:rsidR="00254BDE" w:rsidRPr="00254BD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Óvoda működését szolgáló: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ind w:left="993" w:hanging="480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4.1.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</w:t>
      </w:r>
      <w:r w:rsidRPr="003E65F1">
        <w:rPr>
          <w:b/>
          <w:sz w:val="22"/>
          <w:szCs w:val="22"/>
        </w:rPr>
        <w:t xml:space="preserve"> </w:t>
      </w:r>
      <w:r w:rsidRPr="003E65F1">
        <w:rPr>
          <w:bCs/>
          <w:sz w:val="22"/>
          <w:szCs w:val="22"/>
        </w:rPr>
        <w:t xml:space="preserve">csákberényi 369 hrsz-ú, 8073 Csákberény, Hősök tere 43. sz. alatti „óvoda” megnevezésű az Intézmény székhelye elhelyezését biztosító ingatlan – a benne elhelyezett felszerelésekkel, ingóságokkal együtt – Csákberény Község Önkormányzat, </w:t>
      </w:r>
    </w:p>
    <w:p w:rsidR="003042CD" w:rsidRPr="003E65F1" w:rsidRDefault="003042CD" w:rsidP="003042CD">
      <w:pPr>
        <w:ind w:left="993" w:hanging="480"/>
        <w:jc w:val="both"/>
        <w:rPr>
          <w:b/>
          <w:sz w:val="22"/>
          <w:szCs w:val="22"/>
        </w:rPr>
      </w:pPr>
    </w:p>
    <w:p w:rsidR="003042CD" w:rsidRPr="003E65F1" w:rsidRDefault="003042CD" w:rsidP="003042CD">
      <w:pPr>
        <w:ind w:left="993" w:hanging="480"/>
        <w:jc w:val="both"/>
        <w:rPr>
          <w:bCs/>
          <w:sz w:val="22"/>
          <w:szCs w:val="22"/>
        </w:rPr>
      </w:pPr>
      <w:r w:rsidRPr="003E65F1">
        <w:rPr>
          <w:b/>
          <w:sz w:val="22"/>
          <w:szCs w:val="22"/>
        </w:rPr>
        <w:t>4.2.</w:t>
      </w:r>
      <w:r w:rsidRPr="003E65F1">
        <w:rPr>
          <w:bCs/>
          <w:sz w:val="22"/>
          <w:szCs w:val="22"/>
        </w:rPr>
        <w:tab/>
      </w:r>
      <w:r w:rsidRPr="003E65F1">
        <w:rPr>
          <w:sz w:val="22"/>
          <w:szCs w:val="22"/>
        </w:rPr>
        <w:t>a</w:t>
      </w:r>
      <w:r w:rsidRPr="003E65F1">
        <w:rPr>
          <w:bCs/>
          <w:sz w:val="22"/>
          <w:szCs w:val="22"/>
        </w:rPr>
        <w:t xml:space="preserve"> csókakői 581/2 hrsz-ú, 8074 Csókakő, Kossuth u. 70. sz. alatt fekvő, „óvoda” megnevezésű a Mesevár Tagóvoda elhelyezését biztosító ingatlan – a benne lévő berendezéssel, felszereléssel, valamennyi ingósággal együtt – Csókakő Községi Önkormányzat, </w:t>
      </w:r>
    </w:p>
    <w:p w:rsidR="003042CD" w:rsidRPr="003E65F1" w:rsidRDefault="003042CD" w:rsidP="003042CD">
      <w:pPr>
        <w:pStyle w:val="Szvegtrzs"/>
        <w:ind w:left="993" w:hanging="480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480"/>
        <w:rPr>
          <w:rFonts w:ascii="Times New Roman" w:hAnsi="Times New Roman"/>
          <w:bCs/>
          <w:strike/>
          <w:color w:val="FF0000"/>
          <w:sz w:val="22"/>
          <w:szCs w:val="22"/>
        </w:rPr>
      </w:pPr>
      <w:r w:rsidRPr="003E65F1">
        <w:rPr>
          <w:rFonts w:ascii="Times New Roman" w:hAnsi="Times New Roman"/>
          <w:b/>
          <w:strike/>
          <w:color w:val="FF0000"/>
          <w:sz w:val="22"/>
          <w:szCs w:val="22"/>
        </w:rPr>
        <w:t>4.3.</w:t>
      </w:r>
      <w:r w:rsidRPr="003E65F1">
        <w:rPr>
          <w:rFonts w:ascii="Times New Roman" w:hAnsi="Times New Roman"/>
          <w:b/>
          <w:strike/>
          <w:color w:val="FF0000"/>
          <w:sz w:val="22"/>
          <w:szCs w:val="22"/>
        </w:rPr>
        <w:tab/>
      </w:r>
      <w:r w:rsidRPr="003E65F1">
        <w:rPr>
          <w:rFonts w:ascii="Times New Roman" w:hAnsi="Times New Roman"/>
          <w:strike/>
          <w:color w:val="FF0000"/>
          <w:sz w:val="22"/>
          <w:szCs w:val="22"/>
        </w:rPr>
        <w:t>a</w:t>
      </w:r>
      <w:r w:rsidRPr="003E65F1">
        <w:rPr>
          <w:rFonts w:ascii="Times New Roman" w:hAnsi="Times New Roman"/>
          <w:bCs/>
          <w:strike/>
          <w:color w:val="FF0000"/>
          <w:sz w:val="22"/>
          <w:szCs w:val="22"/>
        </w:rPr>
        <w:t xml:space="preserve"> sörédi 32 hrsz-ú, 8072 Söréd, Rákóczi u. 54. sz. alatt lévő „óvoda” megnevezésű ingatlan, - a benne lévő valamennyi berendezés, ingóság és felszerelés,– mely a Sörédi Tagóvoda elhelyezésére szolgál Söréd Község Önkormányzata</w:t>
      </w:r>
    </w:p>
    <w:p w:rsidR="003042CD" w:rsidRPr="003E65F1" w:rsidRDefault="003042CD" w:rsidP="003042CD">
      <w:pPr>
        <w:pStyle w:val="Szvegtrzs"/>
        <w:ind w:left="1260" w:hanging="74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567"/>
        <w:rPr>
          <w:rFonts w:ascii="Times New Roman" w:hAnsi="Times New Roman"/>
          <w:bCs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kizárólagos tulajdonában áll, melyekre nézve a tulajdonosi jogkört gyakorló Önkormányzatok a Társulás részére a közös feladatellátás időpontjáig térítésmentes használati jogot biztosítanak.</w:t>
      </w:r>
      <w:r w:rsidRPr="003E65F1">
        <w:rPr>
          <w:rFonts w:ascii="Times New Roman" w:hAnsi="Times New Roman"/>
          <w:bCs/>
          <w:sz w:val="22"/>
          <w:szCs w:val="22"/>
        </w:rPr>
        <w:t xml:space="preserve">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5.</w:t>
      </w:r>
      <w:r w:rsidRPr="003E65F1">
        <w:rPr>
          <w:rFonts w:ascii="Times New Roman" w:hAnsi="Times New Roman"/>
          <w:sz w:val="22"/>
          <w:szCs w:val="22"/>
        </w:rPr>
        <w:tab/>
        <w:t>A Társulás vagyona</w:t>
      </w:r>
      <w:r w:rsidRPr="003E65F1">
        <w:rPr>
          <w:rFonts w:ascii="Times New Roman" w:hAnsi="Times New Roman"/>
          <w:b/>
          <w:sz w:val="22"/>
          <w:szCs w:val="22"/>
        </w:rPr>
        <w:t>:</w:t>
      </w:r>
      <w:r w:rsidRPr="003E65F1">
        <w:rPr>
          <w:rFonts w:ascii="Times New Roman" w:hAnsi="Times New Roman"/>
          <w:sz w:val="22"/>
          <w:szCs w:val="22"/>
        </w:rPr>
        <w:t xml:space="preserve"> törzsvagyon vagy üzleti vagyon lehet. A Társulás vagyonát gyarapítja és a vagyon további részét képezi a Társulás döntésével szerzett, vagy a Társulás tevékenysége révén keletkezett vagyon.</w:t>
      </w:r>
    </w:p>
    <w:p w:rsidR="003042CD" w:rsidRPr="003E65F1" w:rsidRDefault="003042CD" w:rsidP="003042CD">
      <w:pPr>
        <w:pStyle w:val="Szvegtrzs31"/>
        <w:ind w:left="426" w:hanging="426"/>
        <w:rPr>
          <w:b/>
          <w:bCs/>
          <w:iCs/>
          <w:sz w:val="22"/>
          <w:szCs w:val="22"/>
        </w:rPr>
      </w:pPr>
    </w:p>
    <w:p w:rsidR="003042CD" w:rsidRPr="003E65F1" w:rsidRDefault="003042CD" w:rsidP="003042CD">
      <w:pPr>
        <w:pStyle w:val="Szvegtrzs31"/>
        <w:ind w:left="426" w:hanging="426"/>
        <w:rPr>
          <w:iCs/>
          <w:color w:val="auto"/>
          <w:sz w:val="22"/>
          <w:szCs w:val="22"/>
        </w:rPr>
      </w:pPr>
      <w:r w:rsidRPr="003E65F1">
        <w:rPr>
          <w:b/>
          <w:bCs/>
          <w:iCs/>
          <w:color w:val="auto"/>
          <w:sz w:val="22"/>
          <w:szCs w:val="22"/>
        </w:rPr>
        <w:t>6.</w:t>
      </w:r>
      <w:r w:rsidRPr="003E65F1">
        <w:rPr>
          <w:b/>
          <w:bCs/>
          <w:iCs/>
          <w:color w:val="auto"/>
          <w:sz w:val="22"/>
          <w:szCs w:val="22"/>
        </w:rPr>
        <w:tab/>
      </w:r>
      <w:r w:rsidRPr="003E65F1">
        <w:rPr>
          <w:iCs/>
          <w:color w:val="auto"/>
          <w:sz w:val="22"/>
          <w:szCs w:val="22"/>
        </w:rPr>
        <w:t>A Társulás működése során a Társulás és Intézménye költségvetése terhére – a szociális alapszolgáltatási és gyermekjóléti szolgáltatási, óvodai-nevelési  feladatok, s az Intézmény finanszírozására rendelkezésre álló előirányzatokból – vásárolt, vagy egyéb jogcímen szerzett vagyon (ingatlan, tárgyi eszköz, egyéb ingóság, stb.) a Társulás tulajdonába kerül.</w:t>
      </w:r>
    </w:p>
    <w:p w:rsidR="003042CD" w:rsidRPr="003E65F1" w:rsidRDefault="003042CD" w:rsidP="003042CD">
      <w:pPr>
        <w:pStyle w:val="Szvegtrzs31"/>
        <w:ind w:left="993" w:hanging="567"/>
        <w:rPr>
          <w:iCs/>
          <w:color w:val="auto"/>
          <w:sz w:val="22"/>
          <w:szCs w:val="22"/>
        </w:rPr>
      </w:pPr>
    </w:p>
    <w:p w:rsidR="003042CD" w:rsidRPr="003E65F1" w:rsidRDefault="003042CD" w:rsidP="003042CD">
      <w:pPr>
        <w:pStyle w:val="Szvegtrzs31"/>
        <w:ind w:left="993" w:hanging="567"/>
        <w:rPr>
          <w:iCs/>
          <w:color w:val="auto"/>
          <w:sz w:val="22"/>
          <w:szCs w:val="22"/>
        </w:rPr>
      </w:pPr>
      <w:r w:rsidRPr="003E65F1">
        <w:rPr>
          <w:b/>
          <w:bCs/>
          <w:iCs/>
          <w:color w:val="auto"/>
          <w:sz w:val="22"/>
          <w:szCs w:val="22"/>
        </w:rPr>
        <w:t>6.1.</w:t>
      </w:r>
      <w:r w:rsidRPr="003E65F1">
        <w:rPr>
          <w:b/>
          <w:bCs/>
          <w:iCs/>
          <w:color w:val="auto"/>
          <w:sz w:val="22"/>
          <w:szCs w:val="22"/>
        </w:rPr>
        <w:tab/>
      </w:r>
      <w:r w:rsidRPr="003E65F1">
        <w:rPr>
          <w:iCs/>
          <w:color w:val="auto"/>
          <w:sz w:val="22"/>
          <w:szCs w:val="22"/>
        </w:rPr>
        <w:t xml:space="preserve">A Társulás általi közös feladatellátás megszűnése esetén ezen vagyontárgyak megosztása a Társulás működési területéhez tartozó Önkormányzatok általi vásárláskor viselt költségek arányában történik, amennyiben a Társulás által benyújtott pályázat útján a működési területhez tartozó Önkormányzatok biztosították a „saját” erőt. </w:t>
      </w:r>
    </w:p>
    <w:p w:rsidR="003042CD" w:rsidRPr="003E65F1" w:rsidRDefault="003042CD" w:rsidP="003042CD">
      <w:pPr>
        <w:pStyle w:val="Szvegtrzs31"/>
        <w:ind w:left="993" w:hanging="567"/>
        <w:rPr>
          <w:b/>
          <w:bCs/>
          <w:iCs/>
          <w:color w:val="auto"/>
          <w:sz w:val="22"/>
          <w:szCs w:val="22"/>
        </w:rPr>
      </w:pPr>
    </w:p>
    <w:p w:rsidR="003042CD" w:rsidRPr="003E65F1" w:rsidRDefault="003042CD" w:rsidP="003042CD">
      <w:pPr>
        <w:pStyle w:val="Szvegtrzs31"/>
        <w:ind w:left="993" w:hanging="567"/>
        <w:rPr>
          <w:iCs/>
          <w:color w:val="auto"/>
          <w:sz w:val="22"/>
          <w:szCs w:val="22"/>
        </w:rPr>
      </w:pPr>
      <w:r w:rsidRPr="003E65F1">
        <w:rPr>
          <w:b/>
          <w:bCs/>
          <w:iCs/>
          <w:color w:val="auto"/>
          <w:sz w:val="22"/>
          <w:szCs w:val="22"/>
        </w:rPr>
        <w:t>6.2.</w:t>
      </w:r>
      <w:r w:rsidRPr="003E65F1">
        <w:rPr>
          <w:b/>
          <w:bCs/>
          <w:iCs/>
          <w:color w:val="auto"/>
          <w:sz w:val="22"/>
          <w:szCs w:val="22"/>
        </w:rPr>
        <w:tab/>
      </w:r>
      <w:r w:rsidRPr="003E65F1">
        <w:rPr>
          <w:iCs/>
          <w:color w:val="auto"/>
          <w:sz w:val="22"/>
          <w:szCs w:val="22"/>
        </w:rPr>
        <w:t xml:space="preserve">Fenti esetben az ellátottak számára nyitva álló helyiség, az Intézmény székhelye, telephelye fekvése szerint érintett Önkormányzat váltja meg, – a megszűnés időpontjában fennálló forgalmi értéken – a többi Önkormányzatot megillető tulajdoni hányadot. 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i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iCs/>
          <w:sz w:val="22"/>
          <w:szCs w:val="22"/>
        </w:rPr>
        <w:t>6.3.</w:t>
      </w:r>
      <w:r w:rsidRPr="003E65F1">
        <w:rPr>
          <w:rFonts w:ascii="Times New Roman" w:hAnsi="Times New Roman"/>
          <w:b/>
          <w:iCs/>
          <w:sz w:val="22"/>
          <w:szCs w:val="22"/>
        </w:rPr>
        <w:tab/>
      </w:r>
      <w:r w:rsidRPr="003E65F1">
        <w:rPr>
          <w:rFonts w:ascii="Times New Roman" w:hAnsi="Times New Roman"/>
          <w:iCs/>
          <w:sz w:val="22"/>
          <w:szCs w:val="22"/>
        </w:rPr>
        <w:t xml:space="preserve">Amennyiben az ellátottak számára nyitva álló helyiségeket, Intézmény székhelyét, telephelyeit érintően pályázatok benyújtása útján történik az ingóbeszerzés, úgy az ily módon beszerzett ingóságok tulajdonjoga a „saját erőt” biztosító Önkormányzatot illeti meg.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DE1790">
      <w:pPr>
        <w:pStyle w:val="Szvegtrzs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7.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 megszűnése esetén a meglévő vagyon és annak szaporulata a Társulás tagjait a 6.1.-6.3. pont szerinti vagyoni hozzájárulásuk – amennyiben az nem állapítható meg, úgy a települések lakosságszáma – arányában illeti meg.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lastRenderedPageBreak/>
        <w:t>8.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vagyon XVII/3. pont szerinti szerződésben részletezett megosztása során az önkormányzatok az alábbi elvek figyelembevételével járnak el:</w:t>
      </w:r>
    </w:p>
    <w:p w:rsidR="003042CD" w:rsidRPr="003E65F1" w:rsidRDefault="003042CD" w:rsidP="003042CD">
      <w:pPr>
        <w:pStyle w:val="Szvegtrzs"/>
        <w:ind w:left="1701" w:hanging="708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8.1.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bCs/>
          <w:sz w:val="22"/>
          <w:szCs w:val="22"/>
        </w:rPr>
        <w:t>a</w:t>
      </w:r>
      <w:r w:rsidRPr="003E65F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használatba adott ingatlanok, s a meglévő ingóságok birtokát vissza kell bocsátani,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8.2.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meglévő, tulajdonba adott ingóságokat természetben kell kiadni.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9.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megszűnésekor a vagyon felosztása és a közös tulajdon megszüntetése nem történhet olyan módon, hogy az önkormányzati közfeladatok, a közszolgáltatások ellátását veszélyeztesse. A létrejött vagyon elsődleges rendeltetése a közfeladat(ok) ellátása.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10.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közös tulajdon megszüntetése és az ebből származó vagyoni igények kielégítése során a Társulás tagjai olyan polgári jogi megoldásokat alkalmaznak (későbbi, halasztott fizetés, csere stb.), amelyek a közfeladat ellátását nem veszélyeztetik, a vagyon a közfeladat ellátását biztosítja.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közös tulajdonnal történő elszámolásig a közfeladatok ellátása érdekében biztosítják a feladatot ellátó és átvállaló használati jogát. A tulajdonjog rendezése során a folyamatos működtetés és feladatellátás biztosítása érdekében a használati jog gyakorlás átengedése feltételeiben állapodnak meg.</w:t>
      </w: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12.</w:t>
      </w:r>
      <w:r w:rsidRPr="003E65F1">
        <w:rPr>
          <w:rFonts w:ascii="Times New Roman" w:hAnsi="Times New Roman"/>
          <w:b/>
          <w:bCs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 xml:space="preserve">A Társulásból a tag általi kiválás esetén a taggal a fentiekkel azonos eljárási rend szerint el kell számolni azon megkötésekkel, hogy a Társulás tagja a vagyon kiadására csak az esetben tarthat igényt, ha az nem veszélyezteti a Társulás feladatának ellátását, ebben az esetben a Társulás volt tagját a Társulással kötött szerződés alapján használati díj illeti meg, amennyiben a tartozását a Társulás felé maradéktalanul rendezte. A vagyon kiadását legfeljebb 5 évre lehet elhalasztani.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bCs/>
          <w:sz w:val="22"/>
          <w:szCs w:val="22"/>
        </w:rPr>
        <w:t>13.</w:t>
      </w:r>
      <w:r w:rsidRPr="003E65F1">
        <w:rPr>
          <w:rFonts w:ascii="Times New Roman" w:hAnsi="Times New Roman"/>
          <w:sz w:val="22"/>
          <w:szCs w:val="22"/>
        </w:rPr>
        <w:tab/>
        <w:t xml:space="preserve">A Társulás tagjának vagyoni igénye kizárólag a tagsági jogviszonya időtartama alatt a vagyoni hozzájárulásával, avagy pályázati úton elnyert, illetőleg társulási vagyonból keletkezett Társulási közös vagyon körére nézve keletkezhet, mely a tagsági jogviszony megszűnése időpontjától érvényesíthető.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14.</w:t>
      </w:r>
      <w:r w:rsidRPr="003E65F1">
        <w:rPr>
          <w:rFonts w:ascii="Times New Roman" w:hAnsi="Times New Roman"/>
          <w:sz w:val="22"/>
          <w:szCs w:val="22"/>
        </w:rPr>
        <w:tab/>
        <w:t xml:space="preserve">A Társulás vagyona tekintetében a tulajdonosi jogkört a Társulási Tanács gyakorolja. 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sz w:val="22"/>
          <w:szCs w:val="22"/>
          <w:lang w:eastAsia="ar-SA"/>
        </w:rPr>
      </w:pPr>
      <w:r w:rsidRPr="003E65F1">
        <w:rPr>
          <w:rFonts w:ascii="Times New Roman" w:hAnsi="Times New Roman"/>
          <w:b/>
          <w:sz w:val="22"/>
          <w:szCs w:val="22"/>
          <w:lang w:eastAsia="ar-SA"/>
        </w:rPr>
        <w:t>15.</w:t>
      </w:r>
      <w:r w:rsidRPr="003E65F1">
        <w:rPr>
          <w:rFonts w:ascii="Times New Roman" w:hAnsi="Times New Roman"/>
          <w:b/>
          <w:sz w:val="22"/>
          <w:szCs w:val="22"/>
          <w:lang w:eastAsia="ar-SA"/>
        </w:rPr>
        <w:tab/>
      </w:r>
      <w:r w:rsidRPr="003E65F1">
        <w:rPr>
          <w:rFonts w:ascii="Times New Roman" w:hAnsi="Times New Roman"/>
          <w:sz w:val="22"/>
          <w:szCs w:val="22"/>
          <w:lang w:eastAsia="ar-SA"/>
        </w:rPr>
        <w:t>Az Önkormányzatok Képviselő-testületei felhatalmazzák a Társulási Tanács nevében eljáró Társulási Tanács elnökét, hogy év közben, élet- és vagyonbiztonságot veszélyeztető esemény bekövetkezése esetén, illetve az előre nem látható működést akadályozó állapot megszüntetésére saját hatáskörben a szükséges intézkedéseket megtegye, melyről a Társulási Tanácsot s az érintett tulajdonosi jogkört gyakorló Önkormányzatot a soron következő társulási tanács ülésen tájékoztatnia kell.</w:t>
      </w:r>
    </w:p>
    <w:p w:rsidR="003042CD" w:rsidRPr="003E65F1" w:rsidRDefault="003042CD" w:rsidP="003042CD">
      <w:pPr>
        <w:pStyle w:val="Szvegtrzs"/>
        <w:ind w:left="426" w:hanging="426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VIII.</w:t>
      </w: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A TÁRSULÁS KÖZALKALMAZOTTAI ÉS ELLÁTOTTAK JOGVISZONYA</w:t>
      </w:r>
    </w:p>
    <w:p w:rsidR="003042CD" w:rsidRPr="003E65F1" w:rsidRDefault="003042CD" w:rsidP="003042CD">
      <w:pPr>
        <w:suppressAutoHyphens/>
        <w:ind w:left="566" w:hanging="566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Megállapodó felek rögzítik, hogy a Társulás Társulási Tanácsa által közvetlenül foglalkoztatottak, s az Intézmény által foglalkoztatottak közalkalmazotti jogviszonyára vonatkozó szabályozás egységes.</w:t>
      </w:r>
    </w:p>
    <w:p w:rsidR="003042CD" w:rsidRPr="003E65F1" w:rsidRDefault="003042CD" w:rsidP="00DE1790">
      <w:pPr>
        <w:suppressAutoHyphens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 közalkalmazottak személyi juttatásai és az ellátottak juttatásai körében megállapodó felek rögzítik, hogy a Társulás 1. pont szerinti</w:t>
      </w:r>
      <w:r w:rsidRPr="003E65F1">
        <w:rPr>
          <w:bCs/>
          <w:i/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bCs/>
          <w:iCs/>
          <w:sz w:val="22"/>
          <w:szCs w:val="22"/>
          <w:lang w:eastAsia="ar-SA"/>
        </w:rPr>
        <w:t xml:space="preserve">valamennyi közalkalmazottját, továbbá az egyes szolgáltatásokat igénybe vevőket, ellátottakat azonos szolgáltatások illetik meg, melynek alapulvételével, valamint a Társulási Tanács vonatkozó határozata alapján kell a többletköltségeket elszámolni. </w:t>
      </w:r>
    </w:p>
    <w:p w:rsidR="003042CD" w:rsidRPr="003E65F1" w:rsidRDefault="003042CD" w:rsidP="003042CD">
      <w:pPr>
        <w:suppressAutoHyphens/>
        <w:ind w:left="426" w:hanging="568"/>
        <w:jc w:val="center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360" w:hanging="360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3.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A Társulási Tanács 1. pont szerinti alkalmazottainak jogviszonyára a „közalkalmazottak jogállásáról” szóló 1992. évi XXXIII. törvény rendelkezései az irányadóak, valamint: </w:t>
      </w:r>
    </w:p>
    <w:p w:rsidR="003042CD" w:rsidRPr="003E65F1" w:rsidRDefault="003042CD" w:rsidP="003042CD">
      <w:pPr>
        <w:suppressAutoHyphens/>
        <w:jc w:val="center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lastRenderedPageBreak/>
        <w:t>3.1.</w:t>
      </w:r>
      <w:r w:rsidRPr="003E65F1">
        <w:rPr>
          <w:bCs/>
          <w:iCs/>
          <w:sz w:val="22"/>
          <w:szCs w:val="22"/>
          <w:lang w:eastAsia="ar-SA"/>
        </w:rPr>
        <w:tab/>
        <w:t>A Társulási Tanács által foglalkoztatottak tekintetében a „közalkalmazottak jogállásáról szóló 1992. évi XXXIII. törvénynek a szociális valamint a gyermekjóléti és gyermekvédelmi ágazatban történő végrehajtásáról” rendelkező 257/2000. (XII.26.) Korm. rendeletben meghatározottak.</w:t>
      </w: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Az Intézmény foglalkoztatottjai vonatkozásában </w:t>
      </w:r>
      <w:r w:rsidRPr="003E65F1">
        <w:rPr>
          <w:rFonts w:eastAsia="Calibri"/>
          <w:bCs/>
          <w:sz w:val="22"/>
          <w:szCs w:val="22"/>
        </w:rPr>
        <w:t xml:space="preserve">„a pedagógusok előmeneteli rendszeréről és a közalkalmazottak jogállásáról szóló 1992. évi XXXIII. törvény köznevelési intézményekben történő végrehajtásáról” szóló 326/2013. (VIII. 30.) Korm. rendeletben meghatározottak alkalmazandóak. </w:t>
      </w:r>
      <w:r w:rsidRPr="003E65F1">
        <w:rPr>
          <w:sz w:val="22"/>
          <w:szCs w:val="22"/>
          <w:lang w:eastAsia="ar-SA"/>
        </w:rPr>
        <w:t xml:space="preserve"> </w:t>
      </w:r>
    </w:p>
    <w:p w:rsidR="003042CD" w:rsidRPr="003E65F1" w:rsidRDefault="003042CD" w:rsidP="003042CD">
      <w:pPr>
        <w:widowControl w:val="0"/>
        <w:suppressAutoHyphens/>
        <w:ind w:left="993" w:hanging="567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:rsidR="003042CD" w:rsidRPr="003E65F1" w:rsidRDefault="003042CD" w:rsidP="003042CD">
      <w:pPr>
        <w:widowControl w:val="0"/>
        <w:suppressAutoHyphens/>
        <w:ind w:left="426" w:hanging="426"/>
        <w:rPr>
          <w:rFonts w:eastAsia="Lucida Sans Unicode"/>
          <w:kern w:val="2"/>
          <w:sz w:val="22"/>
          <w:szCs w:val="22"/>
          <w:lang w:eastAsia="hi-IN" w:bidi="hi-IN"/>
        </w:rPr>
      </w:pP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>4.</w:t>
      </w: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ab/>
      </w:r>
      <w:r w:rsidRPr="003E65F1">
        <w:rPr>
          <w:rFonts w:eastAsia="Lucida Sans Unicode"/>
          <w:kern w:val="2"/>
          <w:sz w:val="22"/>
          <w:szCs w:val="22"/>
          <w:lang w:eastAsia="hi-IN" w:bidi="hi-IN"/>
        </w:rPr>
        <w:t>A Társulás keretében az Intézmény magasabb vezetője munkáltatói jogköre gyakorlása:</w:t>
      </w:r>
    </w:p>
    <w:p w:rsidR="003042CD" w:rsidRPr="003E65F1" w:rsidRDefault="003042CD" w:rsidP="003042CD">
      <w:pPr>
        <w:widowControl w:val="0"/>
        <w:suppressAutoHyphens/>
        <w:ind w:left="1560" w:hanging="567"/>
        <w:jc w:val="both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:rsidR="003042CD" w:rsidRPr="003E65F1" w:rsidRDefault="003042CD" w:rsidP="003042CD">
      <w:pPr>
        <w:widowControl w:val="0"/>
        <w:suppressAutoHyphens/>
        <w:ind w:left="993" w:hanging="567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>4.1.</w:t>
      </w: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ab/>
      </w:r>
      <w:r w:rsidRPr="003E65F1">
        <w:rPr>
          <w:rFonts w:eastAsia="Lucida Sans Unicode"/>
          <w:kern w:val="2"/>
          <w:sz w:val="22"/>
          <w:szCs w:val="22"/>
          <w:lang w:eastAsia="hi-IN" w:bidi="hi-IN"/>
        </w:rPr>
        <w:t xml:space="preserve">Az Intézmény magasabb vezetőjét a Társulási Tanács nevezi ki, bízza meg s gyakorolja tekintetében a „közalkalmazottak jogállásáról” szóló 1992. évi XXXIII. törvényben meghatározottak szerint a munkáltatói jogkört. </w:t>
      </w:r>
    </w:p>
    <w:p w:rsidR="003042CD" w:rsidRPr="003E65F1" w:rsidRDefault="003042CD" w:rsidP="003042CD">
      <w:pPr>
        <w:widowControl w:val="0"/>
        <w:suppressAutoHyphens/>
        <w:ind w:left="993" w:hanging="567"/>
        <w:rPr>
          <w:rFonts w:eastAsia="Lucida Sans Unicode"/>
          <w:b/>
          <w:kern w:val="2"/>
          <w:sz w:val="22"/>
          <w:szCs w:val="22"/>
          <w:lang w:eastAsia="hi-IN" w:bidi="hi-IN"/>
        </w:rPr>
      </w:pPr>
    </w:p>
    <w:p w:rsidR="003042CD" w:rsidRPr="003E65F1" w:rsidRDefault="003042CD" w:rsidP="003042CD">
      <w:pPr>
        <w:widowControl w:val="0"/>
        <w:suppressAutoHyphens/>
        <w:ind w:left="993" w:hanging="567"/>
        <w:rPr>
          <w:rFonts w:eastAsia="Lucida Sans Unicode"/>
          <w:kern w:val="2"/>
          <w:sz w:val="22"/>
          <w:szCs w:val="22"/>
          <w:lang w:eastAsia="hi-IN" w:bidi="hi-IN"/>
        </w:rPr>
      </w:pP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>4.2.</w:t>
      </w:r>
      <w:r w:rsidRPr="003E65F1">
        <w:rPr>
          <w:rFonts w:eastAsia="Lucida Sans Unicode"/>
          <w:b/>
          <w:kern w:val="2"/>
          <w:sz w:val="22"/>
          <w:szCs w:val="22"/>
          <w:lang w:eastAsia="hi-IN" w:bidi="hi-IN"/>
        </w:rPr>
        <w:tab/>
      </w:r>
      <w:r w:rsidRPr="003E65F1">
        <w:rPr>
          <w:rFonts w:eastAsia="Lucida Sans Unicode"/>
          <w:kern w:val="2"/>
          <w:sz w:val="22"/>
          <w:szCs w:val="22"/>
          <w:lang w:eastAsia="hi-IN" w:bidi="hi-IN"/>
        </w:rPr>
        <w:t>Az egyéb munkáltatói jogkört a Társulási Tanács elnöke gyakorolja.</w:t>
      </w: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5.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ab/>
        <w:t xml:space="preserve">Az Intézmény közalkalmazottai tekintetében a munkáltatói jogkört az Intézmény vezetője gyakorolja. </w:t>
      </w: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6.</w:t>
      </w:r>
      <w:r w:rsidRPr="003E65F1">
        <w:rPr>
          <w:sz w:val="22"/>
          <w:szCs w:val="22"/>
          <w:lang w:eastAsia="ar-SA"/>
        </w:rPr>
        <w:tab/>
        <w:t xml:space="preserve">A társult Önkormányzatok Képviselőtestületei megállapodnak abban, hogy a szociális alapszolgáltatási és </w:t>
      </w:r>
      <w:r w:rsidRPr="003E65F1">
        <w:rPr>
          <w:i/>
          <w:color w:val="92D050"/>
          <w:sz w:val="22"/>
          <w:szCs w:val="22"/>
          <w:lang w:eastAsia="ar-SA"/>
        </w:rPr>
        <w:t xml:space="preserve">család- és </w:t>
      </w:r>
      <w:r w:rsidRPr="003E65F1">
        <w:rPr>
          <w:sz w:val="22"/>
          <w:szCs w:val="22"/>
          <w:lang w:eastAsia="ar-SA"/>
        </w:rPr>
        <w:t xml:space="preserve">gyermekjóléti szolgáltatási feladat közös megvalósítására a Társulási Tanács </w:t>
      </w:r>
      <w:r w:rsidRPr="003E65F1">
        <w:rPr>
          <w:strike/>
          <w:sz w:val="22"/>
          <w:szCs w:val="22"/>
          <w:lang w:eastAsia="ar-SA"/>
        </w:rPr>
        <w:t>4 fő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>3</w:t>
      </w:r>
      <w:r w:rsidR="00B466FC" w:rsidRPr="003E65F1">
        <w:rPr>
          <w:i/>
          <w:color w:val="92D050"/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>fő</w:t>
      </w:r>
      <w:r w:rsidRPr="003E65F1">
        <w:rPr>
          <w:i/>
          <w:color w:val="A5A5A5" w:themeColor="accent3"/>
          <w:sz w:val="22"/>
          <w:szCs w:val="22"/>
          <w:lang w:eastAsia="ar-SA"/>
        </w:rPr>
        <w:t xml:space="preserve"> </w:t>
      </w:r>
      <w:r w:rsidRPr="003E65F1">
        <w:rPr>
          <w:sz w:val="22"/>
          <w:szCs w:val="22"/>
          <w:lang w:eastAsia="ar-SA"/>
        </w:rPr>
        <w:t xml:space="preserve">foglalkoztatására jogosult azzal, hogy a közalkalmazottak munkakörét, munkavégzési helyét és munkarendjét a Társulási Tanács a kinevezésben és a munkaköri leírásban határozza meg. </w:t>
      </w: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widowControl w:val="0"/>
        <w:suppressAutoHyphens/>
        <w:autoSpaceDE w:val="0"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ab/>
        <w:t xml:space="preserve">A </w:t>
      </w:r>
      <w:r w:rsidRPr="003E65F1">
        <w:rPr>
          <w:strike/>
          <w:sz w:val="22"/>
          <w:szCs w:val="22"/>
          <w:lang w:eastAsia="ar-SA"/>
        </w:rPr>
        <w:t>4 fő</w:t>
      </w:r>
      <w:r w:rsidRPr="003E65F1">
        <w:rPr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>3</w:t>
      </w:r>
      <w:r w:rsidR="00B466FC" w:rsidRPr="003E65F1">
        <w:rPr>
          <w:i/>
          <w:color w:val="92D050"/>
          <w:sz w:val="22"/>
          <w:szCs w:val="22"/>
          <w:lang w:eastAsia="ar-SA"/>
        </w:rPr>
        <w:t xml:space="preserve"> </w:t>
      </w:r>
      <w:r w:rsidRPr="003E65F1">
        <w:rPr>
          <w:i/>
          <w:color w:val="92D050"/>
          <w:sz w:val="22"/>
          <w:szCs w:val="22"/>
          <w:lang w:eastAsia="ar-SA"/>
        </w:rPr>
        <w:t xml:space="preserve">fő </w:t>
      </w:r>
      <w:r w:rsidRPr="003E65F1">
        <w:rPr>
          <w:sz w:val="22"/>
          <w:szCs w:val="22"/>
          <w:lang w:eastAsia="ar-SA"/>
        </w:rPr>
        <w:t xml:space="preserve">alkalmazott közül 1 fő munkáltatói jogutódlással történő továbbfoglalkoztatását biztosítja a Társulás, aki 2014. június 30-napjáig Csákberény közigazgatási területén a Mór és Környéke Szociális Társulás keretében fenntartott Intézmény alkalmazottjaként látta el a feladatot. </w:t>
      </w:r>
    </w:p>
    <w:p w:rsidR="003042CD" w:rsidRPr="003E65F1" w:rsidRDefault="003042CD" w:rsidP="003042CD">
      <w:pPr>
        <w:suppressAutoHyphens/>
        <w:ind w:left="1080" w:hanging="720"/>
        <w:jc w:val="both"/>
        <w:rPr>
          <w:rFonts w:eastAsia="Calibri"/>
          <w:b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7.</w:t>
      </w:r>
      <w:r w:rsidRPr="003E65F1">
        <w:rPr>
          <w:rFonts w:eastAsia="Calibri"/>
          <w:b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 xml:space="preserve">A Társulási Tanács egyes feladatok ellátására közvetlenül külső harmadik személyekkel jogosult megbízási, avagy vállalkozói szerződések megkötésére, mely tekintetében a Ptk. rendelkezései az irányadók. </w:t>
      </w:r>
    </w:p>
    <w:p w:rsidR="00DE1790" w:rsidRPr="003E65F1" w:rsidRDefault="00DE1790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IX.</w:t>
      </w:r>
    </w:p>
    <w:p w:rsidR="003042CD" w:rsidRPr="003E65F1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 xml:space="preserve">A TÁRSULÁS ÁLTAL FENNTARTOTT INTÉZMÉNY IRÁNYÍTÓ SZERVI JOGÁNAK GYAKORLÁSÁRA VONATKOZÓ SZABÁLYOK.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/>
          <w:bCs/>
          <w:color w:val="00B0F0"/>
          <w:sz w:val="22"/>
          <w:szCs w:val="22"/>
          <w:u w:val="single"/>
          <w:lang w:eastAsia="en-US"/>
        </w:rPr>
        <w:t>1.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>A Társulás a III/1.3. pontban meghatározott óvodai-nevelési feladatokat: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1.1.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>Csákberény Önkormányzata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1.2.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 xml:space="preserve">Csókakő Község Önkormányzata </w:t>
      </w: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Cs/>
          <w:strike/>
          <w:color w:val="FF000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strike/>
          <w:color w:val="FF0000"/>
          <w:sz w:val="22"/>
          <w:szCs w:val="22"/>
          <w:u w:val="single"/>
          <w:lang w:eastAsia="en-US"/>
        </w:rPr>
        <w:t>1.3.</w:t>
      </w:r>
      <w:r w:rsidRPr="003E65F1">
        <w:rPr>
          <w:rFonts w:eastAsia="Calibri"/>
          <w:bCs/>
          <w:strike/>
          <w:color w:val="FF0000"/>
          <w:sz w:val="22"/>
          <w:szCs w:val="22"/>
          <w:u w:val="single"/>
          <w:lang w:eastAsia="en-US"/>
        </w:rPr>
        <w:tab/>
        <w:t xml:space="preserve">Söréd Község Önkormányzata,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color w:val="00B0F0"/>
          <w:sz w:val="22"/>
          <w:szCs w:val="22"/>
          <w:u w:val="single"/>
          <w:lang w:eastAsia="en-US"/>
        </w:rPr>
      </w:pP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ab/>
        <w:t>közigazgatási területére kiterjedően a Vértesalja Önkormányzati Tár</w:t>
      </w:r>
      <w:r w:rsidR="004971F2"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sulás  - melynek székhelye: 8074 Csókakő, Petőfi S.u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 xml:space="preserve">. </w:t>
      </w:r>
      <w:r w:rsidR="004971F2"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>3.szám</w:t>
      </w:r>
      <w:r w:rsidRPr="003E65F1">
        <w:rPr>
          <w:rFonts w:eastAsia="Calibri"/>
          <w:bCs/>
          <w:color w:val="00B0F0"/>
          <w:sz w:val="22"/>
          <w:szCs w:val="22"/>
          <w:u w:val="single"/>
          <w:lang w:eastAsia="en-US"/>
        </w:rPr>
        <w:t xml:space="preserve"> – által fenntartott</w:t>
      </w:r>
    </w:p>
    <w:p w:rsidR="003042CD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6A2498" w:rsidRPr="003E65F1" w:rsidRDefault="006A2498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Vértesalja Óvoda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ab/>
      </w:r>
    </w:p>
    <w:p w:rsidR="003042CD" w:rsidRPr="003E65F1" w:rsidRDefault="003042CD" w:rsidP="003042CD">
      <w:pPr>
        <w:suppressAutoHyphens/>
        <w:ind w:left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 xml:space="preserve">III/5. pontban foglalt alapítása útján, annak jogfolytonos működtetésével látja el.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2.</w:t>
      </w:r>
      <w:r w:rsidRPr="003E65F1">
        <w:rPr>
          <w:rFonts w:eastAsia="Calibri"/>
          <w:bCs/>
          <w:sz w:val="22"/>
          <w:szCs w:val="22"/>
          <w:lang w:eastAsia="en-US"/>
        </w:rPr>
        <w:tab/>
        <w:t>A Társulás általi intézményfenntartás kezdő időpontja: 2014. július 1-napja.</w:t>
      </w:r>
    </w:p>
    <w:p w:rsidR="003042CD" w:rsidRPr="003E65F1" w:rsidRDefault="003042CD" w:rsidP="003042CD">
      <w:pPr>
        <w:ind w:left="426" w:hanging="426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bCs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</w:t>
      </w:r>
      <w:r w:rsidRPr="003E65F1">
        <w:rPr>
          <w:bCs/>
          <w:iCs/>
          <w:sz w:val="22"/>
          <w:szCs w:val="22"/>
        </w:rPr>
        <w:tab/>
        <w:t>A társult Önkormányzatok kölcsönösen rögzítik, hogy az Intézmény működése 2014. július 1-napjától:</w:t>
      </w:r>
    </w:p>
    <w:p w:rsidR="003042CD" w:rsidRPr="003E65F1" w:rsidRDefault="003042CD" w:rsidP="003042CD">
      <w:pPr>
        <w:ind w:left="993" w:hanging="567"/>
        <w:jc w:val="both"/>
        <w:rPr>
          <w:bCs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3.1.</w:t>
      </w:r>
      <w:r w:rsidRPr="003E65F1">
        <w:rPr>
          <w:bCs/>
          <w:iCs/>
          <w:sz w:val="22"/>
          <w:szCs w:val="22"/>
        </w:rPr>
        <w:tab/>
        <w:t xml:space="preserve">jogfolytonos, </w:t>
      </w: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3.2.</w:t>
      </w:r>
      <w:r w:rsidRPr="003E65F1">
        <w:rPr>
          <w:bCs/>
          <w:iCs/>
          <w:sz w:val="22"/>
          <w:szCs w:val="22"/>
        </w:rPr>
        <w:tab/>
        <w:t xml:space="preserve">működési helyei, szakmai alaptevékenységi köre változatlan, </w:t>
      </w:r>
    </w:p>
    <w:p w:rsidR="003042CD" w:rsidRPr="003E65F1" w:rsidRDefault="003042CD" w:rsidP="003042CD">
      <w:pPr>
        <w:spacing w:after="30"/>
        <w:ind w:left="992" w:hanging="567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3.3</w:t>
      </w:r>
      <w:r w:rsidRPr="003E65F1">
        <w:rPr>
          <w:bCs/>
          <w:iCs/>
          <w:sz w:val="22"/>
          <w:szCs w:val="22"/>
        </w:rPr>
        <w:t>.</w:t>
      </w:r>
      <w:r w:rsidRPr="003E65F1">
        <w:rPr>
          <w:bCs/>
          <w:iCs/>
          <w:sz w:val="22"/>
          <w:szCs w:val="22"/>
        </w:rPr>
        <w:tab/>
        <w:t>az Intézményben dolgozó közalkalmazottak jogállása tekintetében a Kjt. 24. § (3) bekezdésére figyelemmel az Mt. 36. § (1) bekezdés szerinti munkáltatói jogutódlás következik be, a közalkalmazottak munkahelye megmaradására, a Társulás általi feladatellátásra tekintettel,</w:t>
      </w: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3</w:t>
      </w:r>
      <w:r w:rsidRPr="003E65F1">
        <w:rPr>
          <w:bCs/>
          <w:iCs/>
          <w:sz w:val="22"/>
          <w:szCs w:val="22"/>
        </w:rPr>
        <w:t>.</w:t>
      </w:r>
      <w:r w:rsidRPr="003E65F1">
        <w:rPr>
          <w:b/>
          <w:bCs/>
          <w:iCs/>
          <w:sz w:val="22"/>
          <w:szCs w:val="22"/>
        </w:rPr>
        <w:t>4</w:t>
      </w:r>
      <w:r w:rsidRPr="003E65F1">
        <w:rPr>
          <w:bCs/>
          <w:iCs/>
          <w:sz w:val="22"/>
          <w:szCs w:val="22"/>
        </w:rPr>
        <w:t>.</w:t>
      </w:r>
      <w:r w:rsidRPr="003E65F1">
        <w:rPr>
          <w:bCs/>
          <w:iCs/>
          <w:sz w:val="22"/>
          <w:szCs w:val="22"/>
        </w:rPr>
        <w:tab/>
        <w:t xml:space="preserve">A Mesevár Tagóvoda és a Sörédi Tagóvoda változatlanul Tagintézményként </w:t>
      </w:r>
      <w:r w:rsidRPr="003E65F1">
        <w:rPr>
          <w:bCs/>
          <w:iCs/>
          <w:strike/>
          <w:sz w:val="22"/>
          <w:szCs w:val="22"/>
        </w:rPr>
        <w:t>működnek</w:t>
      </w:r>
      <w:r w:rsidR="00AC38FB" w:rsidRPr="003E65F1">
        <w:rPr>
          <w:bCs/>
          <w:iCs/>
          <w:sz w:val="22"/>
          <w:szCs w:val="22"/>
        </w:rPr>
        <w:t xml:space="preserve"> </w:t>
      </w:r>
      <w:r w:rsidR="00AC38FB" w:rsidRPr="003E65F1">
        <w:rPr>
          <w:bCs/>
          <w:i/>
          <w:iCs/>
          <w:color w:val="FF0000"/>
          <w:sz w:val="22"/>
          <w:szCs w:val="22"/>
        </w:rPr>
        <w:t>működtek</w:t>
      </w:r>
      <w:r w:rsidRPr="003E65F1">
        <w:rPr>
          <w:bCs/>
          <w:iCs/>
          <w:sz w:val="22"/>
          <w:szCs w:val="22"/>
        </w:rPr>
        <w:t xml:space="preserve">, a volt Csákberényi </w:t>
      </w:r>
      <w:r w:rsidRPr="003E65F1">
        <w:rPr>
          <w:bCs/>
          <w:iCs/>
          <w:strike/>
          <w:sz w:val="22"/>
          <w:szCs w:val="22"/>
        </w:rPr>
        <w:t>telephelyi</w:t>
      </w:r>
      <w:r w:rsidRPr="003E65F1">
        <w:rPr>
          <w:bCs/>
          <w:iCs/>
          <w:sz w:val="22"/>
          <w:szCs w:val="22"/>
        </w:rPr>
        <w:t xml:space="preserve"> Etalon Sport Tagóvoda azonban székhelyintézménnyé </w:t>
      </w:r>
      <w:r w:rsidRPr="003E65F1">
        <w:rPr>
          <w:bCs/>
          <w:iCs/>
          <w:strike/>
          <w:sz w:val="22"/>
          <w:szCs w:val="22"/>
        </w:rPr>
        <w:t>válik</w:t>
      </w:r>
      <w:r w:rsidR="00AC38FB" w:rsidRPr="003E65F1">
        <w:rPr>
          <w:bCs/>
          <w:iCs/>
          <w:strike/>
          <w:sz w:val="22"/>
          <w:szCs w:val="22"/>
        </w:rPr>
        <w:t xml:space="preserve"> </w:t>
      </w:r>
      <w:r w:rsidR="00AC38FB" w:rsidRPr="003E65F1">
        <w:rPr>
          <w:bCs/>
          <w:i/>
          <w:iCs/>
          <w:color w:val="FF0000"/>
          <w:sz w:val="22"/>
          <w:szCs w:val="22"/>
        </w:rPr>
        <w:t>vált</w:t>
      </w:r>
      <w:r w:rsidRPr="003E65F1">
        <w:rPr>
          <w:bCs/>
          <w:i/>
          <w:iCs/>
          <w:color w:val="FF0000"/>
          <w:sz w:val="22"/>
          <w:szCs w:val="22"/>
        </w:rPr>
        <w:t>,</w:t>
      </w:r>
      <w:r w:rsidRPr="003E65F1">
        <w:rPr>
          <w:bCs/>
          <w:iCs/>
          <w:sz w:val="22"/>
          <w:szCs w:val="22"/>
        </w:rPr>
        <w:t xml:space="preserve">  melyre tekintettel a Társulási Tanács az Intézmény alapításával egyidejűleg </w:t>
      </w:r>
      <w:r w:rsidRPr="003E65F1">
        <w:rPr>
          <w:bCs/>
          <w:iCs/>
          <w:strike/>
          <w:sz w:val="22"/>
          <w:szCs w:val="22"/>
        </w:rPr>
        <w:t>dönt</w:t>
      </w:r>
      <w:r w:rsidR="00AC38FB" w:rsidRPr="003E65F1">
        <w:rPr>
          <w:bCs/>
          <w:iCs/>
          <w:sz w:val="22"/>
          <w:szCs w:val="22"/>
        </w:rPr>
        <w:t xml:space="preserve"> </w:t>
      </w:r>
      <w:r w:rsidR="00AC38FB" w:rsidRPr="003E65F1">
        <w:rPr>
          <w:bCs/>
          <w:i/>
          <w:iCs/>
          <w:color w:val="FF0000"/>
          <w:sz w:val="22"/>
          <w:szCs w:val="22"/>
        </w:rPr>
        <w:t>döntött</w:t>
      </w:r>
      <w:r w:rsidRPr="003E65F1">
        <w:rPr>
          <w:bCs/>
          <w:iCs/>
          <w:color w:val="FF0000"/>
          <w:sz w:val="22"/>
          <w:szCs w:val="22"/>
        </w:rPr>
        <w:t xml:space="preserve"> </w:t>
      </w:r>
      <w:r w:rsidRPr="003E65F1">
        <w:rPr>
          <w:bCs/>
          <w:iCs/>
          <w:sz w:val="22"/>
          <w:szCs w:val="22"/>
        </w:rPr>
        <w:t xml:space="preserve">a magasabb vezető határozott időtartamú, a pályázat elbírálásáig terjedő magasabb vezetői megbízásáról és a magasabb vezetői pályázati felhívásról. </w:t>
      </w: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</w:p>
    <w:p w:rsidR="003042CD" w:rsidRPr="003E65F1" w:rsidRDefault="003042CD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  <w:r w:rsidRPr="003E65F1">
        <w:rPr>
          <w:bCs/>
          <w:iCs/>
          <w:sz w:val="22"/>
          <w:szCs w:val="22"/>
        </w:rPr>
        <w:tab/>
        <w:t xml:space="preserve">Az Intézmény megbízott magasabb vezetője munkáltatói jogkörébe tartozik a tagintézmények vezetői megbízásáról való döntés, mely tekintetében a telephely szerint érintett Önkormányzat Képviselőtestületét előzetes véleményezési jogkör illeti meg. </w:t>
      </w:r>
    </w:p>
    <w:p w:rsidR="00AC38FB" w:rsidRPr="003E65F1" w:rsidRDefault="00AC38FB" w:rsidP="003042CD">
      <w:pPr>
        <w:spacing w:after="30"/>
        <w:ind w:left="992" w:hanging="567"/>
        <w:jc w:val="both"/>
        <w:rPr>
          <w:bCs/>
          <w:iCs/>
          <w:sz w:val="22"/>
          <w:szCs w:val="22"/>
        </w:rPr>
      </w:pPr>
    </w:p>
    <w:p w:rsidR="00AC38FB" w:rsidRPr="003E65F1" w:rsidRDefault="00AC38FB" w:rsidP="00AC38FB">
      <w:pPr>
        <w:spacing w:after="30"/>
        <w:ind w:left="992" w:hanging="567"/>
        <w:jc w:val="both"/>
        <w:rPr>
          <w:bCs/>
          <w:i/>
          <w:iCs/>
          <w:color w:val="FF0000"/>
          <w:sz w:val="22"/>
          <w:szCs w:val="22"/>
        </w:rPr>
      </w:pPr>
      <w:r w:rsidRPr="003E65F1">
        <w:rPr>
          <w:b/>
          <w:bCs/>
          <w:i/>
          <w:iCs/>
          <w:color w:val="FF0000"/>
          <w:sz w:val="22"/>
          <w:szCs w:val="22"/>
        </w:rPr>
        <w:t>3.5.</w:t>
      </w:r>
      <w:r w:rsidRPr="003E65F1">
        <w:rPr>
          <w:bCs/>
          <w:i/>
          <w:iCs/>
          <w:color w:val="FF0000"/>
          <w:sz w:val="22"/>
          <w:szCs w:val="22"/>
        </w:rPr>
        <w:tab/>
        <w:t>A Vértesalja Óvoda Sörédi Tagóvodájában közalkalmazotti jogviszonyban teljes munkaidőben foglalkoztatott 2 fő óvodapedagógus, 1 fő dajka, továbbá 0,5 álláshelyen foglalkoztatott pedagógiai asszisztens Kjt. 24. § (3) bekezdése alapján alkalmazandó, Mt. 36. § (1) bekezdés szerinti munkáltatói jogutódlással történő továbbfoglalkoztatása a jogutód Mesevár Óvoda-Bölcsőde munkáltatói jogutódnál a Tagóvoda telephelyén biztosított, a Móri Többcélú Kistérségi Társulás</w:t>
      </w:r>
      <w:r w:rsidR="007B52B3">
        <w:rPr>
          <w:bCs/>
          <w:i/>
          <w:iCs/>
          <w:color w:val="FF0000"/>
          <w:sz w:val="22"/>
          <w:szCs w:val="22"/>
        </w:rPr>
        <w:t xml:space="preserve">, </w:t>
      </w:r>
      <w:r w:rsidRPr="003E65F1">
        <w:rPr>
          <w:bCs/>
          <w:i/>
          <w:iCs/>
          <w:color w:val="FF0000"/>
          <w:sz w:val="22"/>
          <w:szCs w:val="22"/>
        </w:rPr>
        <w:t>Söréd Község Önkormányzata</w:t>
      </w:r>
      <w:r w:rsidR="007B52B3">
        <w:rPr>
          <w:bCs/>
          <w:i/>
          <w:iCs/>
          <w:color w:val="FF0000"/>
          <w:sz w:val="22"/>
          <w:szCs w:val="22"/>
        </w:rPr>
        <w:t xml:space="preserve"> és a Vértesalja Önkormányzati Társulás </w:t>
      </w:r>
      <w:r w:rsidRPr="003E65F1">
        <w:rPr>
          <w:bCs/>
          <w:i/>
          <w:iCs/>
          <w:color w:val="FF0000"/>
          <w:sz w:val="22"/>
          <w:szCs w:val="22"/>
        </w:rPr>
        <w:t xml:space="preserve"> között létrejövő köznevelési feladat átadás-átvételére vonatkozó megállapodás alapján.  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  <w:t>A Társulás által fenntartott Intézmény neve, székhelye, telephelyei, szakmai alaptevékenysége kormányzati funkció szerinti megjelölése: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 xml:space="preserve"> 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4.1.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="00254BDE" w:rsidRPr="00254BDE">
        <w:rPr>
          <w:rFonts w:eastAsia="Calibri"/>
          <w:b/>
          <w:bCs/>
          <w:strike/>
          <w:color w:val="FF0000"/>
          <w:sz w:val="22"/>
          <w:szCs w:val="22"/>
          <w:lang w:eastAsia="en-US"/>
        </w:rPr>
        <w:t>Csákberényi Etalon</w:t>
      </w:r>
      <w:r w:rsidR="00254BDE" w:rsidRPr="00254BDE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</w:t>
      </w:r>
      <w:r w:rsidR="00AF4580" w:rsidRPr="00254BDE">
        <w:rPr>
          <w:rFonts w:eastAsia="Calibri"/>
          <w:b/>
          <w:bCs/>
          <w:i/>
          <w:color w:val="FF0000"/>
          <w:sz w:val="22"/>
          <w:szCs w:val="22"/>
          <w:lang w:eastAsia="en-US"/>
        </w:rPr>
        <w:t>Vértesalja</w:t>
      </w:r>
      <w:r w:rsidRPr="00254BDE">
        <w:rPr>
          <w:rFonts w:eastAsia="Calibri"/>
          <w:b/>
          <w:bCs/>
          <w:color w:val="FF0000"/>
          <w:sz w:val="22"/>
          <w:szCs w:val="22"/>
          <w:lang w:eastAsia="en-US"/>
        </w:rPr>
        <w:t xml:space="preserve"> </w:t>
      </w:r>
      <w:r w:rsidRPr="003E65F1">
        <w:rPr>
          <w:rFonts w:eastAsia="Calibri"/>
          <w:b/>
          <w:bCs/>
          <w:sz w:val="22"/>
          <w:szCs w:val="22"/>
          <w:lang w:eastAsia="en-US"/>
        </w:rPr>
        <w:t xml:space="preserve">Óvoda 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4.2.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  <w:t>Székhelye:</w:t>
      </w:r>
      <w:r w:rsidRPr="003E65F1">
        <w:rPr>
          <w:rFonts w:eastAsia="Calibri"/>
          <w:bCs/>
          <w:sz w:val="22"/>
          <w:szCs w:val="22"/>
          <w:lang w:eastAsia="en-US"/>
        </w:rPr>
        <w:t xml:space="preserve"> 8073 Csákberény, Hősök tere 43. sz. 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4.3.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  <w:t>Tagintézményei és telephelyei: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276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4.3.1</w:t>
      </w:r>
      <w:r w:rsidRPr="003E65F1">
        <w:rPr>
          <w:rFonts w:eastAsia="Calibri"/>
          <w:bCs/>
          <w:sz w:val="22"/>
          <w:szCs w:val="22"/>
          <w:lang w:eastAsia="en-US"/>
        </w:rPr>
        <w:t>.</w:t>
      </w:r>
      <w:r w:rsidR="00254BDE">
        <w:rPr>
          <w:rFonts w:eastAsia="Calibri"/>
          <w:bCs/>
          <w:sz w:val="22"/>
          <w:szCs w:val="22"/>
          <w:lang w:eastAsia="en-US"/>
        </w:rPr>
        <w:t xml:space="preserve"> </w:t>
      </w:r>
      <w:r w:rsidR="00254BDE" w:rsidRPr="00254BDE">
        <w:rPr>
          <w:rFonts w:eastAsia="Calibri"/>
          <w:bCs/>
          <w:strike/>
          <w:color w:val="FF0000"/>
          <w:sz w:val="22"/>
          <w:szCs w:val="22"/>
          <w:lang w:eastAsia="en-US"/>
        </w:rPr>
        <w:t>Csákberényi Etalon</w:t>
      </w:r>
      <w:r w:rsidR="00254BDE" w:rsidRPr="00254BDE">
        <w:rPr>
          <w:rFonts w:eastAsia="Calibri"/>
          <w:bCs/>
          <w:color w:val="FF0000"/>
          <w:sz w:val="22"/>
          <w:szCs w:val="22"/>
          <w:lang w:eastAsia="en-US"/>
        </w:rPr>
        <w:t xml:space="preserve"> </w:t>
      </w:r>
      <w:r w:rsidR="00AF4580" w:rsidRPr="00254BDE">
        <w:rPr>
          <w:rFonts w:eastAsia="Calibri"/>
          <w:bCs/>
          <w:i/>
          <w:color w:val="FF0000"/>
          <w:sz w:val="22"/>
          <w:szCs w:val="22"/>
          <w:lang w:eastAsia="en-US"/>
        </w:rPr>
        <w:t>Vértesalja</w:t>
      </w:r>
      <w:r w:rsidRPr="00254BDE">
        <w:rPr>
          <w:rFonts w:eastAsia="Calibri"/>
          <w:bCs/>
          <w:color w:val="FF0000"/>
          <w:sz w:val="22"/>
          <w:szCs w:val="22"/>
          <w:lang w:eastAsia="en-US"/>
        </w:rPr>
        <w:t xml:space="preserve"> </w:t>
      </w:r>
      <w:r w:rsidRPr="003E65F1">
        <w:rPr>
          <w:rFonts w:eastAsia="Calibri"/>
          <w:bCs/>
          <w:sz w:val="22"/>
          <w:szCs w:val="22"/>
          <w:lang w:eastAsia="en-US"/>
        </w:rPr>
        <w:t>Óvoda Mesevár Tagóvodája</w:t>
      </w:r>
    </w:p>
    <w:p w:rsidR="003042CD" w:rsidRPr="003E65F1" w:rsidRDefault="003042CD" w:rsidP="003042CD">
      <w:pPr>
        <w:suppressAutoHyphens/>
        <w:ind w:left="1276" w:firstLine="140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>8074 Csókakő, Kossuth u. 70. sz.</w:t>
      </w:r>
    </w:p>
    <w:p w:rsidR="003042CD" w:rsidRPr="003E65F1" w:rsidRDefault="003042CD" w:rsidP="003042CD">
      <w:pPr>
        <w:suppressAutoHyphens/>
        <w:ind w:left="1276" w:hanging="426"/>
        <w:jc w:val="both"/>
        <w:rPr>
          <w:rFonts w:eastAsia="Calibri"/>
          <w:bCs/>
          <w:strike/>
          <w:color w:val="FF0000"/>
          <w:sz w:val="22"/>
          <w:szCs w:val="22"/>
          <w:lang w:eastAsia="en-US"/>
        </w:rPr>
      </w:pPr>
      <w:r w:rsidRPr="003E65F1">
        <w:rPr>
          <w:rFonts w:eastAsia="Calibri"/>
          <w:b/>
          <w:bCs/>
          <w:strike/>
          <w:color w:val="FF0000"/>
          <w:sz w:val="22"/>
          <w:szCs w:val="22"/>
          <w:lang w:eastAsia="en-US"/>
        </w:rPr>
        <w:t>4.3.2</w:t>
      </w: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>.</w:t>
      </w: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ab/>
      </w:r>
      <w:r w:rsidR="00254BDE">
        <w:rPr>
          <w:rFonts w:eastAsia="Calibri"/>
          <w:bCs/>
          <w:strike/>
          <w:color w:val="FF0000"/>
          <w:sz w:val="22"/>
          <w:szCs w:val="22"/>
          <w:lang w:eastAsia="en-US"/>
        </w:rPr>
        <w:t>Csákberényi Etalon</w:t>
      </w: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 xml:space="preserve"> Óvoda Sörédi Tagóvodája</w:t>
      </w:r>
    </w:p>
    <w:p w:rsidR="003042CD" w:rsidRPr="003E65F1" w:rsidRDefault="003042CD" w:rsidP="003042CD">
      <w:pPr>
        <w:suppressAutoHyphens/>
        <w:ind w:left="1276" w:firstLine="140"/>
        <w:jc w:val="both"/>
        <w:rPr>
          <w:rFonts w:eastAsia="Calibri"/>
          <w:bCs/>
          <w:strike/>
          <w:color w:val="FF0000"/>
          <w:sz w:val="22"/>
          <w:szCs w:val="22"/>
          <w:lang w:eastAsia="en-US"/>
        </w:rPr>
      </w:pPr>
      <w:r w:rsidRPr="003E65F1">
        <w:rPr>
          <w:rFonts w:eastAsia="Calibri"/>
          <w:bCs/>
          <w:strike/>
          <w:color w:val="FF0000"/>
          <w:sz w:val="22"/>
          <w:szCs w:val="22"/>
          <w:lang w:eastAsia="en-US"/>
        </w:rPr>
        <w:t>8072 Söréd, Rákóczi u. 54. sz.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4.4.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 xml:space="preserve">Szakágazati besorolása: 851020 Óvodai nevelés. </w:t>
      </w:r>
    </w:p>
    <w:p w:rsidR="003042CD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A2498" w:rsidRDefault="006A2498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A2498" w:rsidRPr="003E65F1" w:rsidRDefault="006A2498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4.5.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>Az Intézmény szakmai alaptevékenységei kormányzati funkció szerinti megjelölése: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8291" w:type="dxa"/>
        <w:tblInd w:w="9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1152"/>
        <w:gridCol w:w="5105"/>
        <w:gridCol w:w="1343"/>
      </w:tblGrid>
      <w:tr w:rsidR="003042CD" w:rsidRPr="003E65F1" w:rsidTr="003042CD">
        <w:trPr>
          <w:trHeight w:val="604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sz w:val="22"/>
                <w:szCs w:val="22"/>
                <w:lang w:eastAsia="en-US"/>
              </w:rPr>
              <w:t>Funkció-csoport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sz w:val="22"/>
                <w:szCs w:val="22"/>
                <w:lang w:eastAsia="en-US"/>
              </w:rPr>
              <w:t>Kormányzati funkció száma</w:t>
            </w:r>
          </w:p>
        </w:tc>
      </w:tr>
      <w:tr w:rsidR="003042CD" w:rsidRPr="003E65F1" w:rsidTr="003042CD">
        <w:trPr>
          <w:trHeight w:val="242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4.5.1.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Óvodai nevelés, ellátás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091110</w:t>
            </w:r>
          </w:p>
        </w:tc>
      </w:tr>
      <w:tr w:rsidR="003042CD" w:rsidRPr="003E65F1" w:rsidTr="003042CD">
        <w:trPr>
          <w:trHeight w:val="223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4.5.2.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Sajátos nevelési igényű gyermekek óvodai nevelésének, ellátásának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091120</w:t>
            </w:r>
          </w:p>
        </w:tc>
      </w:tr>
      <w:tr w:rsidR="003042CD" w:rsidRPr="003E65F1" w:rsidTr="003042CD"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4.5.3.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Óvodai nevelés, ellátás működtetési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091140</w:t>
            </w:r>
          </w:p>
        </w:tc>
      </w:tr>
      <w:tr w:rsidR="003042CD" w:rsidRPr="003E65F1" w:rsidTr="003042CD">
        <w:trPr>
          <w:trHeight w:val="302"/>
        </w:trPr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4.5.4.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z w:val="22"/>
                <w:szCs w:val="22"/>
                <w:lang w:eastAsia="en-US"/>
              </w:rPr>
              <w:t>0960</w:t>
            </w:r>
          </w:p>
        </w:tc>
        <w:tc>
          <w:tcPr>
            <w:tcW w:w="5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92D05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92D050"/>
                <w:sz w:val="22"/>
                <w:szCs w:val="22"/>
                <w:lang w:eastAsia="en-US"/>
              </w:rPr>
              <w:t>Óvodai intézményi étkeztetés</w:t>
            </w:r>
            <w:r w:rsidRPr="003E65F1">
              <w:rPr>
                <w:rFonts w:eastAsia="Calibri"/>
                <w:color w:val="92D050"/>
                <w:sz w:val="22"/>
                <w:szCs w:val="22"/>
                <w:lang w:eastAsia="en-US"/>
              </w:rPr>
              <w:t xml:space="preserve"> 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color w:val="92D05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Gyermekétkeztetés köznevelési intézményben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dstrike/>
                <w:color w:val="92D05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92D050"/>
                <w:sz w:val="22"/>
                <w:szCs w:val="22"/>
                <w:lang w:eastAsia="en-US"/>
              </w:rPr>
              <w:t>096010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trike/>
                <w:color w:val="92D05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096015</w:t>
            </w:r>
          </w:p>
        </w:tc>
      </w:tr>
    </w:tbl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ind w:left="851"/>
        <w:jc w:val="both"/>
        <w:rPr>
          <w:bCs/>
          <w:iCs/>
          <w:sz w:val="22"/>
          <w:szCs w:val="22"/>
        </w:rPr>
      </w:pPr>
      <w:r w:rsidRPr="003E65F1">
        <w:rPr>
          <w:iCs/>
          <w:sz w:val="22"/>
          <w:szCs w:val="22"/>
        </w:rPr>
        <w:t>Az Intézmény mindenkori szakmai alaptevékenységét, székhelyét és telephelyeit a Társulási Tanács irányítói jogkörében állapítja meg, mely a Társulási Megállapodás módosítását nem igényli, azzal, hogy a következő Társulási Megállapodás módosítása során annak átvezetése megtörténik.</w:t>
      </w: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851" w:hanging="426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>Az Intézmény jogállása, gazdálkodási besorolása: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4.6.1.</w:t>
      </w:r>
      <w:r w:rsidRPr="003E65F1">
        <w:rPr>
          <w:rFonts w:eastAsia="Calibri"/>
          <w:bCs/>
          <w:sz w:val="22"/>
          <w:szCs w:val="22"/>
          <w:lang w:eastAsia="en-US"/>
        </w:rPr>
        <w:tab/>
        <w:t>Önálló jogi személy.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4.6.2.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Önállóan működő helyi önkormányzati költségvetési szerv,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4.6.3.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Szakmai alaptevékenységeit szakmailag önállóan látja el.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4.6.4.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bCs/>
          <w:sz w:val="22"/>
          <w:szCs w:val="22"/>
          <w:lang w:eastAsia="en-US"/>
        </w:rPr>
        <w:t xml:space="preserve">Pénzügyi-gazdálkodási feladatait munkamegosztási megállapodás alapján a Csókakői Közös Önkormányzati Hivatal látja el.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ab/>
      </w:r>
    </w:p>
    <w:p w:rsidR="003042CD" w:rsidRPr="003E65F1" w:rsidRDefault="003042CD" w:rsidP="003042CD">
      <w:pPr>
        <w:suppressAutoHyphens/>
        <w:ind w:left="1560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Cs/>
          <w:sz w:val="22"/>
          <w:szCs w:val="22"/>
          <w:lang w:eastAsia="en-US"/>
        </w:rPr>
        <w:t xml:space="preserve">A munkamegosztási megállapodás jóváhagyására a Közös Önkormányzati Hivatal irányító szervi jogkörét gyakorló Csókakő Község Önkormányzata Képviselőtestülete jogosult.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4.6.5.</w:t>
      </w:r>
      <w:r w:rsidRPr="003E65F1">
        <w:rPr>
          <w:rFonts w:eastAsia="Calibri"/>
          <w:bCs/>
          <w:sz w:val="22"/>
          <w:szCs w:val="22"/>
          <w:lang w:eastAsia="en-US"/>
        </w:rPr>
        <w:tab/>
        <w:t>Az Intézmény éves engedélyezett létszámát, valamint költségvetési bevételeit és kiadásait kiemelt előirányzatok szerinti bontásban a Társulási Tanács éves költségvetéséről szóló határozata tartalmazza.</w:t>
      </w: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rFonts w:eastAsia="Calibri"/>
          <w:bCs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4.6.6.</w:t>
      </w:r>
      <w:r w:rsidRPr="003E65F1">
        <w:rPr>
          <w:rFonts w:eastAsia="Calibri"/>
          <w:bCs/>
          <w:sz w:val="22"/>
          <w:szCs w:val="22"/>
          <w:lang w:eastAsia="en-US"/>
        </w:rPr>
        <w:tab/>
        <w:t xml:space="preserve">Az Intézmény 4.6.5. pont szerinti előirányzatainak Társulási Tanács általi elfogadását követően az elemi költségvetését a Társulási Tanács elnöke hagyja jóvá.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4.6.7.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Az Intézmény költségvetésének részét képezik az Intézmény foglalkoztatottjainak rendszeres és nem rendszeres személyi juttatásai, azaz alkalmazási költségei és annak járulékai, beleértve a továbbképzéssel kapcsolatosan felmerülő költségeket, közlekedési költségtérítést és egyéb, a foglalkoztatásokhoz kapcsolódó költségeket, továbbá az Intézmény működtetése során felmerülő dologi költségek, - papír, írószer, telefon, mobiltelefon, Internet, gépjárműhasználat, postaköltség, reprezentáció, foglalkozás-egészségügy, stb. - költségek.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4.6.8.</w:t>
      </w:r>
      <w:r w:rsidRPr="003E65F1">
        <w:rPr>
          <w:iCs/>
          <w:sz w:val="22"/>
          <w:szCs w:val="22"/>
          <w:lang w:eastAsia="ar-SA"/>
        </w:rPr>
        <w:tab/>
        <w:t xml:space="preserve">Az Intézmény költségvetésének részét nem képezik az Intézmény 4.2. és 4.3. pont szerinti székhelye és </w:t>
      </w:r>
      <w:r w:rsidRPr="003E65F1">
        <w:rPr>
          <w:iCs/>
          <w:strike/>
          <w:sz w:val="22"/>
          <w:szCs w:val="22"/>
          <w:lang w:eastAsia="ar-SA"/>
        </w:rPr>
        <w:t>telephelyei</w:t>
      </w:r>
      <w:r w:rsidRPr="003E65F1">
        <w:rPr>
          <w:iCs/>
          <w:sz w:val="22"/>
          <w:szCs w:val="22"/>
          <w:lang w:eastAsia="ar-SA"/>
        </w:rPr>
        <w:t xml:space="preserve"> </w:t>
      </w:r>
      <w:r w:rsidR="00AF4580" w:rsidRPr="003E65F1">
        <w:rPr>
          <w:i/>
          <w:iCs/>
          <w:color w:val="FF0000"/>
          <w:sz w:val="22"/>
          <w:szCs w:val="22"/>
          <w:lang w:eastAsia="ar-SA"/>
        </w:rPr>
        <w:t>telephelye</w:t>
      </w:r>
      <w:r w:rsidR="00AF4580" w:rsidRPr="003E65F1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>elhelyezését biztosító ingatlanok felújításával, karbantartásával, a vagyonbiztosításával s üzemeltetésével – víz, villany, fűtés, takarítás - kapcsolatos költségek, annak viseléséről a tulajdonosi jogkört gyakorló érintett Önkormányzat Képviselőtestülete gondoskodik.</w:t>
      </w:r>
    </w:p>
    <w:p w:rsidR="003042CD" w:rsidRPr="003E65F1" w:rsidRDefault="003042CD" w:rsidP="003042CD">
      <w:pPr>
        <w:widowControl w:val="0"/>
        <w:suppressAutoHyphens/>
        <w:autoSpaceDE w:val="0"/>
        <w:ind w:left="1560" w:hanging="709"/>
        <w:jc w:val="both"/>
        <w:rPr>
          <w:iCs/>
          <w:sz w:val="22"/>
          <w:szCs w:val="22"/>
          <w:lang w:eastAsia="ar-SA"/>
        </w:rPr>
      </w:pPr>
      <w:r w:rsidRPr="003E65F1">
        <w:rPr>
          <w:iCs/>
          <w:sz w:val="22"/>
          <w:szCs w:val="22"/>
          <w:lang w:eastAsia="ar-SA"/>
        </w:rPr>
        <w:tab/>
      </w: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bCs/>
          <w:sz w:val="22"/>
          <w:szCs w:val="22"/>
          <w:lang w:eastAsia="en-US"/>
        </w:rPr>
        <w:t>4.6.9.</w:t>
      </w:r>
      <w:r w:rsidRPr="003E65F1">
        <w:rPr>
          <w:rFonts w:eastAsia="Calibri"/>
          <w:b/>
          <w:bCs/>
          <w:sz w:val="22"/>
          <w:szCs w:val="22"/>
          <w:lang w:eastAsia="en-US"/>
        </w:rPr>
        <w:tab/>
      </w:r>
      <w:r w:rsidRPr="003E65F1">
        <w:rPr>
          <w:rFonts w:eastAsia="Calibri"/>
          <w:sz w:val="22"/>
          <w:szCs w:val="22"/>
          <w:lang w:eastAsia="en-US"/>
        </w:rPr>
        <w:t xml:space="preserve">A társult Önkormányzatok az Intézmény működéséhez szükséges állami költségvetési hozzájárulással nem fedezett további költségeket az intézményi székhely s a telephely szerint érintett Önkormányzatok  biztosítják oly módon, hogy az intézményi székhelyen keletkezett többletköltségeket Csákberény Község Önkormányzata, a Mesevár Tagóvoda többletköltségeit Csókakő Községi Önkormányzat, a </w:t>
      </w:r>
      <w:r w:rsidRPr="003E65F1">
        <w:rPr>
          <w:rFonts w:eastAsia="Calibri"/>
          <w:strike/>
          <w:color w:val="FF0000"/>
          <w:sz w:val="22"/>
          <w:szCs w:val="22"/>
          <w:lang w:eastAsia="en-US"/>
        </w:rPr>
        <w:t xml:space="preserve">Sörédi </w:t>
      </w:r>
      <w:r w:rsidRPr="003E65F1">
        <w:rPr>
          <w:rFonts w:eastAsia="Calibri"/>
          <w:strike/>
          <w:color w:val="FF0000"/>
          <w:sz w:val="22"/>
          <w:szCs w:val="22"/>
          <w:lang w:eastAsia="en-US"/>
        </w:rPr>
        <w:lastRenderedPageBreak/>
        <w:t>Tagóvoda többletköltségeit Söréd Község Önkormányzata viseli</w:t>
      </w:r>
      <w:r w:rsidRPr="003E65F1">
        <w:rPr>
          <w:rFonts w:eastAsia="Calibri"/>
          <w:color w:val="FF0000"/>
          <w:sz w:val="22"/>
          <w:szCs w:val="22"/>
          <w:lang w:eastAsia="en-US"/>
        </w:rPr>
        <w:t xml:space="preserve">, </w:t>
      </w:r>
      <w:r w:rsidRPr="003E65F1">
        <w:rPr>
          <w:rFonts w:eastAsia="Calibri"/>
          <w:sz w:val="22"/>
          <w:szCs w:val="22"/>
          <w:lang w:eastAsia="en-US"/>
        </w:rPr>
        <w:t xml:space="preserve">melynek évi tervezett összegét az Intézmény költségvetése meghatározása időpontjában külön-külön meghatározzák. </w:t>
      </w: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4.6.10.</w:t>
      </w:r>
      <w:r w:rsidRPr="003E65F1">
        <w:rPr>
          <w:rFonts w:eastAsia="Calibri"/>
          <w:b/>
          <w:sz w:val="22"/>
          <w:szCs w:val="22"/>
          <w:lang w:eastAsia="en-US"/>
        </w:rPr>
        <w:tab/>
      </w:r>
      <w:r w:rsidRPr="003E65F1">
        <w:rPr>
          <w:rFonts w:eastAsia="Calibri"/>
          <w:sz w:val="22"/>
          <w:szCs w:val="22"/>
          <w:lang w:eastAsia="en-US"/>
        </w:rPr>
        <w:t>A 4.6.9. pontban nevesített többletköltségeket havi bontásban havonta előre a hónap 10.-napjáig kell a Társulási Tanács számlájára teljesíteni.</w:t>
      </w:r>
    </w:p>
    <w:p w:rsidR="003042CD" w:rsidRPr="003E65F1" w:rsidRDefault="003042CD" w:rsidP="003042CD">
      <w:pPr>
        <w:ind w:left="1560" w:hanging="709"/>
        <w:jc w:val="both"/>
        <w:rPr>
          <w:rFonts w:eastAsia="Calibri"/>
          <w:sz w:val="22"/>
          <w:szCs w:val="22"/>
          <w:lang w:eastAsia="en-US"/>
        </w:rPr>
      </w:pPr>
    </w:p>
    <w:p w:rsidR="003042CD" w:rsidRPr="003E65F1" w:rsidRDefault="003042CD" w:rsidP="003042CD">
      <w:pPr>
        <w:ind w:left="851" w:hanging="425"/>
        <w:jc w:val="both"/>
        <w:rPr>
          <w:rFonts w:eastAsia="Calibri"/>
          <w:b/>
          <w:sz w:val="22"/>
          <w:szCs w:val="22"/>
          <w:lang w:eastAsia="en-US"/>
        </w:rPr>
      </w:pPr>
      <w:r w:rsidRPr="003E65F1">
        <w:rPr>
          <w:rFonts w:eastAsia="Calibri"/>
          <w:b/>
          <w:sz w:val="22"/>
          <w:szCs w:val="22"/>
          <w:lang w:eastAsia="en-US"/>
        </w:rPr>
        <w:t>4.7.</w:t>
      </w:r>
      <w:r w:rsidRPr="003E65F1">
        <w:rPr>
          <w:rFonts w:eastAsia="Calibri"/>
          <w:b/>
          <w:sz w:val="22"/>
          <w:szCs w:val="22"/>
          <w:lang w:eastAsia="en-US"/>
        </w:rPr>
        <w:tab/>
        <w:t>Az Intézmény gazdálkodása:</w:t>
      </w:r>
    </w:p>
    <w:p w:rsidR="003042CD" w:rsidRPr="003E65F1" w:rsidRDefault="003042CD" w:rsidP="003042CD">
      <w:pPr>
        <w:suppressAutoHyphens/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4.7.1.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bCs/>
          <w:iCs/>
          <w:sz w:val="22"/>
          <w:szCs w:val="22"/>
          <w:lang w:eastAsia="zh-CN"/>
        </w:rPr>
        <w:t xml:space="preserve">Az Intézmény önálló pénzintézeti számlával rendelkezik.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4.7.2.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bCs/>
          <w:iCs/>
          <w:sz w:val="22"/>
          <w:szCs w:val="22"/>
          <w:lang w:eastAsia="zh-CN"/>
        </w:rPr>
        <w:t>Az Intézmény vezetője a mindenkor hatályos költségvetési szervek gazdálkodására vonatkozó jogszabályok, társulási tanácsi határozatok és belső szabályzatok szerint köteles eljárni.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1560" w:hanging="709"/>
        <w:jc w:val="both"/>
        <w:rPr>
          <w:b/>
          <w:i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4.7.3.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iCs/>
          <w:sz w:val="22"/>
          <w:szCs w:val="22"/>
          <w:lang w:eastAsia="zh-CN"/>
        </w:rPr>
        <w:t xml:space="preserve">Az Intézmény vezetője köteles a Társulási Tanács által jóváhagyott kiemelt költségvetési előirányzatain belül gazdálkodni. </w:t>
      </w:r>
    </w:p>
    <w:p w:rsidR="003042CD" w:rsidRPr="003E65F1" w:rsidRDefault="003042CD" w:rsidP="003042CD">
      <w:pPr>
        <w:suppressAutoHyphens/>
        <w:ind w:left="1560" w:hanging="709"/>
        <w:jc w:val="both"/>
        <w:rPr>
          <w:b/>
          <w:bCs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autoSpaceDE w:val="0"/>
        <w:ind w:left="1560" w:hanging="709"/>
        <w:jc w:val="both"/>
        <w:rPr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4.7.4.</w:t>
      </w:r>
      <w:r w:rsidRPr="003E65F1">
        <w:rPr>
          <w:iCs/>
          <w:sz w:val="22"/>
          <w:szCs w:val="22"/>
          <w:lang w:eastAsia="zh-CN"/>
        </w:rPr>
        <w:t xml:space="preserve"> </w:t>
      </w:r>
      <w:r w:rsidRPr="003E65F1">
        <w:rPr>
          <w:iCs/>
          <w:sz w:val="22"/>
          <w:szCs w:val="22"/>
          <w:lang w:eastAsia="zh-CN"/>
        </w:rPr>
        <w:tab/>
        <w:t xml:space="preserve">Az Intézmény </w:t>
      </w:r>
      <w:r w:rsidRPr="003E65F1">
        <w:rPr>
          <w:sz w:val="22"/>
          <w:szCs w:val="22"/>
          <w:lang w:eastAsia="zh-CN"/>
        </w:rPr>
        <w:t>a személyi juttatások és a létszám előirányzatával - a rá vonatkozó munkajogi jogszabályi előírások figyelembevételével - önállóan gazdálkodik, a jóváhagyott létszám-előirányzatán belül önállóan állapítja meg a foglalkoztatottak létszámát, összetételét, munkaidő alapját. A</w:t>
      </w:r>
      <w:r w:rsidRPr="003E65F1">
        <w:rPr>
          <w:iCs/>
          <w:sz w:val="22"/>
          <w:szCs w:val="22"/>
          <w:lang w:eastAsia="zh-CN"/>
        </w:rPr>
        <w:t xml:space="preserve"> költségvetési határozatban meghatározott létszám-előirányzatot nem lépheti túl.</w:t>
      </w:r>
    </w:p>
    <w:p w:rsidR="003042CD" w:rsidRPr="003E65F1" w:rsidRDefault="003042CD" w:rsidP="003042CD">
      <w:pPr>
        <w:autoSpaceDE w:val="0"/>
        <w:ind w:left="1560" w:hanging="709"/>
        <w:jc w:val="both"/>
        <w:rPr>
          <w:sz w:val="22"/>
          <w:szCs w:val="22"/>
          <w:shd w:val="clear" w:color="auto" w:fill="C0C0C0"/>
          <w:lang w:eastAsia="zh-CN"/>
        </w:rPr>
      </w:pPr>
    </w:p>
    <w:p w:rsidR="003042CD" w:rsidRPr="003E65F1" w:rsidRDefault="003042CD" w:rsidP="003042CD">
      <w:pPr>
        <w:autoSpaceDE w:val="0"/>
        <w:ind w:left="1560" w:hanging="567"/>
        <w:jc w:val="both"/>
        <w:rPr>
          <w:b/>
          <w:sz w:val="22"/>
          <w:szCs w:val="22"/>
          <w:shd w:val="clear" w:color="auto" w:fill="C0C0C0"/>
          <w:lang w:eastAsia="zh-CN"/>
        </w:rPr>
      </w:pPr>
      <w:r w:rsidRPr="003E65F1">
        <w:rPr>
          <w:b/>
          <w:sz w:val="22"/>
          <w:szCs w:val="22"/>
          <w:lang w:eastAsia="zh-CN"/>
        </w:rPr>
        <w:t>4.7.5.</w:t>
      </w:r>
      <w:r w:rsidRPr="003E65F1">
        <w:rPr>
          <w:b/>
          <w:sz w:val="22"/>
          <w:szCs w:val="22"/>
          <w:lang w:eastAsia="zh-CN"/>
        </w:rPr>
        <w:tab/>
      </w:r>
      <w:r w:rsidRPr="003E65F1">
        <w:rPr>
          <w:sz w:val="22"/>
          <w:szCs w:val="22"/>
          <w:lang w:eastAsia="zh-CN"/>
        </w:rPr>
        <w:t>Az Intézménynél a személyi juttatások előirányzatának átmeneti megtakarítása terhére tartós kötelezettség nem vállalható. A feladatelmaradás, feladatváltozás miatti személyi juttatások előirányzatának megtakarítása terhére kötelezettség nem vállalható.</w:t>
      </w:r>
    </w:p>
    <w:p w:rsidR="003042CD" w:rsidRPr="003E65F1" w:rsidRDefault="003042CD" w:rsidP="003042CD">
      <w:pPr>
        <w:suppressAutoHyphens/>
        <w:autoSpaceDE w:val="0"/>
        <w:ind w:left="1560" w:hanging="567"/>
        <w:jc w:val="both"/>
        <w:rPr>
          <w:b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autoSpaceDE w:val="0"/>
        <w:ind w:left="1560" w:hanging="567"/>
        <w:jc w:val="both"/>
        <w:rPr>
          <w:iCs/>
          <w:sz w:val="22"/>
          <w:szCs w:val="22"/>
          <w:shd w:val="clear" w:color="auto" w:fill="C0C0C0"/>
          <w:lang w:eastAsia="zh-CN"/>
        </w:rPr>
      </w:pPr>
      <w:r w:rsidRPr="003E65F1">
        <w:rPr>
          <w:b/>
          <w:sz w:val="22"/>
          <w:szCs w:val="22"/>
          <w:lang w:eastAsia="zh-CN"/>
        </w:rPr>
        <w:t>4.7.6.</w:t>
      </w:r>
      <w:r w:rsidRPr="003E65F1">
        <w:rPr>
          <w:b/>
          <w:sz w:val="22"/>
          <w:szCs w:val="22"/>
          <w:lang w:eastAsia="zh-CN"/>
        </w:rPr>
        <w:tab/>
      </w:r>
      <w:r w:rsidRPr="003E65F1">
        <w:rPr>
          <w:sz w:val="22"/>
          <w:szCs w:val="22"/>
          <w:lang w:eastAsia="zh-CN"/>
        </w:rPr>
        <w:t>A betöltetlen álláshelyekre jutó személyi juttatások előirányzatával úgy kell gazdálkodni, hogy az álláshely az év bármely időpontjában betölthető legyen, és abból többletszükséglet a jóváhagyott előirányzathoz képest ne keletkezzék.</w:t>
      </w:r>
    </w:p>
    <w:p w:rsidR="003042CD" w:rsidRPr="003E65F1" w:rsidRDefault="003042CD" w:rsidP="003042CD">
      <w:pPr>
        <w:suppressAutoHyphens/>
        <w:ind w:left="1560" w:hanging="567"/>
        <w:jc w:val="both"/>
        <w:rPr>
          <w:b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1560" w:hanging="567"/>
        <w:jc w:val="both"/>
        <w:rPr>
          <w:b/>
          <w:bCs/>
          <w:sz w:val="22"/>
          <w:szCs w:val="22"/>
          <w:lang w:eastAsia="zh-CN"/>
        </w:rPr>
      </w:pPr>
      <w:r w:rsidRPr="003E65F1">
        <w:rPr>
          <w:b/>
          <w:iCs/>
          <w:sz w:val="22"/>
          <w:szCs w:val="22"/>
          <w:lang w:eastAsia="zh-CN"/>
        </w:rPr>
        <w:t>4.7.7.</w:t>
      </w:r>
      <w:r w:rsidRPr="003E65F1">
        <w:rPr>
          <w:b/>
          <w:iCs/>
          <w:sz w:val="22"/>
          <w:szCs w:val="22"/>
          <w:lang w:eastAsia="zh-CN"/>
        </w:rPr>
        <w:tab/>
      </w:r>
      <w:r w:rsidRPr="003E65F1">
        <w:rPr>
          <w:iCs/>
          <w:sz w:val="22"/>
          <w:szCs w:val="22"/>
          <w:lang w:eastAsia="zh-CN"/>
        </w:rPr>
        <w:t>Az Intézmény vezetője év közben előirányzat módosítási javaslattal élhet, melyet részletes szakmai és pénzügyi dokumentációval alátámasztottan szükséges benyújtani a Közös Önkormányzati Hivatal felé.</w:t>
      </w:r>
    </w:p>
    <w:p w:rsidR="003042CD" w:rsidRPr="003E65F1" w:rsidRDefault="003042CD" w:rsidP="003042CD">
      <w:pPr>
        <w:suppressAutoHyphens/>
        <w:ind w:left="851" w:hanging="425"/>
        <w:jc w:val="both"/>
        <w:rPr>
          <w:b/>
          <w:bCs/>
          <w:iCs/>
          <w:sz w:val="22"/>
          <w:szCs w:val="22"/>
          <w:lang w:eastAsia="zh-CN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E65F1">
        <w:rPr>
          <w:rFonts w:eastAsia="Calibri"/>
          <w:b/>
          <w:iCs/>
          <w:sz w:val="22"/>
          <w:szCs w:val="22"/>
          <w:lang w:eastAsia="en-US"/>
        </w:rPr>
        <w:t>4.8</w:t>
      </w:r>
      <w:r w:rsidRPr="003E65F1">
        <w:rPr>
          <w:rFonts w:eastAsia="Calibri"/>
          <w:iCs/>
          <w:sz w:val="22"/>
          <w:szCs w:val="22"/>
          <w:lang w:eastAsia="en-US"/>
        </w:rPr>
        <w:t>.</w:t>
      </w:r>
      <w:r w:rsidRPr="003E65F1">
        <w:rPr>
          <w:rFonts w:eastAsia="Calibri"/>
          <w:iCs/>
          <w:sz w:val="22"/>
          <w:szCs w:val="22"/>
          <w:lang w:eastAsia="en-US"/>
        </w:rPr>
        <w:tab/>
        <w:t>Az Intézmény vezetője évente egy alkalommal a Társulási Tanácsnak - az éves költségvetés zárszámadásáról szóló előterjesztéshez kapcsolódóan – köteles beszámolni az Intézmény szakmai munkájáról.</w:t>
      </w:r>
    </w:p>
    <w:p w:rsidR="003042CD" w:rsidRPr="003E65F1" w:rsidRDefault="003042CD" w:rsidP="003042CD">
      <w:pPr>
        <w:widowControl w:val="0"/>
        <w:suppressAutoHyphens/>
        <w:autoSpaceDE w:val="0"/>
        <w:ind w:left="993" w:hanging="567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ind w:left="993" w:hanging="567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</w:t>
      </w:r>
      <w:r w:rsidRPr="003E65F1">
        <w:rPr>
          <w:b/>
          <w:iCs/>
          <w:sz w:val="22"/>
          <w:szCs w:val="22"/>
        </w:rPr>
        <w:tab/>
        <w:t>Az óvodai-nevelési feladatellátáshoz történő csatlakozás:</w:t>
      </w: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4.9.1.</w:t>
      </w:r>
      <w:r w:rsidRPr="003E65F1">
        <w:rPr>
          <w:b/>
          <w:iCs/>
          <w:sz w:val="22"/>
          <w:szCs w:val="22"/>
        </w:rPr>
        <w:tab/>
      </w:r>
      <w:r w:rsidRPr="003E65F1">
        <w:rPr>
          <w:bCs/>
          <w:iCs/>
          <w:sz w:val="22"/>
          <w:szCs w:val="22"/>
        </w:rPr>
        <w:t>A Képviselő-testületek megállapodnak abban, hogy a Társulás általi Intézmény fenntartáshoz, avagy a közös feladatellátáshoz, az abban részt venni kívánó tagi Önkormányzat jelen Megállapodás IX. és X. Fejezeteiben foglalt azonos szabályok és feltételek mellett csatlakozhat, melyre vonatkozó határozatát február 28.-napjáig kell meghozni, s a Társult Képviselőtestületek részére megküldeni.</w:t>
      </w: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4.9.2.</w:t>
      </w:r>
      <w:r w:rsidRPr="003E65F1">
        <w:rPr>
          <w:b/>
          <w:iCs/>
          <w:sz w:val="22"/>
          <w:szCs w:val="22"/>
        </w:rPr>
        <w:tab/>
      </w:r>
      <w:r w:rsidRPr="003E65F1">
        <w:rPr>
          <w:bCs/>
          <w:iCs/>
          <w:sz w:val="22"/>
          <w:szCs w:val="22"/>
        </w:rPr>
        <w:t>A csatlakozás július 1-napjára, avagy augusztus 1-napjára szóló hatállyal történhet.</w:t>
      </w:r>
    </w:p>
    <w:p w:rsidR="003042CD" w:rsidRPr="003E65F1" w:rsidRDefault="003042CD" w:rsidP="003042CD">
      <w:pPr>
        <w:ind w:left="1701" w:hanging="708"/>
        <w:jc w:val="both"/>
        <w:rPr>
          <w:b/>
          <w:iCs/>
          <w:sz w:val="22"/>
          <w:szCs w:val="22"/>
        </w:rPr>
      </w:pPr>
    </w:p>
    <w:p w:rsidR="003042CD" w:rsidRPr="003E65F1" w:rsidRDefault="003042CD" w:rsidP="003042CD">
      <w:pPr>
        <w:ind w:left="1701" w:hanging="708"/>
        <w:jc w:val="both"/>
        <w:rPr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4.9.3.</w:t>
      </w:r>
      <w:r w:rsidRPr="003E65F1">
        <w:rPr>
          <w:b/>
          <w:iCs/>
          <w:sz w:val="22"/>
          <w:szCs w:val="22"/>
        </w:rPr>
        <w:tab/>
      </w:r>
      <w:r w:rsidRPr="003E65F1">
        <w:rPr>
          <w:bCs/>
          <w:iCs/>
          <w:sz w:val="22"/>
          <w:szCs w:val="22"/>
        </w:rPr>
        <w:t xml:space="preserve">A nem tagi Önkormányzat csatlakozása a Társulás Megállapodás módosítását igényli, mivel az Intézmény fenntartásához való csatlakozást a Társulás kizárólag tagi csatlakozással teszi lehetővé. </w:t>
      </w:r>
    </w:p>
    <w:p w:rsidR="003042CD" w:rsidRPr="003E65F1" w:rsidRDefault="003042CD" w:rsidP="003042CD">
      <w:pPr>
        <w:ind w:left="1701" w:hanging="708"/>
        <w:jc w:val="both"/>
        <w:rPr>
          <w:iCs/>
          <w:sz w:val="22"/>
          <w:szCs w:val="22"/>
        </w:rPr>
      </w:pPr>
      <w:r w:rsidRPr="003E65F1">
        <w:rPr>
          <w:iCs/>
          <w:sz w:val="22"/>
          <w:szCs w:val="22"/>
        </w:rPr>
        <w:tab/>
      </w:r>
    </w:p>
    <w:p w:rsidR="003042CD" w:rsidRPr="003E65F1" w:rsidRDefault="003042CD" w:rsidP="003042CD">
      <w:pPr>
        <w:ind w:left="1701" w:hanging="708"/>
        <w:jc w:val="both"/>
        <w:rPr>
          <w:iCs/>
          <w:sz w:val="22"/>
          <w:szCs w:val="22"/>
        </w:rPr>
      </w:pPr>
      <w:r w:rsidRPr="003E65F1">
        <w:rPr>
          <w:b/>
          <w:iCs/>
          <w:sz w:val="22"/>
          <w:szCs w:val="22"/>
        </w:rPr>
        <w:t>4.9.4.</w:t>
      </w:r>
      <w:r w:rsidRPr="003E65F1">
        <w:rPr>
          <w:iCs/>
          <w:sz w:val="22"/>
          <w:szCs w:val="22"/>
        </w:rPr>
        <w:tab/>
        <w:t>A Társulási Tanács fenntartói, irányító szervi jogkörében egyidejűleg dönt az Intézmény Alapító Okirata szükségessé váló módosításáról.</w:t>
      </w:r>
    </w:p>
    <w:p w:rsidR="003042CD" w:rsidRPr="003E65F1" w:rsidRDefault="003042CD" w:rsidP="003042CD">
      <w:pPr>
        <w:pStyle w:val="Szvegtrzs"/>
        <w:ind w:left="426" w:hanging="426"/>
        <w:jc w:val="center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jc w:val="center"/>
        <w:rPr>
          <w:rFonts w:ascii="Times New Roman" w:hAnsi="Times New Roman"/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26"/>
        <w:jc w:val="center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  <w:lang w:eastAsia="ar-SA"/>
        </w:rPr>
        <w:t>X.</w:t>
      </w:r>
    </w:p>
    <w:p w:rsidR="003042CD" w:rsidRPr="003E65F1" w:rsidRDefault="003042CD" w:rsidP="003042CD">
      <w:pPr>
        <w:suppressAutoHyphens/>
        <w:ind w:left="426" w:hanging="369"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A TÁRSULÁS GAZDÁLKODÁSÁRA VONATKOZÓ ÁLTALÁNOS ÉS SPECIÁLIS SZABÁLYOK</w:t>
      </w:r>
    </w:p>
    <w:p w:rsidR="003042CD" w:rsidRPr="003E65F1" w:rsidRDefault="003042CD" w:rsidP="003042CD">
      <w:pPr>
        <w:suppressAutoHyphens/>
        <w:ind w:left="426" w:hanging="369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Társulás az „államháztartásról” szóló 2011. évi CXCV. törvény (továbbiakban: Áht.), a „számvitelről” szóló 2000. évi C. törvény, s azok végrehajtási jogszabályai szerint gazdálkodik, pénzügyi-gazdálkodási feladatait a Csókakői Közös Önkormányzati Hivatal látja el.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2.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 xml:space="preserve">A Társulás költségvetése külön tételként nem foglalja magába a munkaszervezeti feladatok ellátására vonatkozó költségvetési összeget azon tényre figyelemmel, hogy a Közös Önkormányzati Hivatal fenntartásával kapcsolatos költségek viselésére a Csókakői Közös Önkormányzati Hivatal létrehozására és fenntartására vonatkozó megállapodás az irányadó. </w:t>
      </w: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iCs/>
          <w:sz w:val="22"/>
          <w:szCs w:val="22"/>
          <w:lang w:eastAsia="ar-SA"/>
        </w:rPr>
        <w:tab/>
        <w:t xml:space="preserve">Ezen szabály kizárólag addig irányadó amíg a Társuláshoz további tag nem csatlakozik.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3.</w:t>
      </w:r>
      <w:r w:rsidRPr="003E65F1">
        <w:rPr>
          <w:iCs/>
          <w:sz w:val="22"/>
          <w:szCs w:val="22"/>
          <w:lang w:eastAsia="ar-SA"/>
        </w:rPr>
        <w:tab/>
        <w:t>A Társulás működésének, a III/1. pontban foglalt feladatok közös megvalósításának</w:t>
      </w:r>
      <w:r w:rsidRPr="003E65F1">
        <w:rPr>
          <w:i/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>fedezeteként elsődlegesen a mindenkori hatályos és állami költségvetési törvényben meghatározott szociális és gyermekjóléti alapszolgáltatási s óvodai-nevelési feladatok megvalósításához nyújtott normatív állami hozzájárulás, továbbá a kiegészítő normatív állami támogatások szolgálnak.</w:t>
      </w: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3.1.</w:t>
      </w:r>
      <w:r w:rsidRPr="003E65F1">
        <w:rPr>
          <w:iCs/>
          <w:sz w:val="22"/>
          <w:szCs w:val="22"/>
          <w:lang w:eastAsia="ar-SA"/>
        </w:rPr>
        <w:tab/>
        <w:t xml:space="preserve">Az állami költségvetési támogatások igénylésére – s azzal való elszámolásra – az állami költségvetési törvény szabályai szerint a Társulás I/11. pontjában kijelölt székhely Önkormányzata: </w:t>
      </w:r>
      <w:r w:rsidRPr="00254BDE">
        <w:rPr>
          <w:iCs/>
          <w:strike/>
          <w:color w:val="FF0000"/>
          <w:sz w:val="22"/>
          <w:szCs w:val="22"/>
          <w:lang w:eastAsia="ar-SA"/>
        </w:rPr>
        <w:t>Csákberény</w:t>
      </w:r>
      <w:r w:rsidRPr="00254BDE">
        <w:rPr>
          <w:iCs/>
          <w:color w:val="FF0000"/>
          <w:sz w:val="22"/>
          <w:szCs w:val="22"/>
          <w:lang w:eastAsia="ar-SA"/>
        </w:rPr>
        <w:t xml:space="preserve"> </w:t>
      </w:r>
      <w:r w:rsidR="00254BDE">
        <w:rPr>
          <w:iCs/>
          <w:sz w:val="22"/>
          <w:szCs w:val="22"/>
          <w:lang w:eastAsia="ar-SA"/>
        </w:rPr>
        <w:t xml:space="preserve">Csókakő </w:t>
      </w:r>
      <w:r w:rsidRPr="003E65F1">
        <w:rPr>
          <w:iCs/>
          <w:sz w:val="22"/>
          <w:szCs w:val="22"/>
          <w:lang w:eastAsia="ar-SA"/>
        </w:rPr>
        <w:t xml:space="preserve">Község Önkormányzata jogosult.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Az állami költségvetési támogatás igénylése s az azzal való elszámolás a Társulás Társulási Tanácsa által meghatározottak szerint történik.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3.3.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székhely Önkormányzat a 3.1. pont szerint igényelt állami költségvetési támogatás kincstári ütemezés szerint folyósított összegét annak megérkezését követő 5 banki napon belül a Társulás pénzintézeti számlájára átutalja.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3.4.</w:t>
      </w:r>
      <w:r w:rsidRPr="003E65F1">
        <w:rPr>
          <w:iCs/>
          <w:sz w:val="22"/>
          <w:szCs w:val="22"/>
          <w:lang w:eastAsia="ar-SA"/>
        </w:rPr>
        <w:tab/>
        <w:t>A Társulási Tanács az éves költségvetés megállapítása során összegszerűen határozza meg a közösen ellátott feladatok tagönkormányzati költségvetési hozzájárulási összegeit. A lakosságszám alapján megállapított összegeknél a tárgyévet megelőző év január 1-jei lakosságszám az irányadó.</w:t>
      </w:r>
    </w:p>
    <w:p w:rsidR="003042CD" w:rsidRPr="003E65F1" w:rsidRDefault="003042CD" w:rsidP="003042CD">
      <w:pPr>
        <w:suppressAutoHyphens/>
        <w:ind w:left="993" w:hanging="993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feladatonkénti tagi önkormányzati költségvetési hozzájárulás meghatározása tervezéskor:</w:t>
      </w:r>
    </w:p>
    <w:p w:rsidR="003042CD" w:rsidRPr="003E65F1" w:rsidRDefault="003042CD" w:rsidP="003042CD">
      <w:pPr>
        <w:suppressAutoHyphens/>
        <w:ind w:left="993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költségvetés elkészítése során a kiadások és bevételek meghatározása elkülönítetten, feladatonként történik,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tagönkormányzati költségvetési hozzájárulás: az adott feladatnál a kiadás normatívával, egyéb intézményi saját bevétellel, támogatásértékű működési bevétellel és államháztartáson kívülről átvett pénzeszközzel nem fedezett része.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5.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tag önkormányzatonkénti költségvetési hozzájárulás vetítési alapja költségvetés és a zárszámadás során: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shd w:val="clear" w:color="auto" w:fill="C0C0C0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5.1.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/>
          <w:iCs/>
          <w:color w:val="92D050"/>
          <w:sz w:val="22"/>
          <w:szCs w:val="22"/>
          <w:lang w:eastAsia="ar-SA"/>
        </w:rPr>
        <w:t>családsegítés és</w:t>
      </w:r>
      <w:r w:rsidRPr="003E65F1">
        <w:rPr>
          <w:b/>
          <w:iCs/>
          <w:color w:val="92D05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 xml:space="preserve">gyermekjóléti szolgáltatás esetében a </w:t>
      </w:r>
      <w:r w:rsidRPr="003E65F1">
        <w:rPr>
          <w:iCs/>
          <w:strike/>
          <w:sz w:val="22"/>
          <w:szCs w:val="22"/>
          <w:lang w:eastAsia="ar-SA"/>
        </w:rPr>
        <w:t>0-17 éves korú ellátotti létszám</w:t>
      </w:r>
      <w:r w:rsidRPr="003E65F1">
        <w:rPr>
          <w:iCs/>
          <w:sz w:val="22"/>
          <w:szCs w:val="22"/>
          <w:lang w:eastAsia="ar-SA"/>
        </w:rPr>
        <w:t xml:space="preserve"> </w:t>
      </w:r>
      <w:r w:rsidRPr="003E65F1">
        <w:rPr>
          <w:i/>
          <w:iCs/>
          <w:color w:val="92D050"/>
          <w:sz w:val="22"/>
          <w:szCs w:val="22"/>
          <w:lang w:eastAsia="ar-SA"/>
        </w:rPr>
        <w:t>település lakosságszáma</w:t>
      </w:r>
      <w:r w:rsidRPr="003E65F1">
        <w:rPr>
          <w:iCs/>
          <w:sz w:val="22"/>
          <w:szCs w:val="22"/>
          <w:lang w:eastAsia="ar-SA"/>
        </w:rPr>
        <w:t>,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5.2.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házi segítségnyújtás és étkeztetés esetében az önkormányzat közigazgatási területén ellátottak után a tárgyévre igényelt / teljesített állami hozzájárulás feladatmutatója.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lastRenderedPageBreak/>
        <w:t>5.3.</w:t>
      </w:r>
      <w:r w:rsidRPr="003E65F1">
        <w:rPr>
          <w:iCs/>
          <w:sz w:val="22"/>
          <w:szCs w:val="22"/>
          <w:lang w:eastAsia="ar-SA"/>
        </w:rPr>
        <w:tab/>
        <w:t xml:space="preserve">óvodai-nevelési feladat esetén az intézményi székhely és a </w:t>
      </w:r>
      <w:r w:rsidRPr="007B52B3">
        <w:rPr>
          <w:iCs/>
          <w:strike/>
          <w:color w:val="FF0000"/>
          <w:sz w:val="22"/>
          <w:szCs w:val="22"/>
          <w:lang w:eastAsia="ar-SA"/>
        </w:rPr>
        <w:t>tagintézmények</w:t>
      </w:r>
      <w:r w:rsidRPr="007B52B3">
        <w:rPr>
          <w:iCs/>
          <w:color w:val="FF0000"/>
          <w:sz w:val="22"/>
          <w:szCs w:val="22"/>
          <w:lang w:eastAsia="ar-SA"/>
        </w:rPr>
        <w:t xml:space="preserve"> </w:t>
      </w:r>
      <w:r w:rsidR="007B52B3" w:rsidRPr="007B52B3">
        <w:rPr>
          <w:i/>
          <w:iCs/>
          <w:color w:val="FF0000"/>
          <w:sz w:val="22"/>
          <w:szCs w:val="22"/>
          <w:lang w:eastAsia="ar-SA"/>
        </w:rPr>
        <w:t>tagintézménye</w:t>
      </w:r>
      <w:r w:rsidR="007B52B3" w:rsidRPr="007B52B3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z w:val="22"/>
          <w:szCs w:val="22"/>
          <w:lang w:eastAsia="ar-SA"/>
        </w:rPr>
        <w:t xml:space="preserve">külön-külön számított IX/4.6.7. pontjában foglalt költségei. </w:t>
      </w:r>
    </w:p>
    <w:p w:rsidR="003042CD" w:rsidRPr="003E65F1" w:rsidRDefault="003042CD" w:rsidP="003042CD">
      <w:pPr>
        <w:suppressAutoHyphens/>
        <w:ind w:left="993" w:hanging="993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 költségvetés meghatározásával egyidejűleg / minden év január 31-ig kerül sor az önkormányzati </w:t>
      </w:r>
      <w:r w:rsidRPr="003E65F1">
        <w:rPr>
          <w:iCs/>
          <w:sz w:val="22"/>
          <w:szCs w:val="22"/>
          <w:lang w:eastAsia="ar-SA"/>
        </w:rPr>
        <w:t>költségvetési hozzájárulások</w:t>
      </w:r>
      <w:r w:rsidRPr="003E65F1">
        <w:rPr>
          <w:bCs/>
          <w:iCs/>
          <w:sz w:val="22"/>
          <w:szCs w:val="22"/>
          <w:lang w:eastAsia="ar-SA"/>
        </w:rPr>
        <w:t xml:space="preserve"> – önkormányzati működési előleg – meghatározására.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Cs/>
          <w:iCs/>
          <w:sz w:val="22"/>
          <w:szCs w:val="22"/>
          <w:lang w:eastAsia="ar-SA"/>
        </w:rPr>
        <w:t xml:space="preserve">Az Önkormányzatok az őket terhelő hozzájárulások összegét havi bontásban, havonta előre a Társulás pénzintézeti számlájára átutalással a hónap 10. napjára szóló esedékességgel teljesítik. A költségvetési határozat elfogadását megelőző időszakban az előző évi </w:t>
      </w:r>
      <w:r w:rsidRPr="003E65F1">
        <w:rPr>
          <w:iCs/>
          <w:sz w:val="22"/>
          <w:szCs w:val="22"/>
          <w:lang w:eastAsia="ar-SA"/>
        </w:rPr>
        <w:t xml:space="preserve">tagönkormányzati költségvetési hozzájárulás </w:t>
      </w:r>
      <w:r w:rsidRPr="003E65F1">
        <w:rPr>
          <w:bCs/>
          <w:iCs/>
          <w:sz w:val="22"/>
          <w:szCs w:val="22"/>
          <w:lang w:eastAsia="ar-SA"/>
        </w:rPr>
        <w:t>egy tizenkettedét kell utalni minden hónap 10. napjáig.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6.1.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 xml:space="preserve">Amennyiben a költségviselő Önkormányzat költségvetési hozzájárulás viselési kötelezettségének nem tesz, avagy késedelmesen tesz eleget, s emiatt a Társulási Tanácsnak hitelt kell igénybe vennie, úgy a hitelfelvétel költségeit és annak kamatait a nem, avagy késedelmesen teljesítő Önkormányzattal szemben kell kárigényként érvényesíteni, a Társulási Tanács egyedi döntése alapján.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AF4580" w:rsidRPr="003E65F1" w:rsidRDefault="00AF4580" w:rsidP="00AF4580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6.2.</w:t>
      </w:r>
      <w:r w:rsidRPr="003E65F1">
        <w:rPr>
          <w:iCs/>
          <w:sz w:val="22"/>
          <w:szCs w:val="22"/>
          <w:lang w:eastAsia="ar-SA"/>
        </w:rPr>
        <w:tab/>
        <w:t xml:space="preserve">A Társulási Tanács jogosult továbbá a többletköltségeket késedelmesen teljesítő Önkormányzattal szemben a késedelem időtartamára az utalandó összeg után a Polgári Törvénykönyvről szóló </w:t>
      </w:r>
      <w:r w:rsidRPr="003E65F1">
        <w:rPr>
          <w:iCs/>
          <w:strike/>
          <w:color w:val="FF0000"/>
          <w:sz w:val="22"/>
          <w:szCs w:val="22"/>
          <w:lang w:eastAsia="ar-SA"/>
        </w:rPr>
        <w:t xml:space="preserve">1959. évi IV. törvény (továbbiakban: Ptk.) </w:t>
      </w:r>
      <w:r w:rsidRPr="003E65F1">
        <w:rPr>
          <w:iCs/>
          <w:strike/>
          <w:color w:val="FF0000"/>
          <w:sz w:val="22"/>
          <w:szCs w:val="22"/>
          <w:lang w:eastAsia="ar-SA"/>
        </w:rPr>
        <w:br/>
        <w:t>301/A. §</w:t>
      </w:r>
      <w:r w:rsidRPr="003E65F1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Cs/>
          <w:strike/>
          <w:color w:val="FF0000"/>
          <w:sz w:val="22"/>
          <w:szCs w:val="22"/>
          <w:lang w:eastAsia="ar-SA"/>
        </w:rPr>
        <w:t>szerinti</w:t>
      </w:r>
      <w:r w:rsidRPr="003E65F1">
        <w:rPr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i/>
          <w:iCs/>
          <w:color w:val="FF0000"/>
          <w:sz w:val="22"/>
          <w:szCs w:val="22"/>
          <w:lang w:eastAsia="ar-SA"/>
        </w:rPr>
        <w:t>2013. évi V. törvény mindenkori hatályos rendelkezései által meghatározott mértékű</w:t>
      </w:r>
      <w:r w:rsidRPr="003E65F1">
        <w:rPr>
          <w:iCs/>
          <w:sz w:val="22"/>
          <w:szCs w:val="22"/>
          <w:lang w:eastAsia="ar-SA"/>
        </w:rPr>
        <w:t xml:space="preserve"> késedelmi kamat érvényesítésére, a Társulási Tanács egyedi döntése alapján. 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7.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 költségvetési évre vonatkozó önkormányzati működési költség-hozzájárulás elszámolása az adott évre vonatkozó költségvetési beszámoló (zárszámadás) keretében történik, melynek alapján:</w:t>
      </w: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7.1.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Az érintett Önkormányzatoknak az általuk már a 6. pont szerint megfizetett önkormányzati működési költségelőlegen felüli további tényleges költségkülönbözetet a zárszámadás jóváhagyását követő 30 napon belül kell megtéríteniük.</w:t>
      </w: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7.2.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Amennyiben a 6. pont szerinti többletköltségek a ténylegesen felmerült költségeket meghaladják, úgy annak összege a következő évre vonatkozó térítésbe beszámításra kerülhet a tagi önkormányzatok Képviselőtestülete döntése  a zárszámadást követő 60 napon belül, a költségvetési határozat módosításával.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i/>
          <w:iCs/>
          <w:color w:val="FF0000"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8.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iCs/>
          <w:sz w:val="22"/>
          <w:szCs w:val="22"/>
          <w:lang w:eastAsia="ar-SA"/>
        </w:rPr>
        <w:t>Inkasszó:</w:t>
      </w:r>
    </w:p>
    <w:p w:rsidR="003042CD" w:rsidRPr="003E65F1" w:rsidRDefault="003042CD" w:rsidP="003042CD">
      <w:pPr>
        <w:pStyle w:val="Szvegtrzs"/>
        <w:ind w:left="567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"/>
        <w:ind w:left="993" w:hanging="567"/>
        <w:rPr>
          <w:rFonts w:ascii="Times New Roman" w:hAnsi="Times New Roman"/>
          <w:b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8.1.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bCs/>
          <w:sz w:val="22"/>
          <w:szCs w:val="22"/>
        </w:rPr>
        <w:t>A Társulás tagjai megállapodnak abban, hogy a pénzügyi hozzájárulást (önkormányzati működési költségelőleget) legalább 2 hónapja nem teljesítő, avagy részben teljesítő Önkormányzattal szemben – amely a Társulási Tanács elnöke – érintettsége esetén a Társulási Tanács alelnöke - írásbeli felszólítása ellenére 8 naptári napra vonatkozó fizetési póthatáridőre sem tesz eleget kötelezettségének – a Társulási Tanács döntése alapján azonnali beszedési megbízás (inkasszó) nyújtható be, mely eljárás valamennyi költsége az adós önkormányzatot terheli.</w:t>
      </w:r>
    </w:p>
    <w:p w:rsidR="003042CD" w:rsidRPr="003E65F1" w:rsidRDefault="003042CD" w:rsidP="003042CD">
      <w:pPr>
        <w:pStyle w:val="Szvegtrzsbehzssal"/>
        <w:ind w:left="993" w:hanging="567"/>
        <w:rPr>
          <w:rFonts w:ascii="Times New Roman" w:hAnsi="Times New Roman"/>
          <w:b/>
          <w:sz w:val="22"/>
          <w:szCs w:val="22"/>
        </w:rPr>
      </w:pPr>
    </w:p>
    <w:p w:rsidR="003042CD" w:rsidRPr="003E65F1" w:rsidRDefault="003042CD" w:rsidP="003042CD">
      <w:pPr>
        <w:pStyle w:val="Szvegtrzsbehzssal"/>
        <w:ind w:left="993" w:hanging="567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iCs/>
          <w:sz w:val="22"/>
          <w:szCs w:val="22"/>
        </w:rPr>
        <w:t>8.2.</w:t>
      </w:r>
      <w:r w:rsidRPr="003E65F1">
        <w:rPr>
          <w:rFonts w:ascii="Times New Roman" w:hAnsi="Times New Roman"/>
          <w:iCs/>
          <w:sz w:val="22"/>
          <w:szCs w:val="22"/>
        </w:rPr>
        <w:tab/>
        <w:t xml:space="preserve">A tagi Önkormányzatok kötelezettséget vállalnak arra, hogy felhatalmazó levélben bejelentik a számlavezető pénzintézetüknek a Vértesalja Önkormányzati Társulás megnevezését, pénzforgalmi jelzőszámát, mint azonnali beszedési megbízás benyújtására jogosultat azzal, hogy a tagok a társulási tagsági jogviszonyuk fennállásáig a felhatalmazást nem vonhatják vissza. A felhatalmazás bank által aláírt egy példányát kötelesek a Társulási Tanács elnöke részére átadni. </w:t>
      </w:r>
    </w:p>
    <w:p w:rsidR="003042CD" w:rsidRDefault="003042CD" w:rsidP="003042CD">
      <w:pPr>
        <w:pStyle w:val="Szvegtrzsbehzssal"/>
        <w:ind w:left="993" w:hanging="567"/>
        <w:rPr>
          <w:rFonts w:ascii="Times New Roman" w:hAnsi="Times New Roman"/>
          <w:b/>
          <w:iCs/>
          <w:sz w:val="22"/>
          <w:szCs w:val="22"/>
        </w:rPr>
      </w:pPr>
    </w:p>
    <w:p w:rsidR="00254BDE" w:rsidRPr="003E65F1" w:rsidRDefault="00254BDE" w:rsidP="003042CD">
      <w:pPr>
        <w:pStyle w:val="Szvegtrzsbehzssal"/>
        <w:ind w:left="993" w:hanging="567"/>
        <w:rPr>
          <w:rFonts w:ascii="Times New Roman" w:hAnsi="Times New Roman"/>
          <w:b/>
          <w:iCs/>
          <w:sz w:val="22"/>
          <w:szCs w:val="22"/>
        </w:rPr>
      </w:pPr>
    </w:p>
    <w:p w:rsidR="003042CD" w:rsidRPr="003E65F1" w:rsidRDefault="003042CD" w:rsidP="003042CD">
      <w:pPr>
        <w:pStyle w:val="Szvegtrzsbehzssal"/>
        <w:ind w:left="993" w:hanging="567"/>
        <w:rPr>
          <w:rFonts w:ascii="Times New Roman" w:hAnsi="Times New Roman"/>
          <w:iCs/>
          <w:sz w:val="22"/>
          <w:szCs w:val="22"/>
        </w:rPr>
      </w:pPr>
      <w:r w:rsidRPr="003E65F1">
        <w:rPr>
          <w:rFonts w:ascii="Times New Roman" w:hAnsi="Times New Roman"/>
          <w:b/>
          <w:iCs/>
          <w:sz w:val="22"/>
          <w:szCs w:val="22"/>
        </w:rPr>
        <w:t>8.3.</w:t>
      </w:r>
      <w:r w:rsidRPr="003E65F1">
        <w:rPr>
          <w:rFonts w:ascii="Times New Roman" w:hAnsi="Times New Roman"/>
          <w:iCs/>
          <w:sz w:val="22"/>
          <w:szCs w:val="22"/>
        </w:rPr>
        <w:tab/>
        <w:t xml:space="preserve">A tagi Önkormányzat új számla nyitása esetén, a nyitástól számított 15 napon belül szintén köteles felhatalmazó levélben bejelenteni az új számlavezető pénzintézetének a Társulás megnevezését, pénzforgalmi jelzőszámát, mint azonnali beszedési megbízás benyújtására </w:t>
      </w:r>
      <w:r w:rsidRPr="003E65F1">
        <w:rPr>
          <w:rFonts w:ascii="Times New Roman" w:hAnsi="Times New Roman"/>
          <w:iCs/>
          <w:sz w:val="22"/>
          <w:szCs w:val="22"/>
        </w:rPr>
        <w:lastRenderedPageBreak/>
        <w:t>jogosultat azzal, hogy a tag a társulási tagsági jogviszonya fennállásáig a felhatalmazást szintén nem vonhatja vissza.</w:t>
      </w:r>
    </w:p>
    <w:p w:rsidR="003042CD" w:rsidRPr="003E65F1" w:rsidRDefault="003042CD" w:rsidP="003042CD">
      <w:pPr>
        <w:suppressAutoHyphens/>
        <w:ind w:left="426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autoSpaceDE w:val="0"/>
        <w:autoSpaceDN w:val="0"/>
        <w:adjustRightInd w:val="0"/>
        <w:ind w:left="426" w:hanging="426"/>
        <w:jc w:val="both"/>
        <w:rPr>
          <w:color w:val="00B0F0"/>
          <w:sz w:val="22"/>
          <w:szCs w:val="22"/>
        </w:rPr>
      </w:pPr>
      <w:r w:rsidRPr="003E65F1">
        <w:rPr>
          <w:b/>
          <w:sz w:val="22"/>
          <w:szCs w:val="22"/>
        </w:rPr>
        <w:t>9.</w:t>
      </w:r>
      <w:r w:rsidRPr="003E65F1">
        <w:rPr>
          <w:color w:val="00B0F0"/>
          <w:sz w:val="22"/>
          <w:szCs w:val="22"/>
        </w:rPr>
        <w:tab/>
        <w:t xml:space="preserve">A Társulás </w:t>
      </w:r>
      <w:r w:rsidRPr="003E65F1">
        <w:rPr>
          <w:rFonts w:eastAsia="Calibri"/>
          <w:bCs/>
          <w:color w:val="00B0F0"/>
          <w:sz w:val="22"/>
          <w:szCs w:val="22"/>
          <w:lang w:eastAsia="en-US"/>
        </w:rPr>
        <w:t>szakmai alaptevékenységei kormányzati funkció szerinti megjelölései</w:t>
      </w:r>
      <w:r w:rsidRPr="003E65F1">
        <w:rPr>
          <w:color w:val="00B0F0"/>
          <w:sz w:val="22"/>
          <w:szCs w:val="22"/>
        </w:rPr>
        <w:t xml:space="preserve"> az alábbiak, melynek Magyar Államkincstár Fejér Megyei Igazgatósága által vezetett törzskönyvi nyilvántartási bejelentéséről – s annak esetleges módosításáról – a Társulási Tanács jogosult, egyben köteles gondoskodni:</w:t>
      </w:r>
    </w:p>
    <w:p w:rsidR="003042CD" w:rsidRPr="003E65F1" w:rsidRDefault="003042CD" w:rsidP="003042CD">
      <w:pPr>
        <w:autoSpaceDE w:val="0"/>
        <w:autoSpaceDN w:val="0"/>
        <w:adjustRightInd w:val="0"/>
        <w:ind w:left="426" w:hanging="426"/>
        <w:jc w:val="both"/>
        <w:rPr>
          <w:color w:val="00B0F0"/>
          <w:sz w:val="22"/>
          <w:szCs w:val="22"/>
        </w:rPr>
      </w:pPr>
    </w:p>
    <w:tbl>
      <w:tblPr>
        <w:tblW w:w="8716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134"/>
        <w:gridCol w:w="5531"/>
        <w:gridCol w:w="1343"/>
      </w:tblGrid>
      <w:tr w:rsidR="00A2161B" w:rsidRPr="003E65F1" w:rsidTr="003042CD">
        <w:trPr>
          <w:trHeight w:val="60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  <w:t>Funkció-csoport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Cs/>
                <w:color w:val="00B0F0"/>
                <w:sz w:val="22"/>
                <w:szCs w:val="22"/>
                <w:lang w:eastAsia="en-US"/>
              </w:rPr>
              <w:t>Kormányzati funkció száma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9.1.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Óvodai nevelés, ellátás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091110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9.2.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Sajátos nevelési igényű gyermekek óvodai nevelésének, ellátásának szakmai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091120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9.3.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Óvodai nevelés, ellátás működtetési feladatai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091140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b/>
                <w:bCs/>
                <w:color w:val="00B0F0"/>
                <w:sz w:val="22"/>
                <w:szCs w:val="22"/>
                <w:lang w:eastAsia="en-US"/>
              </w:rPr>
              <w:t>9.4.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0960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00B0F0"/>
                <w:sz w:val="22"/>
                <w:szCs w:val="22"/>
                <w:lang w:eastAsia="en-US"/>
              </w:rPr>
              <w:t>Óvodai intézményi étkeztetés</w:t>
            </w: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 xml:space="preserve"> 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Gyermekétkeztetés köznevelési intézményben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dstrike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dstrike/>
                <w:color w:val="00B0F0"/>
                <w:sz w:val="22"/>
                <w:szCs w:val="22"/>
                <w:lang w:eastAsia="en-US"/>
              </w:rPr>
              <w:t>096010</w:t>
            </w:r>
          </w:p>
          <w:p w:rsidR="003042CD" w:rsidRPr="00346888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trike/>
                <w:color w:val="00B0F0"/>
                <w:sz w:val="22"/>
                <w:szCs w:val="22"/>
                <w:lang w:eastAsia="en-US"/>
              </w:rPr>
            </w:pPr>
            <w:r w:rsidRPr="00346888">
              <w:rPr>
                <w:rFonts w:eastAsia="Calibri"/>
                <w:i/>
                <w:strike/>
                <w:color w:val="FF0000"/>
                <w:sz w:val="22"/>
                <w:szCs w:val="22"/>
                <w:lang w:eastAsia="en-US"/>
              </w:rPr>
              <w:t>096015</w:t>
            </w:r>
          </w:p>
        </w:tc>
      </w:tr>
      <w:tr w:rsidR="00A2161B" w:rsidRPr="003E65F1" w:rsidTr="003042CD">
        <w:trPr>
          <w:trHeight w:val="223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9.5.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8504A0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color w:val="00B0F0"/>
                <w:sz w:val="22"/>
                <w:szCs w:val="22"/>
              </w:rPr>
              <w:t xml:space="preserve">Család és </w:t>
            </w:r>
            <w:r w:rsidR="003042CD" w:rsidRPr="003E65F1">
              <w:rPr>
                <w:color w:val="00B0F0"/>
                <w:sz w:val="22"/>
                <w:szCs w:val="22"/>
              </w:rPr>
              <w:t>Gyermekjóléti szolgáltatások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104042</w:t>
            </w:r>
          </w:p>
        </w:tc>
      </w:tr>
      <w:tr w:rsidR="00A2161B" w:rsidRPr="003E65F1" w:rsidTr="003042CD"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9.6.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color w:val="00B0F0"/>
                <w:sz w:val="22"/>
                <w:szCs w:val="22"/>
              </w:rPr>
              <w:t>Szociális étkeztetés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107051</w:t>
            </w:r>
          </w:p>
        </w:tc>
      </w:tr>
      <w:tr w:rsidR="00A2161B" w:rsidRPr="003E65F1" w:rsidTr="003042CD">
        <w:trPr>
          <w:trHeight w:val="302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9.7.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color w:val="00B0F0"/>
                <w:sz w:val="22"/>
                <w:szCs w:val="22"/>
              </w:rPr>
              <w:t>Házi segítségnyújtás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107052</w:t>
            </w:r>
          </w:p>
        </w:tc>
      </w:tr>
      <w:tr w:rsidR="00A2161B" w:rsidRPr="003E65F1" w:rsidTr="003042CD">
        <w:trPr>
          <w:trHeight w:val="302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strike/>
                <w:color w:val="00B0F0"/>
                <w:sz w:val="22"/>
                <w:szCs w:val="22"/>
              </w:rPr>
            </w:pPr>
            <w:r w:rsidRPr="003E65F1">
              <w:rPr>
                <w:strike/>
                <w:color w:val="00B0F0"/>
                <w:sz w:val="22"/>
                <w:szCs w:val="22"/>
              </w:rPr>
              <w:t>Családsegítés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strike/>
                <w:color w:val="00B0F0"/>
                <w:sz w:val="22"/>
                <w:szCs w:val="22"/>
                <w:lang w:eastAsia="en-US"/>
              </w:rPr>
              <w:t>107054</w:t>
            </w:r>
          </w:p>
        </w:tc>
      </w:tr>
      <w:tr w:rsidR="003042CD" w:rsidRPr="003E65F1" w:rsidTr="008504A0">
        <w:trPr>
          <w:trHeight w:val="181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2"/>
                <w:szCs w:val="22"/>
              </w:rPr>
            </w:pPr>
            <w:r w:rsidRPr="003E65F1">
              <w:rPr>
                <w:b/>
                <w:color w:val="00B0F0"/>
                <w:sz w:val="22"/>
                <w:szCs w:val="22"/>
              </w:rPr>
              <w:t>9.8.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</w:t>
            </w:r>
          </w:p>
        </w:tc>
        <w:tc>
          <w:tcPr>
            <w:tcW w:w="5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B0F0"/>
                <w:sz w:val="22"/>
                <w:szCs w:val="22"/>
              </w:rPr>
            </w:pPr>
            <w:r w:rsidRPr="003E65F1">
              <w:rPr>
                <w:color w:val="00B0F0"/>
                <w:sz w:val="22"/>
                <w:szCs w:val="22"/>
              </w:rPr>
              <w:t>Falugondnoki, tanyagondnoki szolgáltatás</w:t>
            </w:r>
          </w:p>
        </w:tc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42CD" w:rsidRPr="003E65F1" w:rsidRDefault="003042CD" w:rsidP="003042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B0F0"/>
                <w:sz w:val="22"/>
                <w:szCs w:val="22"/>
                <w:lang w:eastAsia="en-US"/>
              </w:rPr>
            </w:pPr>
            <w:r w:rsidRPr="003E65F1">
              <w:rPr>
                <w:rFonts w:eastAsia="Calibri"/>
                <w:color w:val="00B0F0"/>
                <w:sz w:val="22"/>
                <w:szCs w:val="22"/>
                <w:lang w:eastAsia="en-US"/>
              </w:rPr>
              <w:t>107055</w:t>
            </w:r>
          </w:p>
        </w:tc>
      </w:tr>
    </w:tbl>
    <w:p w:rsidR="003042CD" w:rsidRPr="003E65F1" w:rsidRDefault="003042CD" w:rsidP="003042CD">
      <w:pPr>
        <w:autoSpaceDE w:val="0"/>
        <w:autoSpaceDN w:val="0"/>
        <w:adjustRightInd w:val="0"/>
        <w:ind w:left="426" w:hanging="426"/>
        <w:jc w:val="both"/>
        <w:rPr>
          <w:color w:val="00B0F0"/>
          <w:sz w:val="22"/>
          <w:szCs w:val="22"/>
        </w:rPr>
      </w:pP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XI.</w:t>
      </w: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A TÁRSULÁS FENNTARTÁSÁVAL, MŰKÖDÉSÉVEL KAPCSOLATOS KÖLTSÉGEK VISELÉSE</w:t>
      </w:r>
    </w:p>
    <w:p w:rsidR="003042CD" w:rsidRPr="003E65F1" w:rsidRDefault="003042CD" w:rsidP="003042CD">
      <w:pPr>
        <w:suppressAutoHyphens/>
        <w:jc w:val="center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both"/>
        <w:rPr>
          <w:iCs/>
          <w:sz w:val="22"/>
          <w:szCs w:val="22"/>
          <w:lang w:eastAsia="ar-SA"/>
        </w:rPr>
      </w:pPr>
      <w:r w:rsidRPr="003E65F1">
        <w:rPr>
          <w:iCs/>
          <w:sz w:val="22"/>
          <w:szCs w:val="22"/>
          <w:lang w:eastAsia="ar-SA"/>
        </w:rPr>
        <w:t>A tagi önkormányzatok megállapodnak abban, hogy a Társulás működése biztosításául évente külön tagdíjat nem szolgáltatnak, ezen költségeket – mint annak közös fenntartói - a Csókakői Közös Önkormányzati Hivatal közös fenntartása keretében biztosítják.</w:t>
      </w:r>
    </w:p>
    <w:p w:rsidR="003042CD" w:rsidRPr="003E65F1" w:rsidRDefault="003042CD" w:rsidP="003042CD">
      <w:pPr>
        <w:suppressAutoHyphens/>
        <w:ind w:left="425" w:hanging="425"/>
        <w:jc w:val="center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5" w:hanging="425"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 xml:space="preserve">XII. </w:t>
      </w:r>
    </w:p>
    <w:p w:rsidR="003042CD" w:rsidRPr="003E65F1" w:rsidRDefault="003042CD" w:rsidP="003042CD">
      <w:pPr>
        <w:suppressAutoHyphens/>
        <w:ind w:left="425" w:hanging="425"/>
        <w:jc w:val="center"/>
        <w:rPr>
          <w:b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TÁRSULÁS III/1.1. ÉS 1.2. PONTJA SZERINTI KÖZÖS FELADATELLÁTÁSAIHOZ VALÓ CSATLAKOZÁS</w:t>
      </w:r>
    </w:p>
    <w:p w:rsidR="003042CD" w:rsidRPr="003E65F1" w:rsidRDefault="003042CD" w:rsidP="003042CD">
      <w:pPr>
        <w:suppressAutoHyphens/>
        <w:ind w:left="425" w:hanging="425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 Képviselő-testületek megállapodnak abban, hogy a Társulás általi III/1.1. és 1.2. pontja szerinti  közös feladatellátásokhoz az abban részt venni kívánó nem tagi Önkormányzat jelen Megállapodás X. Fejezetében foglalt azonos szabályok, és feltételek mellett csatlakozhat, melyre vonatkozó határozatát 6 hónappal korábban kell meghozni, s a Társult Képviselő-testületek részére megküldeni.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2.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Az Önkormányzatok Képviselő-testületei általi csatlakozás a hónap első napjára szóló hatállyal történhet.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trike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3.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Az Önkormányzat(ok) csatlakozása a Társulási Megállapodás módosítását nem igényli, azonban az egyes feladatok ellátására a 4. pont szerinti tartalommal külön megállapodást kell kötni. </w:t>
      </w:r>
      <w:r w:rsidRPr="003E65F1">
        <w:rPr>
          <w:iCs/>
          <w:sz w:val="22"/>
          <w:szCs w:val="22"/>
          <w:lang w:eastAsia="ar-SA"/>
        </w:rPr>
        <w:tab/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</w:t>
      </w:r>
      <w:r w:rsidRPr="003E65F1">
        <w:rPr>
          <w:bCs/>
          <w:iCs/>
          <w:sz w:val="22"/>
          <w:szCs w:val="22"/>
          <w:lang w:eastAsia="ar-SA"/>
        </w:rPr>
        <w:tab/>
        <w:t>Az egyes szociális alapszolgáltatási és gyermekjóléti szolgáltatási feladatok átadására-átvételére vonatkozó megállapodásnak az alábbiakat kell tartalmaznia: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4.1.</w:t>
      </w:r>
      <w:r w:rsidRPr="003E65F1">
        <w:rPr>
          <w:bCs/>
          <w:iCs/>
          <w:sz w:val="22"/>
          <w:szCs w:val="22"/>
          <w:lang w:eastAsia="ar-SA"/>
        </w:rPr>
        <w:tab/>
        <w:t xml:space="preserve">A feladatellátás átadására vonatkozó megállapodást.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4.2.</w:t>
      </w:r>
      <w:r w:rsidRPr="003E65F1">
        <w:rPr>
          <w:bCs/>
          <w:iCs/>
          <w:sz w:val="22"/>
          <w:szCs w:val="22"/>
          <w:lang w:eastAsia="ar-SA"/>
        </w:rPr>
        <w:tab/>
        <w:t>A feladatellátással érintett Önkormányzat közigazgatási területén történő helyszíni biztosításának Önkormányzat általi tárgyi feltételeinek biztosítására vonatkozó megállapodást.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4.3.</w:t>
      </w:r>
      <w:r w:rsidRPr="003E65F1">
        <w:rPr>
          <w:bCs/>
          <w:iCs/>
          <w:sz w:val="22"/>
          <w:szCs w:val="22"/>
          <w:lang w:eastAsia="ar-SA"/>
        </w:rPr>
        <w:tab/>
        <w:t>A közös feladatellátás</w:t>
      </w:r>
      <w:r w:rsidRPr="003E65F1">
        <w:rPr>
          <w:bCs/>
          <w:i/>
          <w:iCs/>
          <w:color w:val="FF0000"/>
          <w:sz w:val="22"/>
          <w:szCs w:val="22"/>
          <w:lang w:eastAsia="ar-SA"/>
        </w:rPr>
        <w:t xml:space="preserve"> </w:t>
      </w:r>
      <w:r w:rsidRPr="003E65F1">
        <w:rPr>
          <w:bCs/>
          <w:iCs/>
          <w:sz w:val="22"/>
          <w:szCs w:val="22"/>
          <w:lang w:eastAsia="ar-SA"/>
        </w:rPr>
        <w:t xml:space="preserve">során keletkező többletköltségek </w:t>
      </w:r>
      <w:r w:rsidRPr="003E65F1">
        <w:rPr>
          <w:iCs/>
          <w:sz w:val="22"/>
          <w:szCs w:val="22"/>
          <w:lang w:eastAsia="ar-SA"/>
        </w:rPr>
        <w:t>működési költségelőleg, valamint zárszámadást követően az önkormányzatot terhelő működési költség-hozzájárulás és működési költségelőleg különbözete</w:t>
      </w:r>
      <w:r w:rsidRPr="003E65F1">
        <w:rPr>
          <w:bCs/>
          <w:iCs/>
          <w:sz w:val="22"/>
          <w:szCs w:val="22"/>
          <w:lang w:eastAsia="ar-SA"/>
        </w:rPr>
        <w:t xml:space="preserve"> viselésére vonatkozó jelen Megállapodás X. Fejezetében szabályozott kötelezettségét, módját és esedékességét.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</w:t>
      </w:r>
      <w:r w:rsidRPr="003E65F1">
        <w:rPr>
          <w:bCs/>
          <w:iCs/>
          <w:sz w:val="22"/>
          <w:szCs w:val="22"/>
          <w:lang w:eastAsia="ar-SA"/>
        </w:rPr>
        <w:tab/>
        <w:t>A Megállapodás határozatlan avagy határozott időtartamát.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4.5.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 Megállapodás felmondására vonatkozó szabályokat. 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4.6.</w:t>
      </w:r>
      <w:r w:rsidRPr="003E65F1">
        <w:rPr>
          <w:bCs/>
          <w:iCs/>
          <w:sz w:val="22"/>
          <w:szCs w:val="22"/>
          <w:lang w:eastAsia="ar-SA"/>
        </w:rPr>
        <w:tab/>
        <w:t>Felmondás, kizárás esetén - amennyiben a feladatot önálló státuszú közalkalmazott látta el, úgy - a közalkalmazott továbbfoglalkoztatására vonatkozó kötelezettségvállalást.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4.7.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Inkasszó alkalmazásához felhatalmazó levél megadására vonatkozó megállapodást.</w:t>
      </w: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5.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Az Intézmény által ellátott óvodai-nevelési feladatellátáshoz való csatlakozásra a IX/4.9. pontban foglaltak az irányadóak.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bCs/>
          <w:iCs/>
          <w:sz w:val="22"/>
          <w:szCs w:val="22"/>
          <w:lang w:eastAsia="ar-SA"/>
        </w:rPr>
        <w:t>6.</w:t>
      </w:r>
      <w:r w:rsidRPr="003E65F1">
        <w:rPr>
          <w:b/>
          <w:bCs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Amennyiben a nem tagi Önkormányzat a Társulás általi valamennyi feladatellátáshoz kíván csatlakozni, úgy a csatlakozásra a XIII. Fejezetben foglaltak az irányadók.</w:t>
      </w:r>
    </w:p>
    <w:p w:rsidR="003042CD" w:rsidRPr="003E65F1" w:rsidRDefault="003042CD" w:rsidP="003042CD">
      <w:pPr>
        <w:suppressAutoHyphens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XIII.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TÁRSULÁSHOZ CSATLAKOZÁS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Társuláshoz történő csatlakozás a Társulási Megállapodásnak a csatlakozó Önkormányzat Képviselő-testületével történő módosítása alapján lehetséges.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behzssal2"/>
        <w:spacing w:after="0" w:line="240" w:lineRule="auto"/>
        <w:ind w:left="426" w:hanging="426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Társult Képviselő-testületek a csatlakozást kizárólag azon helyi önkormányzatok képviselő-testületei részére teszik lehetővé, melyek:</w:t>
      </w:r>
    </w:p>
    <w:p w:rsidR="003042CD" w:rsidRPr="003E65F1" w:rsidRDefault="003042CD" w:rsidP="003042CD">
      <w:pPr>
        <w:tabs>
          <w:tab w:val="left" w:pos="1197"/>
        </w:tabs>
        <w:ind w:left="837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4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2.1.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elfogadják a Társulás céljait,</w:t>
      </w: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hatékonyan közreműködnek a közös feladatok költségkímélő megvalósításában,</w:t>
      </w: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tabs>
          <w:tab w:val="left" w:pos="1197"/>
        </w:tabs>
        <w:ind w:left="993" w:hanging="54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2.3.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továbbá a Társulási Megállapodásban foglaltakat magukra nézve kötelezőnek ismerik el.</w:t>
      </w:r>
    </w:p>
    <w:p w:rsidR="003042CD" w:rsidRPr="003E65F1" w:rsidRDefault="003042CD" w:rsidP="003042CD">
      <w:pPr>
        <w:pStyle w:val="Szvegtrzsbehzssal2"/>
        <w:spacing w:after="0" w:line="240" w:lineRule="auto"/>
        <w:rPr>
          <w:b/>
          <w:bCs/>
          <w:sz w:val="22"/>
          <w:szCs w:val="22"/>
        </w:rPr>
      </w:pPr>
    </w:p>
    <w:p w:rsidR="003042CD" w:rsidRPr="003E65F1" w:rsidRDefault="003042CD" w:rsidP="003042CD">
      <w:pPr>
        <w:pStyle w:val="Szvegtrzsbehzssal2"/>
        <w:spacing w:after="0" w:line="240" w:lineRule="auto"/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</w:t>
      </w:r>
      <w:r w:rsidRPr="003E65F1">
        <w:rPr>
          <w:sz w:val="22"/>
          <w:szCs w:val="22"/>
        </w:rPr>
        <w:tab/>
        <w:t xml:space="preserve">A csatlakozni kívánó önkormányzat képviselőtestületének az 1.1. pontban foglaltakra történő nyilatkozatát tartalmazó határozatát a Társulási Tanácshoz kell megküldenie azzal, hogy a Társuláshoz csatlakozni naptári év 1. napjával, avagy július 1. napjával lehet, s erre vonatkozó döntést 6 hónappal korábban kell meghozni. </w:t>
      </w:r>
    </w:p>
    <w:p w:rsidR="003042CD" w:rsidRPr="003E65F1" w:rsidRDefault="003042CD" w:rsidP="003042CD">
      <w:pPr>
        <w:ind w:left="426" w:hanging="42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4.</w:t>
      </w:r>
      <w:r w:rsidRPr="003E65F1">
        <w:rPr>
          <w:sz w:val="22"/>
          <w:szCs w:val="22"/>
        </w:rPr>
        <w:tab/>
        <w:t xml:space="preserve">A csatlakozáshoz való hozzájárulás kérdésében a Társulási Tanács javaslata alapján a társult Képviselő-testületek minősített többséggel döntenek a Társulási Megállapodás egyidejű módosításával. 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DE1790" w:rsidRPr="003E65F1" w:rsidRDefault="00DE1790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XIV.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MŰKÖDÉSÉNEK ELLENŐRZÉSE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működésének törvényességi felügyeletére az Mötv. szabályai, gazdálkodásának ellenőrzésére az Mötv, az Áht. és végrehajtási jogszabályaiban meghatározott rendelkezések az irányadóak. </w:t>
      </w:r>
    </w:p>
    <w:p w:rsidR="003042CD" w:rsidRPr="003E65F1" w:rsidRDefault="003042CD" w:rsidP="003042CD">
      <w:pPr>
        <w:ind w:left="426" w:hanging="426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Társult Képviselőtestületek kölcsönösen rögzítik, hogy évente a Társulás és Intézménye</w:t>
      </w:r>
      <w:r w:rsidRPr="003E65F1">
        <w:rPr>
          <w:strike/>
          <w:color w:val="FF0000"/>
          <w:sz w:val="22"/>
          <w:szCs w:val="22"/>
        </w:rPr>
        <w:t xml:space="preserve"> </w:t>
      </w:r>
      <w:r w:rsidRPr="003E65F1">
        <w:rPr>
          <w:sz w:val="22"/>
          <w:szCs w:val="22"/>
        </w:rPr>
        <w:t xml:space="preserve">költségvetési beszámolóját tárgyaló ülést megelőzően a társult Önkormányzatok Képviselőtestületei által kijelölt 1-1-1 képviselőtestületi tagból álló 3 tagú Ellenőrzési Bizottságot hoznak létre, mely – a Közös Önkormányzati Hivatal szakembereinek és külső szakértők </w:t>
      </w:r>
      <w:r w:rsidRPr="003E65F1">
        <w:rPr>
          <w:sz w:val="22"/>
          <w:szCs w:val="22"/>
        </w:rPr>
        <w:lastRenderedPageBreak/>
        <w:t>szükségszerű bevonásával – pénzügyi ellenőrzést folytat, amelynek eredményéről a bizottság tagjai a Képviselőtestületeiknek és a Társulási Tanácsnak beszámolnak.</w:t>
      </w:r>
    </w:p>
    <w:p w:rsidR="003042CD" w:rsidRPr="003E65F1" w:rsidRDefault="003042CD" w:rsidP="003042CD">
      <w:pPr>
        <w:tabs>
          <w:tab w:val="left" w:pos="4008"/>
        </w:tabs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Társult Önkormányzatok polgármesterei évente egy alkalommal a Képviselő-testületeiknek beszámolnak a Társulás tevékenységéről s létrehozása céljainak megvalósításáról.</w:t>
      </w: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Társulási Tanács által közvetlenül foglalkoztatott</w:t>
      </w:r>
      <w:r w:rsidRPr="003E65F1">
        <w:rPr>
          <w:i/>
          <w:color w:val="FF0000"/>
          <w:sz w:val="22"/>
          <w:szCs w:val="22"/>
        </w:rPr>
        <w:t xml:space="preserve"> </w:t>
      </w:r>
      <w:r w:rsidRPr="003E65F1">
        <w:rPr>
          <w:sz w:val="22"/>
          <w:szCs w:val="22"/>
        </w:rPr>
        <w:t xml:space="preserve">közalkalmazottak évente egy alkalommal a Társulási Tanácsnak – az éves költségvetés teljesítéséről szóló beszámolóról szóló előterjesztéshez kapcsolódóan – kötelesek beszámolni szakmai munkájukról. Az Intézmény vezetője beszámolási kötelezettségét a IX/4.8. pontban foglaltak szerint teljesíti. 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TÁRSULÁSI MEGÁLLAPODÁS MÓDOSÍTÁSA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</w:t>
      </w:r>
      <w:r w:rsidRPr="003E65F1">
        <w:rPr>
          <w:b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Társulási Megállapodást a társult Önkormányzatok Képviselő-testületei közös megegyezéssel az általuk meghatározott időponttal módosíthatják.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2.</w:t>
      </w:r>
      <w:r w:rsidRPr="003E65F1">
        <w:rPr>
          <w:sz w:val="22"/>
          <w:szCs w:val="22"/>
          <w:lang w:eastAsia="ar-SA"/>
        </w:rPr>
        <w:tab/>
        <w:t>A Társulásból történő kiválás esetén a Társulási Megállapodás módosításában – mely a tagok körét érinti – a kiváló tag már nem vesz részt.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TÁRSULÁSBÓL TÖRTÉNŐ KIZÁRÁS ÉS KIVÁLÁS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KÖZÖS FELADATELLÁTÁS FELMONDÁSA</w:t>
      </w:r>
    </w:p>
    <w:p w:rsidR="003042CD" w:rsidRPr="003E65F1" w:rsidRDefault="003042CD" w:rsidP="003042CD">
      <w:pPr>
        <w:pStyle w:val="Szvegtrzsbehzssal2"/>
        <w:spacing w:after="0" w:line="240" w:lineRule="auto"/>
        <w:ind w:left="0"/>
        <w:rPr>
          <w:b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1.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Társulásból bármelyik résztvevő, a képviselő-testület kiválásra (továbbiakban: kiválásra) vonatkozó határozata megküldésével évente június 30-napjával és a naptári év utolsó napjával kiválhat.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/>
        <w:jc w:val="both"/>
        <w:rPr>
          <w:sz w:val="22"/>
          <w:szCs w:val="22"/>
        </w:rPr>
      </w:pPr>
      <w:r w:rsidRPr="003E65F1">
        <w:rPr>
          <w:sz w:val="22"/>
          <w:szCs w:val="22"/>
        </w:rPr>
        <w:t>A kiválásra vonatkozó határozatot 6 hónappal a kiválást megelőzően kell meghozni, s azt írásban a Társulási Tanáccsal közölni.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2.</w:t>
      </w:r>
      <w:r w:rsidRPr="003E65F1">
        <w:rPr>
          <w:b/>
          <w:bCs/>
          <w:sz w:val="22"/>
          <w:szCs w:val="22"/>
        </w:rPr>
        <w:tab/>
      </w:r>
      <w:r w:rsidRPr="003E65F1">
        <w:rPr>
          <w:bCs/>
          <w:sz w:val="22"/>
          <w:szCs w:val="22"/>
        </w:rPr>
        <w:t>A Társulás tagjai megállapodnak abban, hogy n</w:t>
      </w:r>
      <w:r w:rsidRPr="003E65F1">
        <w:rPr>
          <w:sz w:val="22"/>
          <w:szCs w:val="22"/>
        </w:rPr>
        <w:t xml:space="preserve">em szüntethető meg a tagsági jogviszony kiválással mindaddig az 1. pontban rögzített jogcímen, amíg a tag a Társulással szemben fennálló lejárt tartozását nem rendezi, továbbá ha a Társulás a kiválni kívánó tagi Önkormányzat általi feladat átadására tekintettel, mint kedvezményezett támogatásban részesült, s még a kötelező üzemeltetési, fenntartási időtartam nem járt le. </w:t>
      </w: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A Társulás tagjának jogviszonya megszűnik:</w:t>
      </w:r>
    </w:p>
    <w:p w:rsidR="003042CD" w:rsidRPr="003E65F1" w:rsidRDefault="003042CD" w:rsidP="003042CD">
      <w:pPr>
        <w:ind w:left="426" w:hanging="426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3.1.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>ha az önkormányzat megszűnik, összeolvad vagy egyesül,</w:t>
      </w:r>
    </w:p>
    <w:p w:rsidR="003042CD" w:rsidRPr="003E65F1" w:rsidRDefault="003042CD" w:rsidP="003042CD">
      <w:pPr>
        <w:ind w:left="993" w:hanging="567"/>
        <w:jc w:val="both"/>
        <w:rPr>
          <w:b/>
          <w:bCs/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bCs/>
          <w:sz w:val="22"/>
          <w:szCs w:val="22"/>
        </w:rPr>
        <w:t>3.2.</w:t>
      </w:r>
      <w:r w:rsidRPr="003E65F1">
        <w:rPr>
          <w:b/>
          <w:bCs/>
          <w:sz w:val="22"/>
          <w:szCs w:val="22"/>
        </w:rPr>
        <w:tab/>
      </w:r>
      <w:r w:rsidRPr="003E65F1">
        <w:rPr>
          <w:sz w:val="22"/>
          <w:szCs w:val="22"/>
        </w:rPr>
        <w:t xml:space="preserve">ha a Társulás Képviselő-testületei a Társulás megszűnését közös megegyezéssel kimondják. </w:t>
      </w:r>
    </w:p>
    <w:p w:rsidR="003042CD" w:rsidRPr="003E65F1" w:rsidRDefault="003042CD" w:rsidP="003042CD">
      <w:pPr>
        <w:ind w:left="426" w:hanging="426"/>
        <w:jc w:val="both"/>
        <w:rPr>
          <w:b/>
          <w:sz w:val="22"/>
          <w:szCs w:val="22"/>
        </w:rPr>
      </w:pPr>
    </w:p>
    <w:p w:rsidR="003042CD" w:rsidRPr="003E65F1" w:rsidRDefault="003042CD" w:rsidP="003042CD">
      <w:pPr>
        <w:ind w:left="426" w:hanging="426"/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4.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Társulás tagjának jogviszonya megszüntethető kizárással:</w:t>
      </w:r>
      <w:r w:rsidRPr="003E65F1">
        <w:rPr>
          <w:b/>
          <w:sz w:val="22"/>
          <w:szCs w:val="22"/>
        </w:rPr>
        <w:t xml:space="preserve"> </w:t>
      </w:r>
    </w:p>
    <w:p w:rsidR="003042CD" w:rsidRPr="003E65F1" w:rsidRDefault="003042CD" w:rsidP="003042CD">
      <w:pPr>
        <w:ind w:left="992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4.1</w:t>
      </w:r>
      <w:r w:rsidRPr="003E65F1">
        <w:rPr>
          <w:sz w:val="22"/>
          <w:szCs w:val="22"/>
        </w:rPr>
        <w:t>.</w:t>
      </w:r>
      <w:r w:rsidRPr="003E65F1">
        <w:rPr>
          <w:sz w:val="22"/>
          <w:szCs w:val="22"/>
        </w:rPr>
        <w:tab/>
        <w:t>A Társulási Tanács minősített többséggel hozott határozatával kizárhatja a Társulás azon tagját, amely a Társulási Megállapodásban foglalt alábbi kötelezettségeinek ismételt felhívásra határidőben nem tett eleget, s az inkasszó nem vezetett eredményre:</w:t>
      </w:r>
    </w:p>
    <w:p w:rsidR="003042CD" w:rsidRPr="003E65F1" w:rsidRDefault="003042CD" w:rsidP="003042CD">
      <w:pPr>
        <w:ind w:left="1985"/>
        <w:jc w:val="both"/>
        <w:rPr>
          <w:strike/>
          <w:sz w:val="22"/>
          <w:szCs w:val="22"/>
        </w:rPr>
      </w:pPr>
    </w:p>
    <w:p w:rsidR="003042CD" w:rsidRPr="003E65F1" w:rsidRDefault="003042CD" w:rsidP="003042CD">
      <w:pPr>
        <w:ind w:left="1843" w:hanging="850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4.1.1.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a tag a Társulás által biztosított szociális alapszolgáltatási és </w:t>
      </w:r>
      <w:r w:rsidRPr="003E65F1">
        <w:rPr>
          <w:i/>
          <w:color w:val="A5A5A5" w:themeColor="accent3"/>
          <w:sz w:val="22"/>
          <w:szCs w:val="22"/>
        </w:rPr>
        <w:t>család- és</w:t>
      </w:r>
      <w:r w:rsidRPr="003E65F1">
        <w:rPr>
          <w:color w:val="A5A5A5" w:themeColor="accent3"/>
          <w:sz w:val="22"/>
          <w:szCs w:val="22"/>
        </w:rPr>
        <w:t xml:space="preserve"> </w:t>
      </w:r>
      <w:r w:rsidRPr="003E65F1">
        <w:rPr>
          <w:sz w:val="22"/>
          <w:szCs w:val="22"/>
        </w:rPr>
        <w:t>gyermekjóléti szolgáltatási feladatok ellátásához s az Intézmény közös fenntartásához szükséges hónap tízedik napjáig esedékes, a Társulási Tanács által évente megállapított költségvetési működési hozzájárulást – költségelőleget – több mint három hónapon keresztül nem fizeti meg,</w:t>
      </w:r>
    </w:p>
    <w:p w:rsidR="003042CD" w:rsidRPr="003E65F1" w:rsidRDefault="003042CD" w:rsidP="003042CD">
      <w:pPr>
        <w:ind w:left="1843" w:hanging="850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1843" w:hanging="850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lastRenderedPageBreak/>
        <w:t>4.1.2.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vagy a Társulási Tanács határozatában meghatározott cél megvalósításához szükséges többletforrás befizetési kötelezettségének a Társulás tagja a Társulás döntésében megjelölt határidőben nem tett eleget. </w:t>
      </w:r>
    </w:p>
    <w:p w:rsidR="003042CD" w:rsidRPr="003E65F1" w:rsidRDefault="003042CD" w:rsidP="003042CD">
      <w:pPr>
        <w:ind w:left="1701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4.2.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 xml:space="preserve">A 4.1. pont szerinti jogcímeken történő tagsági viszony megszűntetésére vonatkozó Társulási Tanács döntést, két írásbeli felszólításban foglalt eredménytelen határidő (8 nap) leteltét követően lehet meghozni. A tagsági jogviszony megszűnése nem jelenti a kötelezettségek elévülését. A Társulási Tanácsnak kötelessége minden jogszerű eszközt felhasználni annak érdekében, hogy a tartozást behajtsa. </w:t>
      </w:r>
    </w:p>
    <w:p w:rsidR="003042CD" w:rsidRPr="003E65F1" w:rsidRDefault="003042CD" w:rsidP="003042CD">
      <w:pPr>
        <w:ind w:left="1701"/>
        <w:jc w:val="both"/>
        <w:rPr>
          <w:sz w:val="22"/>
          <w:szCs w:val="22"/>
        </w:rPr>
      </w:pP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  <w:r w:rsidRPr="003E65F1">
        <w:rPr>
          <w:b/>
          <w:sz w:val="22"/>
          <w:szCs w:val="22"/>
        </w:rPr>
        <w:t>4.3.</w:t>
      </w:r>
      <w:r w:rsidRPr="003E65F1">
        <w:rPr>
          <w:b/>
          <w:sz w:val="22"/>
          <w:szCs w:val="22"/>
        </w:rPr>
        <w:tab/>
      </w:r>
      <w:r w:rsidRPr="003E65F1">
        <w:rPr>
          <w:sz w:val="22"/>
          <w:szCs w:val="22"/>
        </w:rPr>
        <w:t>A tagsági jogviszony a kizárást tartalmazó Társulási Tanács határozatában a hónap utolsó, avagy első napjára szóló időponttal szűntethető meg:</w:t>
      </w:r>
    </w:p>
    <w:p w:rsidR="003042CD" w:rsidRPr="003E65F1" w:rsidRDefault="003042CD" w:rsidP="003042CD">
      <w:pPr>
        <w:ind w:left="993" w:hanging="567"/>
        <w:jc w:val="both"/>
        <w:rPr>
          <w:sz w:val="22"/>
          <w:szCs w:val="22"/>
        </w:rPr>
      </w:pPr>
    </w:p>
    <w:p w:rsidR="003042CD" w:rsidRPr="003E65F1" w:rsidRDefault="003042CD" w:rsidP="004C3D5A">
      <w:pPr>
        <w:numPr>
          <w:ilvl w:val="0"/>
          <w:numId w:val="5"/>
        </w:numPr>
        <w:tabs>
          <w:tab w:val="left" w:pos="1276"/>
        </w:tabs>
        <w:ind w:left="1276" w:hanging="283"/>
        <w:jc w:val="both"/>
        <w:rPr>
          <w:sz w:val="22"/>
          <w:szCs w:val="22"/>
        </w:rPr>
      </w:pPr>
      <w:r w:rsidRPr="003E65F1">
        <w:rPr>
          <w:sz w:val="22"/>
          <w:szCs w:val="22"/>
        </w:rPr>
        <w:t xml:space="preserve">mely a szociális alapellátási </w:t>
      </w:r>
      <w:r w:rsidRPr="003E65F1">
        <w:rPr>
          <w:i/>
          <w:color w:val="92D050"/>
          <w:sz w:val="22"/>
          <w:szCs w:val="22"/>
        </w:rPr>
        <w:t>és család</w:t>
      </w:r>
      <w:r w:rsidRPr="003E65F1">
        <w:rPr>
          <w:color w:val="92D050"/>
          <w:sz w:val="22"/>
          <w:szCs w:val="22"/>
        </w:rPr>
        <w:t xml:space="preserve">- </w:t>
      </w:r>
      <w:r w:rsidRPr="003E65F1">
        <w:rPr>
          <w:sz w:val="22"/>
          <w:szCs w:val="22"/>
        </w:rPr>
        <w:t>és gyermekjóléti szolgálati közös feladatellátás körében a második fizetési felszólításban meghatározott határidő hónapjának utolsó napja,</w:t>
      </w:r>
    </w:p>
    <w:p w:rsidR="003042CD" w:rsidRPr="003E65F1" w:rsidRDefault="003042CD" w:rsidP="004C3D5A">
      <w:pPr>
        <w:numPr>
          <w:ilvl w:val="0"/>
          <w:numId w:val="5"/>
        </w:numPr>
        <w:tabs>
          <w:tab w:val="left" w:pos="1276"/>
        </w:tabs>
        <w:ind w:left="1276" w:hanging="283"/>
        <w:jc w:val="both"/>
        <w:rPr>
          <w:sz w:val="22"/>
          <w:szCs w:val="22"/>
        </w:rPr>
      </w:pPr>
      <w:r w:rsidRPr="003E65F1">
        <w:rPr>
          <w:sz w:val="22"/>
          <w:szCs w:val="22"/>
        </w:rPr>
        <w:t xml:space="preserve">az Intézmény közös fenntartása körében pedig július avagy augusztus első napja. </w:t>
      </w:r>
    </w:p>
    <w:p w:rsidR="003042CD" w:rsidRPr="003E65F1" w:rsidRDefault="003042CD" w:rsidP="003042CD">
      <w:pPr>
        <w:suppressAutoHyphens/>
        <w:ind w:left="425" w:hanging="425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>A közös feladatellátáshoz csatlakozást tartalmazó Megállapodás felmondása:</w:t>
      </w:r>
    </w:p>
    <w:p w:rsidR="003042CD" w:rsidRPr="003E65F1" w:rsidRDefault="003042CD" w:rsidP="003042CD">
      <w:pPr>
        <w:suppressAutoHyphens/>
        <w:ind w:left="1134" w:hanging="708"/>
        <w:jc w:val="both"/>
        <w:rPr>
          <w:bCs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134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Cs/>
          <w:iCs/>
          <w:sz w:val="22"/>
          <w:szCs w:val="22"/>
          <w:lang w:eastAsia="ar-SA"/>
        </w:rPr>
        <w:t xml:space="preserve">A Társulási Tanács a 4. pont szerint kizárhatja azon érintett Önkormányzatot, mely önkormányzati fizetési kötelezettségét a X. Fejezetben foglaltak szerint nem teljesíti, és az inkasszó egymást követő 2 alkalommal nem vezetett eredményre. </w:t>
      </w:r>
    </w:p>
    <w:p w:rsidR="003042CD" w:rsidRPr="003E65F1" w:rsidRDefault="003042CD" w:rsidP="003042CD">
      <w:pPr>
        <w:suppressAutoHyphens/>
        <w:ind w:left="1134" w:hanging="708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985" w:hanging="850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4.4.1.</w:t>
      </w:r>
      <w:r w:rsidRPr="003E65F1">
        <w:rPr>
          <w:b/>
          <w:iCs/>
          <w:sz w:val="22"/>
          <w:szCs w:val="22"/>
          <w:lang w:eastAsia="ar-SA"/>
        </w:rPr>
        <w:tab/>
      </w:r>
      <w:r w:rsidRPr="003E65F1">
        <w:rPr>
          <w:bCs/>
          <w:iCs/>
          <w:sz w:val="22"/>
          <w:szCs w:val="22"/>
          <w:lang w:eastAsia="ar-SA"/>
        </w:rPr>
        <w:t xml:space="preserve">A kizárás a második felszólításban meghatározott teljesítési határidő hónapja utolsó napjára szólhat. Az Intézmény fenntartásához csatlakozás esetén a felmondás július 1. avagy augusztus 1.-napjára szólhat. </w:t>
      </w:r>
    </w:p>
    <w:p w:rsidR="003042CD" w:rsidRPr="003E65F1" w:rsidRDefault="003042CD" w:rsidP="003042CD">
      <w:pPr>
        <w:suppressAutoHyphens/>
        <w:ind w:left="1985" w:hanging="850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985" w:hanging="850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4.4.2.</w:t>
      </w:r>
      <w:r w:rsidRPr="003E65F1">
        <w:rPr>
          <w:bCs/>
          <w:iCs/>
          <w:sz w:val="22"/>
          <w:szCs w:val="22"/>
          <w:lang w:eastAsia="ar-SA"/>
        </w:rPr>
        <w:tab/>
        <w:t xml:space="preserve">Amennyiben a költségviselésre kötelezett Önkormányzat fizetési kötelezettségét nem teljesíti, úgy a meg nem fizetett összeg után a Ptk. szerinti késedelmi kamat megfizetésére s a Társulásnak okozott többletköltségek, károk megfizetésére is köteles. </w:t>
      </w:r>
    </w:p>
    <w:p w:rsidR="003042CD" w:rsidRPr="003E65F1" w:rsidRDefault="003042CD" w:rsidP="003042CD">
      <w:pPr>
        <w:suppressAutoHyphens/>
        <w:ind w:left="1985" w:hanging="850"/>
        <w:jc w:val="both"/>
        <w:rPr>
          <w:b/>
          <w:i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1985" w:hanging="850"/>
        <w:jc w:val="both"/>
        <w:rPr>
          <w:bCs/>
          <w:iCs/>
          <w:sz w:val="22"/>
          <w:szCs w:val="22"/>
          <w:lang w:eastAsia="ar-SA"/>
        </w:rPr>
      </w:pPr>
      <w:r w:rsidRPr="003E65F1">
        <w:rPr>
          <w:b/>
          <w:iCs/>
          <w:sz w:val="22"/>
          <w:szCs w:val="22"/>
          <w:lang w:eastAsia="ar-SA"/>
        </w:rPr>
        <w:t>4.4.3.</w:t>
      </w:r>
      <w:r w:rsidRPr="003E65F1">
        <w:rPr>
          <w:bCs/>
          <w:iCs/>
          <w:sz w:val="22"/>
          <w:szCs w:val="22"/>
          <w:lang w:eastAsia="ar-SA"/>
        </w:rPr>
        <w:tab/>
        <w:t>A Társulás jogosult mindaddig a feladatellátást átadó Önkormányzattal kötött megállapodás mellékletét képező leltárjegyzékben foglalt ingóságok, felszerelések saját használatában tartására - azaz azokat kiadni nem köteles –, amíg a kizárt Önkormányzat a tartozását maradéktalanul a Társulás részére meg nem fizette. A saját használatban tartás azonban az 5 évi időtartamot nem haladhatja meg.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A TÁRSULÁS MEGSZŰNÉSE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megszűnik, ha: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1.1.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annak közös megegyezéssel történő megszűnését valamennyi tag képviselő-testületi határozattal kimondja;</w:t>
      </w:r>
    </w:p>
    <w:p w:rsidR="003042CD" w:rsidRPr="003E65F1" w:rsidRDefault="003042CD" w:rsidP="003042CD">
      <w:pPr>
        <w:suppressAutoHyphens/>
        <w:ind w:left="993" w:hanging="567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törvényben szabályozott megszűnési feltétel megvalósul;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1.3</w:t>
      </w:r>
      <w:r w:rsidRPr="003E65F1">
        <w:rPr>
          <w:sz w:val="22"/>
          <w:szCs w:val="22"/>
          <w:lang w:eastAsia="ar-SA"/>
        </w:rPr>
        <w:t>.</w:t>
      </w:r>
      <w:r w:rsidRPr="003E65F1">
        <w:rPr>
          <w:sz w:val="22"/>
          <w:szCs w:val="22"/>
          <w:lang w:eastAsia="ar-SA"/>
        </w:rPr>
        <w:tab/>
        <w:t>a törvény erejénél fogva;</w:t>
      </w:r>
    </w:p>
    <w:p w:rsidR="003042CD" w:rsidRPr="003E65F1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Default="003042CD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1.4.</w:t>
      </w:r>
      <w:r w:rsidRPr="003E65F1">
        <w:rPr>
          <w:sz w:val="22"/>
          <w:szCs w:val="22"/>
          <w:lang w:eastAsia="ar-SA"/>
        </w:rPr>
        <w:tab/>
        <w:t>bíróság jogerős döntése alapján.</w:t>
      </w:r>
    </w:p>
    <w:p w:rsidR="00F70569" w:rsidRPr="003E65F1" w:rsidRDefault="00F70569" w:rsidP="003042CD">
      <w:pPr>
        <w:suppressAutoHyphens/>
        <w:ind w:left="993" w:hanging="567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 xml:space="preserve">A Társulás megszűnése esetén a kötelezettségek teljesítése után megmaradó vagyont a tagok a Társulás fennállása alatt teljesített tagi hozzájárulásai arányában a végleges támogatások, juttatások </w:t>
      </w:r>
      <w:r w:rsidRPr="003E65F1">
        <w:rPr>
          <w:sz w:val="22"/>
          <w:szCs w:val="22"/>
          <w:lang w:eastAsia="ar-SA"/>
        </w:rPr>
        <w:lastRenderedPageBreak/>
        <w:t>arányos részének betudásával kell felosztani a VII. Fejezetben rögzítettek teljes körű figyelembevételével.</w:t>
      </w:r>
    </w:p>
    <w:p w:rsidR="003042CD" w:rsidRPr="003E65F1" w:rsidRDefault="003042CD" w:rsidP="003042CD">
      <w:pPr>
        <w:suppressAutoHyphens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Társulás megszűnése esetén a Társulás tagjai a Társulás közös vagyonát vagyonfelosztási szerződésben osztják fel.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4.</w:t>
      </w:r>
      <w:r w:rsidRPr="003E65F1">
        <w:rPr>
          <w:sz w:val="22"/>
          <w:szCs w:val="22"/>
          <w:lang w:eastAsia="ar-SA"/>
        </w:rPr>
        <w:tab/>
        <w:t>A Társulás megszűnése esetén jogutódnak a társult önkormányzatok képviselő-testületei minősülnek, a kötelezettségekért vagyoni hozzájárulásuk arányában felelnek azzal, hogy azok fedezeteként elsődlegesen a visszakapott vagyon szolgál.</w:t>
      </w:r>
    </w:p>
    <w:p w:rsidR="003042CD" w:rsidRDefault="003042CD" w:rsidP="003042CD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:rsidR="00F70569" w:rsidRPr="003E65F1" w:rsidRDefault="00F70569" w:rsidP="003042CD">
      <w:pPr>
        <w:suppressAutoHyphens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XVIII.</w:t>
      </w:r>
    </w:p>
    <w:p w:rsidR="003042CD" w:rsidRPr="003E65F1" w:rsidRDefault="003042CD" w:rsidP="003042CD">
      <w:pPr>
        <w:suppressAutoHyphens/>
        <w:jc w:val="center"/>
        <w:rPr>
          <w:b/>
          <w:sz w:val="22"/>
          <w:szCs w:val="22"/>
          <w:lang w:eastAsia="ar-SA"/>
        </w:rPr>
      </w:pPr>
      <w:r w:rsidRPr="003E65F1">
        <w:rPr>
          <w:b/>
          <w:sz w:val="22"/>
          <w:szCs w:val="22"/>
          <w:lang w:eastAsia="ar-SA"/>
        </w:rPr>
        <w:t>ZÁRÓ RENDELKEZÉSEK</w:t>
      </w:r>
    </w:p>
    <w:p w:rsidR="003042CD" w:rsidRPr="003E65F1" w:rsidRDefault="003042CD" w:rsidP="003042CD">
      <w:pPr>
        <w:suppressAutoHyphens/>
        <w:ind w:left="426" w:hanging="426"/>
        <w:jc w:val="both"/>
        <w:rPr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pStyle w:val="Szvegtrzs"/>
        <w:ind w:left="426" w:hanging="405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b/>
          <w:sz w:val="22"/>
          <w:szCs w:val="22"/>
        </w:rPr>
        <w:t>1.</w:t>
      </w:r>
      <w:r w:rsidRPr="003E65F1">
        <w:rPr>
          <w:rFonts w:ascii="Times New Roman" w:hAnsi="Times New Roman"/>
          <w:b/>
          <w:sz w:val="22"/>
          <w:szCs w:val="22"/>
        </w:rPr>
        <w:tab/>
      </w:r>
      <w:r w:rsidRPr="003E65F1">
        <w:rPr>
          <w:rFonts w:ascii="Times New Roman" w:hAnsi="Times New Roman"/>
          <w:sz w:val="22"/>
          <w:szCs w:val="22"/>
        </w:rPr>
        <w:t>A Társulási Megállapodást a társult önkormányzatok képviselő-testületei az alábbi határozatokkal hagyták jóvá:</w:t>
      </w:r>
    </w:p>
    <w:p w:rsidR="003042CD" w:rsidRPr="003E65F1" w:rsidRDefault="003042CD" w:rsidP="004C3D5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Csákberény Község Önkormányzat képviselő-testülete 19/2014. (III. .11)</w:t>
      </w:r>
    </w:p>
    <w:p w:rsidR="003042CD" w:rsidRPr="003E65F1" w:rsidRDefault="003042CD" w:rsidP="004C3D5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Csókakő Község Önkormányzat képviselő-testülete  17/2014. (III. 11.)</w:t>
      </w:r>
    </w:p>
    <w:p w:rsidR="003042CD" w:rsidRPr="003E65F1" w:rsidRDefault="003042CD" w:rsidP="004C3D5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Söréd Község Önkormányzat képviselő-testülete  24/2014. (III.14.)</w:t>
      </w:r>
    </w:p>
    <w:p w:rsidR="003042CD" w:rsidRPr="003E65F1" w:rsidRDefault="003042CD" w:rsidP="003042CD">
      <w:pPr>
        <w:pStyle w:val="Szvegtrzs"/>
        <w:ind w:left="426"/>
        <w:rPr>
          <w:rFonts w:ascii="Times New Roman" w:hAnsi="Times New Roman"/>
          <w:strike/>
          <w:color w:val="FF0000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 xml:space="preserve">mely </w:t>
      </w:r>
      <w:r w:rsidR="00AF4580" w:rsidRPr="003E65F1">
        <w:rPr>
          <w:rFonts w:ascii="Times New Roman" w:hAnsi="Times New Roman"/>
          <w:i/>
          <w:color w:val="FF0000"/>
          <w:sz w:val="22"/>
          <w:szCs w:val="22"/>
        </w:rPr>
        <w:t>2014. már</w:t>
      </w:r>
      <w:r w:rsidR="0030483A" w:rsidRPr="003E65F1">
        <w:rPr>
          <w:rFonts w:ascii="Times New Roman" w:hAnsi="Times New Roman"/>
          <w:i/>
          <w:color w:val="FF0000"/>
          <w:sz w:val="22"/>
          <w:szCs w:val="22"/>
        </w:rPr>
        <w:t>cius 17.-napján lépett hatályba</w:t>
      </w:r>
      <w:r w:rsidR="0030483A" w:rsidRPr="003E65F1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E65F1">
        <w:rPr>
          <w:rFonts w:ascii="Times New Roman" w:hAnsi="Times New Roman"/>
          <w:strike/>
          <w:color w:val="FF0000"/>
          <w:sz w:val="22"/>
          <w:szCs w:val="22"/>
        </w:rPr>
        <w:t>az utolsóként jóváhagyó képviselőtestületi határozat meghozatala napján lép hatályba.</w:t>
      </w:r>
    </w:p>
    <w:p w:rsidR="003042CD" w:rsidRPr="003E65F1" w:rsidRDefault="003042CD" w:rsidP="003042CD">
      <w:pPr>
        <w:pStyle w:val="Szvegtrzs"/>
        <w:suppressAutoHyphens/>
        <w:ind w:left="426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2.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társult Önkormányzatok kölcsönösen rögzítik, hogy a Társulási Megállapodásból eredő vitás kérdéseket elsődlegesen tárgyalásos úton, egyeztetéssel kívánják rendezni.</w:t>
      </w: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/>
        <w:jc w:val="both"/>
        <w:rPr>
          <w:sz w:val="22"/>
          <w:szCs w:val="22"/>
          <w:lang w:eastAsia="ar-SA"/>
        </w:rPr>
      </w:pPr>
      <w:r w:rsidRPr="003E65F1">
        <w:rPr>
          <w:sz w:val="22"/>
          <w:szCs w:val="22"/>
          <w:lang w:eastAsia="ar-SA"/>
        </w:rPr>
        <w:t xml:space="preserve">Amennyiben egymás közötti közvetlen egyeztetésük nem vezet eredményre, úgy megállapodnak abban, hogy a vitás kérdésekben az érintett Képviselő-testület kéri Országos Önkormányzati Szövetség által felkért tagokból álló egyeztető bizottság állásfoglalását, s a kereseti kérelmet az állásfoglalás rendelkezésre állását követően nyújtja be, melynek elbírálása a Székesfehérvári Közigazgatási és Munkaügyi Bíróság hatáskörébe tartozik. </w:t>
      </w: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</w:p>
    <w:p w:rsidR="003042CD" w:rsidRPr="003E65F1" w:rsidRDefault="003042CD" w:rsidP="003042CD">
      <w:pPr>
        <w:suppressAutoHyphens/>
        <w:ind w:left="426" w:hanging="426"/>
        <w:jc w:val="both"/>
        <w:rPr>
          <w:sz w:val="22"/>
          <w:szCs w:val="22"/>
          <w:lang w:eastAsia="ar-SA"/>
        </w:rPr>
      </w:pPr>
      <w:r w:rsidRPr="003E65F1">
        <w:rPr>
          <w:b/>
          <w:bCs/>
          <w:sz w:val="22"/>
          <w:szCs w:val="22"/>
          <w:lang w:eastAsia="ar-SA"/>
        </w:rPr>
        <w:t>3.</w:t>
      </w:r>
      <w:r w:rsidRPr="003E65F1">
        <w:rPr>
          <w:b/>
          <w:bCs/>
          <w:sz w:val="22"/>
          <w:szCs w:val="22"/>
          <w:lang w:eastAsia="ar-SA"/>
        </w:rPr>
        <w:tab/>
      </w:r>
      <w:r w:rsidRPr="003E65F1">
        <w:rPr>
          <w:sz w:val="22"/>
          <w:szCs w:val="22"/>
          <w:lang w:eastAsia="ar-SA"/>
        </w:rPr>
        <w:t>A Megállapodásban nem szabályozott kérdésekben a vonatkozó jogszabályok és a Társulás Szervezeti és Működési Szabályzata rendelkezései az irányadók.</w:t>
      </w:r>
    </w:p>
    <w:p w:rsidR="003042CD" w:rsidRPr="003E65F1" w:rsidRDefault="003042CD" w:rsidP="003042CD">
      <w:pPr>
        <w:pStyle w:val="Szvegtrzs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05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4.</w:t>
      </w:r>
      <w:r w:rsidRPr="003E65F1">
        <w:rPr>
          <w:rFonts w:ascii="Times New Roman" w:hAnsi="Times New Roman"/>
          <w:sz w:val="22"/>
          <w:szCs w:val="22"/>
        </w:rPr>
        <w:tab/>
        <w:t>A Társulási Megállapodás I.</w:t>
      </w:r>
      <w:r w:rsidR="00B619D6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számú módosítását a társult önkormányzatok képviselő-testületei az alábbi határozatokkal hagyták jóvá:</w:t>
      </w:r>
    </w:p>
    <w:p w:rsidR="0030483A" w:rsidRPr="003E65F1" w:rsidRDefault="0030483A" w:rsidP="0030483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Csákberény Község Önkormányzat képviselő-testülete 76/2015. (XI. 24.)</w:t>
      </w:r>
    </w:p>
    <w:p w:rsidR="0030483A" w:rsidRPr="003E65F1" w:rsidRDefault="0030483A" w:rsidP="0030483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Csókakő Község Önkormányzat képviselő-testülete    113/2015. (XI. 24.)</w:t>
      </w:r>
    </w:p>
    <w:p w:rsidR="0030483A" w:rsidRPr="003E65F1" w:rsidRDefault="0030483A" w:rsidP="0030483A">
      <w:pPr>
        <w:pStyle w:val="Szvegtrzs"/>
        <w:numPr>
          <w:ilvl w:val="0"/>
          <w:numId w:val="6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Söréd Község Önkormányzat képviselő-testülete           93/2015. (XI.24.)</w:t>
      </w:r>
    </w:p>
    <w:p w:rsidR="0030483A" w:rsidRPr="003E65F1" w:rsidRDefault="0030483A" w:rsidP="0030483A">
      <w:pPr>
        <w:pStyle w:val="Szvegtrzs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5.</w:t>
      </w:r>
      <w:r w:rsidRPr="003E65F1">
        <w:rPr>
          <w:rFonts w:ascii="Times New Roman" w:hAnsi="Times New Roman"/>
          <w:sz w:val="22"/>
          <w:szCs w:val="22"/>
        </w:rPr>
        <w:tab/>
        <w:t>A Társulási Megállapodás I.</w:t>
      </w:r>
      <w:r w:rsidR="00B619D6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számú módosítása 2016. január  1</w:t>
      </w:r>
      <w:r w:rsidR="00DA5F8D">
        <w:rPr>
          <w:rFonts w:ascii="Times New Roman" w:hAnsi="Times New Roman"/>
          <w:sz w:val="22"/>
          <w:szCs w:val="22"/>
        </w:rPr>
        <w:t>.-</w:t>
      </w:r>
      <w:r w:rsidRPr="003E65F1">
        <w:rPr>
          <w:rFonts w:ascii="Times New Roman" w:hAnsi="Times New Roman"/>
          <w:sz w:val="22"/>
          <w:szCs w:val="22"/>
        </w:rPr>
        <w:t>napján lép hatályba</w:t>
      </w: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05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6.</w:t>
      </w:r>
      <w:r w:rsidRPr="003E65F1">
        <w:rPr>
          <w:rFonts w:ascii="Times New Roman" w:hAnsi="Times New Roman"/>
          <w:sz w:val="22"/>
          <w:szCs w:val="22"/>
        </w:rPr>
        <w:tab/>
        <w:t>A Társulási Megállapodá</w:t>
      </w:r>
      <w:r w:rsidR="00B619D6">
        <w:rPr>
          <w:rFonts w:ascii="Times New Roman" w:hAnsi="Times New Roman"/>
          <w:sz w:val="22"/>
          <w:szCs w:val="22"/>
        </w:rPr>
        <w:t xml:space="preserve">s II. </w:t>
      </w:r>
      <w:r w:rsidRPr="003E65F1">
        <w:rPr>
          <w:rFonts w:ascii="Times New Roman" w:hAnsi="Times New Roman"/>
          <w:sz w:val="22"/>
          <w:szCs w:val="22"/>
        </w:rPr>
        <w:t>számú módosítását a társult önkormányzatok képviselő-testületei az alábbi határozatokkal hagyták jóvá:</w:t>
      </w:r>
    </w:p>
    <w:p w:rsidR="0030483A" w:rsidRPr="003E65F1" w:rsidRDefault="0030483A" w:rsidP="0030483A">
      <w:pPr>
        <w:pStyle w:val="Szvegtrzs"/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Csákberény Község Önkormányzat képviselő-testülete    97/2016 . (XII. 21.)</w:t>
      </w:r>
    </w:p>
    <w:p w:rsidR="0030483A" w:rsidRPr="003E65F1" w:rsidRDefault="0030483A" w:rsidP="0030483A">
      <w:pPr>
        <w:pStyle w:val="Szvegtrzs"/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Csókakő Község Önkormányzat képviselő-testülete       147//2016. (XII. 20.)</w:t>
      </w:r>
    </w:p>
    <w:p w:rsidR="0030483A" w:rsidRPr="003E65F1" w:rsidRDefault="0030483A" w:rsidP="0030483A">
      <w:pPr>
        <w:pStyle w:val="Szvegtrzs"/>
        <w:numPr>
          <w:ilvl w:val="0"/>
          <w:numId w:val="11"/>
        </w:num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sz w:val="22"/>
          <w:szCs w:val="22"/>
        </w:rPr>
        <w:t>Söréd Község Önkormányzat képviselő-testülete            121 /2016.(XII.22.)</w:t>
      </w:r>
    </w:p>
    <w:p w:rsidR="0030483A" w:rsidRPr="003E65F1" w:rsidRDefault="0030483A" w:rsidP="0030483A">
      <w:pPr>
        <w:pStyle w:val="Szvegtrzs"/>
        <w:rPr>
          <w:rFonts w:ascii="Times New Roman" w:hAnsi="Times New Roman"/>
          <w:sz w:val="22"/>
          <w:szCs w:val="22"/>
        </w:rPr>
      </w:pP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  <w:r w:rsidRPr="003E65F1">
        <w:rPr>
          <w:rFonts w:ascii="Times New Roman" w:hAnsi="Times New Roman"/>
          <w:i/>
          <w:color w:val="FF0000"/>
          <w:sz w:val="22"/>
          <w:szCs w:val="22"/>
        </w:rPr>
        <w:t>7.</w:t>
      </w:r>
      <w:r w:rsidRPr="003E65F1">
        <w:rPr>
          <w:rFonts w:ascii="Times New Roman" w:hAnsi="Times New Roman"/>
          <w:sz w:val="22"/>
          <w:szCs w:val="22"/>
        </w:rPr>
        <w:tab/>
        <w:t>A Társulási Megállapodás II.</w:t>
      </w:r>
      <w:r w:rsidR="00B619D6">
        <w:rPr>
          <w:rFonts w:ascii="Times New Roman" w:hAnsi="Times New Roman"/>
          <w:sz w:val="22"/>
          <w:szCs w:val="22"/>
        </w:rPr>
        <w:t xml:space="preserve"> </w:t>
      </w:r>
      <w:r w:rsidRPr="003E65F1">
        <w:rPr>
          <w:rFonts w:ascii="Times New Roman" w:hAnsi="Times New Roman"/>
          <w:sz w:val="22"/>
          <w:szCs w:val="22"/>
        </w:rPr>
        <w:t>számú módosítása 2017. január 1</w:t>
      </w:r>
      <w:r w:rsidR="00DA5F8D">
        <w:rPr>
          <w:rFonts w:ascii="Times New Roman" w:hAnsi="Times New Roman"/>
          <w:sz w:val="22"/>
          <w:szCs w:val="22"/>
        </w:rPr>
        <w:t>.-</w:t>
      </w:r>
      <w:r w:rsidRPr="003E65F1">
        <w:rPr>
          <w:rFonts w:ascii="Times New Roman" w:hAnsi="Times New Roman"/>
          <w:sz w:val="22"/>
          <w:szCs w:val="22"/>
        </w:rPr>
        <w:t>napján lép hatályba</w:t>
      </w:r>
      <w:r w:rsidR="00B619D6">
        <w:rPr>
          <w:rFonts w:ascii="Times New Roman" w:hAnsi="Times New Roman"/>
          <w:sz w:val="22"/>
          <w:szCs w:val="22"/>
        </w:rPr>
        <w:t>.</w:t>
      </w:r>
    </w:p>
    <w:p w:rsidR="0030483A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F70569" w:rsidRPr="003E65F1" w:rsidRDefault="00F70569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30483A" w:rsidRPr="0030483A" w:rsidRDefault="0030483A" w:rsidP="0030483A">
      <w:pPr>
        <w:ind w:left="426" w:hanging="405"/>
        <w:jc w:val="both"/>
        <w:rPr>
          <w:i/>
          <w:color w:val="FF0000"/>
          <w:sz w:val="22"/>
          <w:szCs w:val="22"/>
        </w:rPr>
      </w:pPr>
      <w:r w:rsidRPr="003E65F1">
        <w:rPr>
          <w:b/>
          <w:i/>
          <w:color w:val="FF0000"/>
          <w:sz w:val="22"/>
          <w:szCs w:val="22"/>
          <w:lang w:eastAsia="ar-SA"/>
        </w:rPr>
        <w:t>8</w:t>
      </w:r>
      <w:r w:rsidRPr="0030483A">
        <w:rPr>
          <w:b/>
          <w:i/>
          <w:color w:val="FF0000"/>
          <w:sz w:val="22"/>
          <w:szCs w:val="22"/>
          <w:lang w:eastAsia="ar-SA"/>
        </w:rPr>
        <w:t>.</w:t>
      </w:r>
      <w:r w:rsidRPr="0030483A">
        <w:rPr>
          <w:i/>
          <w:color w:val="FF0000"/>
          <w:sz w:val="22"/>
          <w:szCs w:val="22"/>
          <w:lang w:eastAsia="ar-SA"/>
        </w:rPr>
        <w:tab/>
      </w:r>
      <w:r w:rsidRPr="0030483A">
        <w:rPr>
          <w:i/>
          <w:color w:val="FF0000"/>
          <w:sz w:val="22"/>
          <w:szCs w:val="22"/>
        </w:rPr>
        <w:t>A Társulási Megállapodás I</w:t>
      </w:r>
      <w:r w:rsidRPr="003E65F1">
        <w:rPr>
          <w:i/>
          <w:color w:val="FF0000"/>
          <w:sz w:val="22"/>
          <w:szCs w:val="22"/>
        </w:rPr>
        <w:t>II</w:t>
      </w:r>
      <w:r w:rsidRPr="0030483A">
        <w:rPr>
          <w:i/>
          <w:color w:val="FF0000"/>
          <w:sz w:val="22"/>
          <w:szCs w:val="22"/>
        </w:rPr>
        <w:t>. számú módosítását a társult önkormányzatok képviselő-testületei az alábbi határozatokkal hagyták jóvá, s foglalták a módosítással egységes szerkezetbe:</w:t>
      </w:r>
    </w:p>
    <w:p w:rsidR="0030483A" w:rsidRPr="0030483A" w:rsidRDefault="0030483A" w:rsidP="0030483A">
      <w:pPr>
        <w:ind w:left="426" w:hanging="405"/>
        <w:jc w:val="both"/>
        <w:rPr>
          <w:i/>
          <w:color w:val="FF0000"/>
          <w:sz w:val="22"/>
          <w:szCs w:val="22"/>
        </w:rPr>
      </w:pPr>
    </w:p>
    <w:p w:rsidR="0030483A" w:rsidRPr="0030483A" w:rsidRDefault="0030483A" w:rsidP="0030483A">
      <w:pPr>
        <w:numPr>
          <w:ilvl w:val="0"/>
          <w:numId w:val="13"/>
        </w:numPr>
        <w:jc w:val="both"/>
        <w:rPr>
          <w:i/>
          <w:color w:val="FF0000"/>
          <w:sz w:val="22"/>
          <w:szCs w:val="22"/>
        </w:rPr>
      </w:pPr>
      <w:r w:rsidRPr="0030483A">
        <w:rPr>
          <w:i/>
          <w:color w:val="FF0000"/>
          <w:sz w:val="22"/>
          <w:szCs w:val="22"/>
        </w:rPr>
        <w:lastRenderedPageBreak/>
        <w:t xml:space="preserve">Csákberény Község Önkormányzat képviselő-testülete </w:t>
      </w:r>
      <w:r w:rsidR="00B619D6">
        <w:rPr>
          <w:i/>
          <w:color w:val="FF0000"/>
          <w:sz w:val="22"/>
          <w:szCs w:val="22"/>
        </w:rPr>
        <w:t>…</w:t>
      </w:r>
      <w:r w:rsidRPr="0030483A">
        <w:rPr>
          <w:i/>
          <w:color w:val="FF0000"/>
          <w:sz w:val="22"/>
          <w:szCs w:val="22"/>
        </w:rPr>
        <w:t>/2019. (V…..) számú határozat</w:t>
      </w:r>
    </w:p>
    <w:p w:rsidR="0030483A" w:rsidRPr="0030483A" w:rsidRDefault="0030483A" w:rsidP="0030483A">
      <w:pPr>
        <w:numPr>
          <w:ilvl w:val="0"/>
          <w:numId w:val="13"/>
        </w:numPr>
        <w:jc w:val="both"/>
        <w:rPr>
          <w:i/>
          <w:color w:val="FF0000"/>
          <w:sz w:val="22"/>
          <w:szCs w:val="22"/>
        </w:rPr>
      </w:pPr>
      <w:r w:rsidRPr="0030483A">
        <w:rPr>
          <w:i/>
          <w:color w:val="FF0000"/>
          <w:sz w:val="22"/>
          <w:szCs w:val="22"/>
        </w:rPr>
        <w:t>Csókakő Községi Önkormányzat képviselő-testülete …./2019. (V…...) számú határozat</w:t>
      </w:r>
    </w:p>
    <w:p w:rsidR="0030483A" w:rsidRPr="0030483A" w:rsidRDefault="0030483A" w:rsidP="00B619D6">
      <w:pPr>
        <w:numPr>
          <w:ilvl w:val="0"/>
          <w:numId w:val="13"/>
        </w:numPr>
        <w:jc w:val="both"/>
        <w:rPr>
          <w:i/>
          <w:color w:val="FF0000"/>
          <w:sz w:val="22"/>
          <w:szCs w:val="22"/>
        </w:rPr>
      </w:pPr>
      <w:r w:rsidRPr="0030483A">
        <w:rPr>
          <w:i/>
          <w:color w:val="FF0000"/>
          <w:sz w:val="22"/>
          <w:szCs w:val="22"/>
        </w:rPr>
        <w:t>Söréd Község Önkormányzata képviselő-testülete …/2019 (V……)  számú határozat</w:t>
      </w:r>
    </w:p>
    <w:p w:rsidR="0030483A" w:rsidRPr="0030483A" w:rsidRDefault="0030483A" w:rsidP="0030483A">
      <w:pPr>
        <w:jc w:val="both"/>
        <w:rPr>
          <w:color w:val="FF0000"/>
          <w:sz w:val="22"/>
          <w:szCs w:val="22"/>
        </w:rPr>
      </w:pPr>
    </w:p>
    <w:p w:rsidR="0030483A" w:rsidRPr="0030483A" w:rsidRDefault="0030483A" w:rsidP="0030483A">
      <w:pPr>
        <w:ind w:left="284" w:hanging="284"/>
        <w:jc w:val="both"/>
        <w:rPr>
          <w:i/>
          <w:color w:val="FF0000"/>
          <w:sz w:val="22"/>
          <w:szCs w:val="22"/>
        </w:rPr>
      </w:pPr>
      <w:r w:rsidRPr="003E65F1">
        <w:rPr>
          <w:b/>
          <w:i/>
          <w:color w:val="FF0000"/>
          <w:sz w:val="22"/>
          <w:szCs w:val="22"/>
        </w:rPr>
        <w:t>9</w:t>
      </w:r>
      <w:r w:rsidRPr="0030483A">
        <w:rPr>
          <w:b/>
          <w:i/>
          <w:color w:val="FF0000"/>
          <w:sz w:val="22"/>
          <w:szCs w:val="22"/>
        </w:rPr>
        <w:t>.</w:t>
      </w:r>
      <w:r w:rsidRPr="0030483A">
        <w:rPr>
          <w:i/>
          <w:color w:val="FF0000"/>
          <w:sz w:val="22"/>
          <w:szCs w:val="22"/>
        </w:rPr>
        <w:tab/>
        <w:t>A Társulási Megállapodás I</w:t>
      </w:r>
      <w:r w:rsidRPr="003E65F1">
        <w:rPr>
          <w:i/>
          <w:color w:val="FF0000"/>
          <w:sz w:val="22"/>
          <w:szCs w:val="22"/>
        </w:rPr>
        <w:t>II</w:t>
      </w:r>
      <w:r w:rsidRPr="0030483A">
        <w:rPr>
          <w:i/>
          <w:color w:val="FF0000"/>
          <w:sz w:val="22"/>
          <w:szCs w:val="22"/>
        </w:rPr>
        <w:t xml:space="preserve">. számú módosítása </w:t>
      </w:r>
      <w:r w:rsidR="005E5AFE">
        <w:rPr>
          <w:i/>
          <w:color w:val="FF0000"/>
          <w:sz w:val="22"/>
          <w:szCs w:val="22"/>
        </w:rPr>
        <w:t>2019. augusztus 31.</w:t>
      </w:r>
      <w:r w:rsidRPr="0030483A">
        <w:rPr>
          <w:i/>
          <w:color w:val="FF0000"/>
          <w:sz w:val="22"/>
          <w:szCs w:val="22"/>
        </w:rPr>
        <w:t xml:space="preserve">-napján lép hatályba. </w:t>
      </w:r>
    </w:p>
    <w:p w:rsidR="0030483A" w:rsidRPr="003E65F1" w:rsidRDefault="0030483A" w:rsidP="0030483A">
      <w:pPr>
        <w:pStyle w:val="Szvegtrzs"/>
        <w:ind w:left="426" w:hanging="426"/>
        <w:rPr>
          <w:rFonts w:ascii="Times New Roman" w:hAnsi="Times New Roman"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A I.</w:t>
      </w:r>
      <w:r w:rsidRPr="003E65F1">
        <w:rPr>
          <w:b/>
          <w:sz w:val="22"/>
          <w:szCs w:val="22"/>
        </w:rPr>
        <w:t>-III.</w:t>
      </w:r>
      <w:r w:rsidRPr="00910C0D">
        <w:rPr>
          <w:b/>
          <w:sz w:val="22"/>
          <w:szCs w:val="22"/>
        </w:rPr>
        <w:t xml:space="preserve"> számú módosítással egységes szerkezetbe foglalt Társulási Megállapodást, annak elolvasása, tartalmának megértése után a képviselő-testületek nevében eljáró polgármesterek, mint az önkormányzati akarattal teljességgel megegyezőt saját kezűleg aláírták.</w:t>
      </w: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Kelt: Csákberény, 2014. március 17.</w:t>
      </w:r>
    </w:p>
    <w:p w:rsidR="00910C0D" w:rsidRPr="003E65F1" w:rsidRDefault="00910C0D" w:rsidP="00910C0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I. számú módosítás kelt Csókakő, 2015.november 4.</w:t>
      </w:r>
    </w:p>
    <w:p w:rsidR="00910C0D" w:rsidRPr="003E65F1" w:rsidRDefault="00910C0D" w:rsidP="00910C0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II. számú módosítás kelt Csákberény, 2016. december 20.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3E65F1">
        <w:rPr>
          <w:b/>
          <w:sz w:val="22"/>
          <w:szCs w:val="22"/>
        </w:rPr>
        <w:t>II</w:t>
      </w:r>
      <w:r w:rsidRPr="00910C0D">
        <w:rPr>
          <w:b/>
          <w:sz w:val="22"/>
          <w:szCs w:val="22"/>
        </w:rPr>
        <w:t>I. számú módosítás</w:t>
      </w:r>
      <w:r w:rsidRPr="003E65F1">
        <w:rPr>
          <w:b/>
          <w:sz w:val="22"/>
          <w:szCs w:val="22"/>
        </w:rPr>
        <w:t>a</w:t>
      </w:r>
      <w:r w:rsidRPr="00910C0D">
        <w:rPr>
          <w:b/>
          <w:sz w:val="22"/>
          <w:szCs w:val="22"/>
        </w:rPr>
        <w:t xml:space="preserve"> egységes szerkezetbe foglalt Társulási Megállapodás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Kelt: Csókakő, 2019. május „     „</w:t>
      </w:r>
    </w:p>
    <w:p w:rsidR="00910C0D" w:rsidRPr="003E65F1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Csákberény Község Önkormányzat</w:t>
      </w: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képviseletében:</w:t>
      </w: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/: Dr. Vécsei László Vilmos :/</w:t>
      </w:r>
    </w:p>
    <w:p w:rsidR="00910C0D" w:rsidRPr="00910C0D" w:rsidRDefault="00910C0D" w:rsidP="00910C0D">
      <w:pPr>
        <w:jc w:val="center"/>
        <w:rPr>
          <w:sz w:val="22"/>
          <w:szCs w:val="22"/>
        </w:rPr>
      </w:pPr>
      <w:r w:rsidRPr="00910C0D">
        <w:rPr>
          <w:sz w:val="22"/>
          <w:szCs w:val="22"/>
        </w:rPr>
        <w:t>polgármester</w:t>
      </w:r>
    </w:p>
    <w:p w:rsidR="00910C0D" w:rsidRPr="00910C0D" w:rsidRDefault="00910C0D" w:rsidP="00910C0D">
      <w:pPr>
        <w:jc w:val="center"/>
        <w:rPr>
          <w:b/>
          <w:sz w:val="22"/>
          <w:szCs w:val="22"/>
        </w:rPr>
      </w:pP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Csókakő Községi Önkormányzat</w:t>
      </w:r>
      <w:r w:rsidRPr="00910C0D">
        <w:rPr>
          <w:b/>
          <w:sz w:val="22"/>
          <w:szCs w:val="22"/>
        </w:rPr>
        <w:tab/>
        <w:t>Söréd Község Önkormányzata</w:t>
      </w: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képviseletében:</w:t>
      </w:r>
      <w:r w:rsidRPr="00910C0D">
        <w:rPr>
          <w:b/>
          <w:sz w:val="22"/>
          <w:szCs w:val="22"/>
        </w:rPr>
        <w:tab/>
        <w:t>képviseletében:</w:t>
      </w: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/: Fűrész György :/</w:t>
      </w:r>
      <w:r w:rsidRPr="00910C0D">
        <w:rPr>
          <w:b/>
          <w:sz w:val="22"/>
          <w:szCs w:val="22"/>
        </w:rPr>
        <w:tab/>
        <w:t>/: Végh Rudolf :/</w:t>
      </w: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910C0D">
        <w:rPr>
          <w:sz w:val="22"/>
          <w:szCs w:val="22"/>
        </w:rPr>
        <w:tab/>
        <w:t>polgármester</w:t>
      </w:r>
      <w:r w:rsidRPr="00910C0D">
        <w:rPr>
          <w:sz w:val="22"/>
          <w:szCs w:val="22"/>
        </w:rPr>
        <w:tab/>
        <w:t>polgármester</w:t>
      </w:r>
    </w:p>
    <w:p w:rsidR="00910C0D" w:rsidRPr="00910C0D" w:rsidRDefault="00910C0D" w:rsidP="00910C0D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>Záradék: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sz w:val="22"/>
          <w:szCs w:val="22"/>
        </w:rPr>
      </w:pPr>
      <w:r w:rsidRPr="00910C0D">
        <w:rPr>
          <w:sz w:val="22"/>
          <w:szCs w:val="22"/>
        </w:rPr>
        <w:t>A Társulási Megállapodás XVIII./</w:t>
      </w:r>
      <w:r w:rsidRPr="003E65F1">
        <w:rPr>
          <w:sz w:val="22"/>
          <w:szCs w:val="22"/>
        </w:rPr>
        <w:t>8</w:t>
      </w:r>
      <w:r w:rsidRPr="00910C0D">
        <w:rPr>
          <w:sz w:val="22"/>
          <w:szCs w:val="22"/>
        </w:rPr>
        <w:t>. pontjában felsorolt képviselőtestületi határozatok a Társulási Megállapodás I</w:t>
      </w:r>
      <w:r w:rsidRPr="003E65F1">
        <w:rPr>
          <w:sz w:val="22"/>
          <w:szCs w:val="22"/>
        </w:rPr>
        <w:t>II</w:t>
      </w:r>
      <w:r w:rsidRPr="00910C0D">
        <w:rPr>
          <w:sz w:val="22"/>
          <w:szCs w:val="22"/>
        </w:rPr>
        <w:t>. számú módosításának elfogadását, s a módosítással egységes szerkezetbe foglalását  tartalmazzák, melynek Mötv. 88. § (1) bekezdése alapján történő aláírására a polgármesterek felhatalmazással rendelkeznek.</w:t>
      </w: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 xml:space="preserve">Csókakő, 2019. május  „    „ </w:t>
      </w: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jc w:val="both"/>
        <w:rPr>
          <w:b/>
          <w:sz w:val="22"/>
          <w:szCs w:val="22"/>
        </w:rPr>
      </w:pPr>
    </w:p>
    <w:p w:rsidR="00910C0D" w:rsidRPr="00910C0D" w:rsidRDefault="00910C0D" w:rsidP="00910C0D">
      <w:pPr>
        <w:tabs>
          <w:tab w:val="center" w:pos="5670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/: Dr. Klima Olga :/</w:t>
      </w:r>
    </w:p>
    <w:p w:rsidR="00910C0D" w:rsidRPr="00910C0D" w:rsidRDefault="00910C0D" w:rsidP="00910C0D">
      <w:pPr>
        <w:tabs>
          <w:tab w:val="center" w:pos="5670"/>
        </w:tabs>
        <w:jc w:val="both"/>
        <w:rPr>
          <w:b/>
          <w:sz w:val="22"/>
          <w:szCs w:val="22"/>
        </w:rPr>
      </w:pPr>
      <w:r w:rsidRPr="00910C0D">
        <w:rPr>
          <w:b/>
          <w:sz w:val="22"/>
          <w:szCs w:val="22"/>
        </w:rPr>
        <w:tab/>
        <w:t>Csókakői Közös Önkormányzati Hivatal</w:t>
      </w:r>
    </w:p>
    <w:p w:rsidR="00910C0D" w:rsidRPr="00910C0D" w:rsidRDefault="00910C0D" w:rsidP="00910C0D">
      <w:pPr>
        <w:tabs>
          <w:tab w:val="center" w:pos="5670"/>
        </w:tabs>
        <w:jc w:val="both"/>
        <w:rPr>
          <w:sz w:val="22"/>
          <w:szCs w:val="22"/>
        </w:rPr>
      </w:pPr>
      <w:r w:rsidRPr="00910C0D">
        <w:rPr>
          <w:sz w:val="22"/>
          <w:szCs w:val="22"/>
        </w:rPr>
        <w:tab/>
        <w:t>jegyzője</w:t>
      </w:r>
    </w:p>
    <w:sectPr w:rsidR="00910C0D" w:rsidRPr="00910C0D" w:rsidSect="003042C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28" w:rsidRDefault="00F22D28">
      <w:r>
        <w:separator/>
      </w:r>
    </w:p>
  </w:endnote>
  <w:endnote w:type="continuationSeparator" w:id="0">
    <w:p w:rsidR="00F22D28" w:rsidRDefault="00F2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874878"/>
      <w:docPartObj>
        <w:docPartGallery w:val="Page Numbers (Bottom of Page)"/>
        <w:docPartUnique/>
      </w:docPartObj>
    </w:sdtPr>
    <w:sdtEndPr/>
    <w:sdtContent>
      <w:p w:rsidR="00254BDE" w:rsidRDefault="00254BDE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888">
          <w:rPr>
            <w:noProof/>
          </w:rPr>
          <w:t>20</w:t>
        </w:r>
        <w:r>
          <w:fldChar w:fldCharType="end"/>
        </w:r>
      </w:p>
    </w:sdtContent>
  </w:sdt>
  <w:p w:rsidR="00254BDE" w:rsidRDefault="00254B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28" w:rsidRDefault="00F22D28">
      <w:r>
        <w:separator/>
      </w:r>
    </w:p>
  </w:footnote>
  <w:footnote w:type="continuationSeparator" w:id="0">
    <w:p w:rsidR="00F22D28" w:rsidRDefault="00F2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527F44"/>
    <w:multiLevelType w:val="hybridMultilevel"/>
    <w:tmpl w:val="6EFC3164"/>
    <w:lvl w:ilvl="0" w:tplc="FA44B2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C23A8"/>
    <w:multiLevelType w:val="hybridMultilevel"/>
    <w:tmpl w:val="8BC4483E"/>
    <w:lvl w:ilvl="0" w:tplc="BF02464E"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544F2"/>
    <w:multiLevelType w:val="hybridMultilevel"/>
    <w:tmpl w:val="5CFE04DE"/>
    <w:lvl w:ilvl="0" w:tplc="378ED5B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81C70"/>
    <w:multiLevelType w:val="multilevel"/>
    <w:tmpl w:val="1EBC78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9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99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99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  <w:b/>
      </w:rPr>
    </w:lvl>
  </w:abstractNum>
  <w:abstractNum w:abstractNumId="5" w15:restartNumberingAfterBreak="0">
    <w:nsid w:val="418713FF"/>
    <w:multiLevelType w:val="hybridMultilevel"/>
    <w:tmpl w:val="89B21004"/>
    <w:lvl w:ilvl="0" w:tplc="D6540C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E1A72"/>
    <w:multiLevelType w:val="hybridMultilevel"/>
    <w:tmpl w:val="8A0EAAC0"/>
    <w:lvl w:ilvl="0" w:tplc="378ED5B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61C3A"/>
    <w:multiLevelType w:val="hybridMultilevel"/>
    <w:tmpl w:val="BAFE3B2C"/>
    <w:lvl w:ilvl="0" w:tplc="561CFBA8">
      <w:start w:val="1"/>
      <w:numFmt w:val="decimal"/>
      <w:lvlText w:val="%1./"/>
      <w:lvlJc w:val="left"/>
      <w:pPr>
        <w:ind w:left="720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B30E1"/>
    <w:multiLevelType w:val="hybridMultilevel"/>
    <w:tmpl w:val="EAD0E13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15F41"/>
    <w:multiLevelType w:val="hybridMultilevel"/>
    <w:tmpl w:val="A4942C3C"/>
    <w:lvl w:ilvl="0" w:tplc="469052A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9D1017"/>
    <w:multiLevelType w:val="hybridMultilevel"/>
    <w:tmpl w:val="BCCEBD6E"/>
    <w:lvl w:ilvl="0" w:tplc="C0121E66">
      <w:start w:val="1"/>
      <w:numFmt w:val="decimal"/>
      <w:lvlText w:val="%1./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C65EA"/>
    <w:multiLevelType w:val="hybridMultilevel"/>
    <w:tmpl w:val="3C2CE63E"/>
    <w:lvl w:ilvl="0" w:tplc="040E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C4"/>
    <w:rsid w:val="00015C37"/>
    <w:rsid w:val="00017162"/>
    <w:rsid w:val="00052034"/>
    <w:rsid w:val="0006026E"/>
    <w:rsid w:val="000D7D10"/>
    <w:rsid w:val="00122977"/>
    <w:rsid w:val="001E0766"/>
    <w:rsid w:val="002128CB"/>
    <w:rsid w:val="0023185F"/>
    <w:rsid w:val="00233C02"/>
    <w:rsid w:val="00254BDE"/>
    <w:rsid w:val="002E070B"/>
    <w:rsid w:val="002E236D"/>
    <w:rsid w:val="002E6F1E"/>
    <w:rsid w:val="003042CD"/>
    <w:rsid w:val="0030483A"/>
    <w:rsid w:val="00346888"/>
    <w:rsid w:val="003E65F1"/>
    <w:rsid w:val="004052CB"/>
    <w:rsid w:val="004971F2"/>
    <w:rsid w:val="004C3D5A"/>
    <w:rsid w:val="004E591C"/>
    <w:rsid w:val="00531C56"/>
    <w:rsid w:val="005E5AFE"/>
    <w:rsid w:val="00626C92"/>
    <w:rsid w:val="00644C85"/>
    <w:rsid w:val="00687FE3"/>
    <w:rsid w:val="006926B1"/>
    <w:rsid w:val="006A2498"/>
    <w:rsid w:val="007075D6"/>
    <w:rsid w:val="00713AB6"/>
    <w:rsid w:val="00722A44"/>
    <w:rsid w:val="00726409"/>
    <w:rsid w:val="00792A93"/>
    <w:rsid w:val="007B52B3"/>
    <w:rsid w:val="007C084F"/>
    <w:rsid w:val="007D29EF"/>
    <w:rsid w:val="00824318"/>
    <w:rsid w:val="008504A0"/>
    <w:rsid w:val="008F2954"/>
    <w:rsid w:val="008F586E"/>
    <w:rsid w:val="00910C0D"/>
    <w:rsid w:val="00932E28"/>
    <w:rsid w:val="0093626A"/>
    <w:rsid w:val="009440EA"/>
    <w:rsid w:val="009871EE"/>
    <w:rsid w:val="00993AC4"/>
    <w:rsid w:val="00A2161B"/>
    <w:rsid w:val="00AC128F"/>
    <w:rsid w:val="00AC38FB"/>
    <w:rsid w:val="00AF36DE"/>
    <w:rsid w:val="00AF4580"/>
    <w:rsid w:val="00B13C35"/>
    <w:rsid w:val="00B34F73"/>
    <w:rsid w:val="00B466FC"/>
    <w:rsid w:val="00B619D6"/>
    <w:rsid w:val="00B7149C"/>
    <w:rsid w:val="00C10D82"/>
    <w:rsid w:val="00C15CAD"/>
    <w:rsid w:val="00C178EA"/>
    <w:rsid w:val="00C62962"/>
    <w:rsid w:val="00C71414"/>
    <w:rsid w:val="00C76031"/>
    <w:rsid w:val="00D14608"/>
    <w:rsid w:val="00D450C5"/>
    <w:rsid w:val="00DA3EF4"/>
    <w:rsid w:val="00DA5F8D"/>
    <w:rsid w:val="00DC33E9"/>
    <w:rsid w:val="00DD1EE6"/>
    <w:rsid w:val="00DE1790"/>
    <w:rsid w:val="00E425AA"/>
    <w:rsid w:val="00E50E58"/>
    <w:rsid w:val="00E945BA"/>
    <w:rsid w:val="00EB1C65"/>
    <w:rsid w:val="00F0091B"/>
    <w:rsid w:val="00F22D28"/>
    <w:rsid w:val="00F70569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F819"/>
  <w15:docId w15:val="{49F3461E-26F7-4289-85E3-14E25F4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-142" w:hanging="425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425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425AA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hAnsi="Arial"/>
      <w:b/>
      <w:szCs w:val="20"/>
    </w:rPr>
  </w:style>
  <w:style w:type="paragraph" w:styleId="Cmsor2">
    <w:name w:val="heading 2"/>
    <w:basedOn w:val="Norml"/>
    <w:next w:val="Norml"/>
    <w:link w:val="Cmsor2Char"/>
    <w:unhideWhenUsed/>
    <w:qFormat/>
    <w:rsid w:val="00E425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425AA"/>
    <w:pPr>
      <w:keepNext/>
      <w:jc w:val="center"/>
      <w:outlineLvl w:val="2"/>
    </w:pPr>
    <w:rPr>
      <w:b/>
      <w:bCs/>
      <w:color w:val="0000F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42CD"/>
    <w:pPr>
      <w:keepNext/>
      <w:jc w:val="center"/>
      <w:outlineLvl w:val="3"/>
    </w:pPr>
    <w:rPr>
      <w:b/>
      <w:i/>
      <w:sz w:val="26"/>
      <w:szCs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425A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42CD"/>
    <w:p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42CD"/>
    <w:pPr>
      <w:suppressAutoHyphens/>
      <w:spacing w:before="240" w:after="60"/>
      <w:outlineLvl w:val="6"/>
    </w:pPr>
    <w:rPr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425AA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425A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E425AA"/>
    <w:rPr>
      <w:rFonts w:ascii="Times New Roman" w:eastAsia="Times New Roman" w:hAnsi="Times New Roman" w:cs="Times New Roman"/>
      <w:b/>
      <w:bCs/>
      <w:color w:val="0000FF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E425A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uiPriority w:val="99"/>
    <w:unhideWhenUsed/>
    <w:rsid w:val="00E425AA"/>
    <w:rPr>
      <w:color w:val="0000FF"/>
      <w:u w:val="single"/>
    </w:rPr>
  </w:style>
  <w:style w:type="paragraph" w:styleId="NormlWeb">
    <w:name w:val="Normal (Web)"/>
    <w:basedOn w:val="Norml"/>
    <w:unhideWhenUsed/>
    <w:rsid w:val="00E425AA"/>
    <w:pPr>
      <w:ind w:firstLine="180"/>
      <w:jc w:val="both"/>
    </w:pPr>
  </w:style>
  <w:style w:type="paragraph" w:styleId="TJ1">
    <w:name w:val="toc 1"/>
    <w:basedOn w:val="Norml"/>
    <w:next w:val="Norml"/>
    <w:autoRedefine/>
    <w:uiPriority w:val="39"/>
    <w:semiHidden/>
    <w:unhideWhenUsed/>
    <w:rsid w:val="00E425AA"/>
  </w:style>
  <w:style w:type="paragraph" w:styleId="TJ2">
    <w:name w:val="toc 2"/>
    <w:basedOn w:val="Norml"/>
    <w:next w:val="Norml"/>
    <w:autoRedefine/>
    <w:uiPriority w:val="39"/>
    <w:semiHidden/>
    <w:unhideWhenUsed/>
    <w:rsid w:val="00E425AA"/>
    <w:pPr>
      <w:ind w:left="240"/>
    </w:pPr>
  </w:style>
  <w:style w:type="character" w:customStyle="1" w:styleId="lfejChar">
    <w:name w:val="Élőfej Char"/>
    <w:basedOn w:val="Bekezdsalapbettpusa"/>
    <w:link w:val="lfej"/>
    <w:uiPriority w:val="99"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425AA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425AA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E425AA"/>
    <w:pPr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character" w:customStyle="1" w:styleId="SzvegtrzsChar">
    <w:name w:val="Szövegtörzs Char"/>
    <w:basedOn w:val="Bekezdsalapbettpusa"/>
    <w:link w:val="Szvegtrzs"/>
    <w:rsid w:val="00E425AA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425AA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425AA"/>
    <w:pPr>
      <w:overflowPunct w:val="0"/>
      <w:autoSpaceDE w:val="0"/>
      <w:autoSpaceDN w:val="0"/>
      <w:adjustRightInd w:val="0"/>
      <w:ind w:hanging="426"/>
      <w:jc w:val="both"/>
    </w:pPr>
    <w:rPr>
      <w:rFonts w:ascii="Arial" w:hAnsi="Arial"/>
      <w:szCs w:val="20"/>
    </w:rPr>
  </w:style>
  <w:style w:type="character" w:customStyle="1" w:styleId="SzvegtrzsbehzssalChar1">
    <w:name w:val="Szövegtörzs behúzással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425A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425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E425AA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E425AA"/>
    <w:pPr>
      <w:overflowPunct w:val="0"/>
      <w:autoSpaceDE w:val="0"/>
      <w:autoSpaceDN w:val="0"/>
      <w:adjustRightInd w:val="0"/>
      <w:ind w:hanging="851"/>
      <w:jc w:val="both"/>
    </w:pPr>
    <w:rPr>
      <w:rFonts w:ascii="Arial" w:hAnsi="Arial"/>
      <w:szCs w:val="20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E425AA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E425AA"/>
    <w:rPr>
      <w:rFonts w:ascii="Tahoma" w:eastAsia="Times New Roman" w:hAnsi="Tahoma" w:cs="Times New Roman"/>
      <w:sz w:val="16"/>
      <w:szCs w:val="16"/>
    </w:rPr>
  </w:style>
  <w:style w:type="paragraph" w:styleId="Buborkszveg">
    <w:name w:val="Balloon Text"/>
    <w:basedOn w:val="Norml"/>
    <w:link w:val="BuborkszvegChar"/>
    <w:semiHidden/>
    <w:unhideWhenUsed/>
    <w:rsid w:val="00E425AA"/>
    <w:rPr>
      <w:rFonts w:ascii="Tahoma" w:hAnsi="Tahoma"/>
      <w:sz w:val="16"/>
      <w:szCs w:val="16"/>
      <w:lang w:eastAsia="en-US"/>
    </w:rPr>
  </w:style>
  <w:style w:type="character" w:customStyle="1" w:styleId="BuborkszvegChar1">
    <w:name w:val="Buborékszöveg Char1"/>
    <w:basedOn w:val="Bekezdsalapbettpusa"/>
    <w:uiPriority w:val="99"/>
    <w:semiHidden/>
    <w:rsid w:val="00E425A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E42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E425AA"/>
    <w:pPr>
      <w:tabs>
        <w:tab w:val="left" w:pos="567"/>
      </w:tabs>
      <w:overflowPunct w:val="0"/>
      <w:autoSpaceDE w:val="0"/>
      <w:autoSpaceDN w:val="0"/>
      <w:adjustRightInd w:val="0"/>
      <w:ind w:left="567"/>
      <w:jc w:val="both"/>
    </w:pPr>
    <w:rPr>
      <w:rFonts w:ascii="Arial" w:hAnsi="Arial"/>
      <w:szCs w:val="20"/>
    </w:rPr>
  </w:style>
  <w:style w:type="paragraph" w:customStyle="1" w:styleId="uj">
    <w:name w:val="uj"/>
    <w:basedOn w:val="Norml"/>
    <w:uiPriority w:val="99"/>
    <w:rsid w:val="00E425AA"/>
    <w:pPr>
      <w:pBdr>
        <w:left w:val="single" w:sz="36" w:space="3" w:color="FF0000"/>
      </w:pBdr>
      <w:ind w:firstLine="180"/>
      <w:jc w:val="both"/>
    </w:pPr>
  </w:style>
  <w:style w:type="paragraph" w:customStyle="1" w:styleId="Default">
    <w:name w:val="Default"/>
    <w:uiPriority w:val="99"/>
    <w:rsid w:val="00E425AA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E425AA"/>
    <w:pPr>
      <w:suppressAutoHyphens/>
      <w:jc w:val="both"/>
    </w:pPr>
    <w:rPr>
      <w:color w:val="FF0000"/>
      <w:lang w:eastAsia="ar-SA"/>
    </w:rPr>
  </w:style>
  <w:style w:type="character" w:customStyle="1" w:styleId="apple-converted-space">
    <w:name w:val="apple-converted-space"/>
    <w:basedOn w:val="Bekezdsalapbettpusa"/>
    <w:rsid w:val="00E425AA"/>
  </w:style>
  <w:style w:type="paragraph" w:customStyle="1" w:styleId="StlusKpalrsDltKzprezrt">
    <w:name w:val="Stílus Képaláírás + Dőlt Középre zárt"/>
    <w:basedOn w:val="Kpalrs"/>
    <w:rsid w:val="00E425AA"/>
    <w:pPr>
      <w:autoSpaceDE w:val="0"/>
      <w:autoSpaceDN w:val="0"/>
      <w:adjustRightInd w:val="0"/>
      <w:spacing w:before="120" w:after="120"/>
      <w:jc w:val="center"/>
    </w:pPr>
    <w:rPr>
      <w:rFonts w:ascii="Arial" w:hAnsi="Arial"/>
      <w:b w:val="0"/>
      <w:iCs/>
      <w:color w:val="auto"/>
      <w:sz w:val="22"/>
      <w:szCs w:val="2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425AA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Cmsor4Char">
    <w:name w:val="Címsor 4 Char"/>
    <w:basedOn w:val="Bekezdsalapbettpusa"/>
    <w:link w:val="Cmsor4"/>
    <w:semiHidden/>
    <w:rsid w:val="003042CD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42C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semiHidden/>
    <w:rsid w:val="003042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042C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3042C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3042C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3042CD"/>
    <w:rPr>
      <w:sz w:val="20"/>
      <w:szCs w:val="20"/>
    </w:rPr>
  </w:style>
  <w:style w:type="paragraph" w:styleId="Cm">
    <w:name w:val="Title"/>
    <w:basedOn w:val="Norml"/>
    <w:link w:val="CmChar"/>
    <w:qFormat/>
    <w:rsid w:val="003042CD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3042CD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042C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042C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3042C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042CD"/>
    <w:rPr>
      <w:b/>
      <w:bCs/>
    </w:rPr>
  </w:style>
  <w:style w:type="paragraph" w:styleId="Nincstrkz">
    <w:name w:val="No Spacing"/>
    <w:uiPriority w:val="1"/>
    <w:qFormat/>
    <w:rsid w:val="003042C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1">
    <w:name w:val="Stílus1"/>
    <w:basedOn w:val="Norml"/>
    <w:rsid w:val="003042CD"/>
    <w:pPr>
      <w:jc w:val="both"/>
    </w:pPr>
    <w:rPr>
      <w:sz w:val="28"/>
      <w:szCs w:val="20"/>
    </w:rPr>
  </w:style>
  <w:style w:type="paragraph" w:customStyle="1" w:styleId="Cmsor">
    <w:name w:val="Címsor"/>
    <w:basedOn w:val="Norml"/>
    <w:next w:val="Szvegtrzs"/>
    <w:rsid w:val="003042CD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Felirat">
    <w:name w:val="Felirat"/>
    <w:basedOn w:val="Norml"/>
    <w:rsid w:val="003042C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rsid w:val="003042CD"/>
    <w:pPr>
      <w:suppressLineNumbers/>
      <w:suppressAutoHyphens/>
    </w:pPr>
    <w:rPr>
      <w:sz w:val="20"/>
      <w:szCs w:val="20"/>
      <w:lang w:eastAsia="ar-SA"/>
    </w:rPr>
  </w:style>
  <w:style w:type="paragraph" w:customStyle="1" w:styleId="Char">
    <w:name w:val="Char"/>
    <w:basedOn w:val="Norml"/>
    <w:rsid w:val="003042CD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Szvegtrzsbehzssal31">
    <w:name w:val="Szövegtörzs behúzással 31"/>
    <w:basedOn w:val="Norml"/>
    <w:rsid w:val="003042CD"/>
    <w:pPr>
      <w:suppressAutoHyphens/>
      <w:ind w:left="720"/>
      <w:jc w:val="both"/>
    </w:pPr>
    <w:rPr>
      <w:sz w:val="26"/>
      <w:szCs w:val="20"/>
      <w:lang w:eastAsia="ar-SA"/>
    </w:rPr>
  </w:style>
  <w:style w:type="paragraph" w:customStyle="1" w:styleId="Szvegtrzsbehzssal21">
    <w:name w:val="Szövegtörzs behúzással 21"/>
    <w:basedOn w:val="Norml"/>
    <w:rsid w:val="003042CD"/>
    <w:pPr>
      <w:suppressAutoHyphens/>
      <w:ind w:left="360"/>
      <w:jc w:val="both"/>
    </w:pPr>
    <w:rPr>
      <w:sz w:val="26"/>
      <w:szCs w:val="20"/>
      <w:lang w:eastAsia="ar-SA"/>
    </w:rPr>
  </w:style>
  <w:style w:type="paragraph" w:customStyle="1" w:styleId="Tblzattartalom">
    <w:name w:val="Táblázattartalom"/>
    <w:basedOn w:val="Norml"/>
    <w:rsid w:val="003042CD"/>
    <w:pPr>
      <w:suppressLineNumbers/>
      <w:suppressAutoHyphens/>
    </w:pPr>
    <w:rPr>
      <w:sz w:val="20"/>
      <w:szCs w:val="20"/>
      <w:lang w:eastAsia="ar-SA"/>
    </w:rPr>
  </w:style>
  <w:style w:type="paragraph" w:customStyle="1" w:styleId="Tblzatfejlc">
    <w:name w:val="Táblázatfejléc"/>
    <w:basedOn w:val="Tblzattartalom"/>
    <w:rsid w:val="003042CD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3042CD"/>
    <w:pPr>
      <w:suppressAutoHyphens/>
      <w:overflowPunct/>
      <w:autoSpaceDE/>
      <w:autoSpaceDN/>
      <w:adjustRightInd/>
    </w:pPr>
    <w:rPr>
      <w:rFonts w:ascii="Times New Roman" w:hAnsi="Times New Roman"/>
      <w:sz w:val="26"/>
      <w:lang w:eastAsia="ar-SA"/>
    </w:rPr>
  </w:style>
  <w:style w:type="paragraph" w:customStyle="1" w:styleId="Szvegtrzs23">
    <w:name w:val="Szövegtörzs 23"/>
    <w:basedOn w:val="Norml"/>
    <w:rsid w:val="003042CD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Szvegtrzs22">
    <w:name w:val="Szövegtörzs 22"/>
    <w:basedOn w:val="Norml"/>
    <w:rsid w:val="003042CD"/>
    <w:pPr>
      <w:suppressAutoHyphens/>
      <w:spacing w:after="120" w:line="480" w:lineRule="auto"/>
    </w:pPr>
    <w:rPr>
      <w:lang w:eastAsia="ar-SA"/>
    </w:rPr>
  </w:style>
  <w:style w:type="character" w:customStyle="1" w:styleId="WW8Num3z0">
    <w:name w:val="WW8Num3z0"/>
    <w:rsid w:val="003042CD"/>
    <w:rPr>
      <w:rFonts w:ascii="Arial" w:eastAsia="Times New Roman" w:hAnsi="Arial" w:cs="Times New Roman" w:hint="default"/>
      <w:b/>
      <w:bCs/>
      <w:sz w:val="20"/>
      <w:szCs w:val="20"/>
    </w:rPr>
  </w:style>
  <w:style w:type="character" w:customStyle="1" w:styleId="WW8Num4z0">
    <w:name w:val="WW8Num4z0"/>
    <w:rsid w:val="003042CD"/>
    <w:rPr>
      <w:b/>
      <w:bCs w:val="0"/>
    </w:rPr>
  </w:style>
  <w:style w:type="character" w:customStyle="1" w:styleId="WW8Num5z0">
    <w:name w:val="WW8Num5z0"/>
    <w:rsid w:val="003042CD"/>
    <w:rPr>
      <w:b/>
      <w:bCs w:val="0"/>
    </w:rPr>
  </w:style>
  <w:style w:type="character" w:customStyle="1" w:styleId="WW8Num5z1">
    <w:name w:val="WW8Num5z1"/>
    <w:rsid w:val="003042CD"/>
    <w:rPr>
      <w:rFonts w:ascii="Arial" w:hAnsi="Arial" w:cs="Arial" w:hint="default"/>
      <w:b/>
      <w:bCs w:val="0"/>
      <w:strike w:val="0"/>
      <w:dstrike w:val="0"/>
      <w:sz w:val="20"/>
      <w:szCs w:val="20"/>
      <w:u w:val="none"/>
      <w:effect w:val="none"/>
    </w:rPr>
  </w:style>
  <w:style w:type="character" w:customStyle="1" w:styleId="WW8Num5z2">
    <w:name w:val="WW8Num5z2"/>
    <w:rsid w:val="003042CD"/>
    <w:rPr>
      <w:b/>
      <w:bCs w:val="0"/>
      <w:i/>
      <w:iCs w:val="0"/>
    </w:rPr>
  </w:style>
  <w:style w:type="character" w:customStyle="1" w:styleId="WW8Num6z0">
    <w:name w:val="WW8Num6z0"/>
    <w:rsid w:val="003042CD"/>
    <w:rPr>
      <w:b/>
      <w:bCs w:val="0"/>
    </w:rPr>
  </w:style>
  <w:style w:type="character" w:customStyle="1" w:styleId="WW8Num7z0">
    <w:name w:val="WW8Num7z0"/>
    <w:rsid w:val="003042CD"/>
    <w:rPr>
      <w:rFonts w:ascii="OpenSymbol" w:eastAsia="OpenSymbol" w:hAnsi="OpenSymbol" w:hint="eastAsia"/>
    </w:rPr>
  </w:style>
  <w:style w:type="character" w:customStyle="1" w:styleId="WW8Num8z0">
    <w:name w:val="WW8Num8z0"/>
    <w:rsid w:val="003042CD"/>
    <w:rPr>
      <w:b/>
      <w:bCs w:val="0"/>
    </w:rPr>
  </w:style>
  <w:style w:type="character" w:customStyle="1" w:styleId="WW8Num9z0">
    <w:name w:val="WW8Num9z0"/>
    <w:rsid w:val="003042CD"/>
    <w:rPr>
      <w:rFonts w:ascii="Times New Roman" w:hAnsi="Times New Roman" w:cs="Times New Roman" w:hint="default"/>
    </w:rPr>
  </w:style>
  <w:style w:type="character" w:customStyle="1" w:styleId="WW8Num10z0">
    <w:name w:val="WW8Num10z0"/>
    <w:rsid w:val="003042CD"/>
    <w:rPr>
      <w:rFonts w:ascii="Arial" w:eastAsia="Times New Roman" w:hAnsi="Arial" w:cs="Times New Roman" w:hint="default"/>
      <w:b/>
      <w:bCs/>
      <w:sz w:val="20"/>
      <w:szCs w:val="20"/>
    </w:rPr>
  </w:style>
  <w:style w:type="character" w:customStyle="1" w:styleId="WW8Num11z0">
    <w:name w:val="WW8Num11z0"/>
    <w:rsid w:val="003042CD"/>
    <w:rPr>
      <w:b/>
      <w:bCs w:val="0"/>
    </w:rPr>
  </w:style>
  <w:style w:type="character" w:customStyle="1" w:styleId="WW8Num11z1">
    <w:name w:val="WW8Num11z1"/>
    <w:rsid w:val="003042CD"/>
    <w:rPr>
      <w:b/>
      <w:bCs w:val="0"/>
    </w:rPr>
  </w:style>
  <w:style w:type="character" w:customStyle="1" w:styleId="WW8Num12z0">
    <w:name w:val="WW8Num12z0"/>
    <w:rsid w:val="003042CD"/>
    <w:rPr>
      <w:b/>
      <w:bCs w:val="0"/>
    </w:rPr>
  </w:style>
  <w:style w:type="character" w:customStyle="1" w:styleId="WW8Num14z0">
    <w:name w:val="WW8Num14z0"/>
    <w:rsid w:val="003042CD"/>
    <w:rPr>
      <w:rFonts w:ascii="Arial" w:hAnsi="Arial" w:cs="Arial" w:hint="default"/>
      <w:b/>
      <w:bCs/>
      <w:i w:val="0"/>
      <w:iCs w:val="0"/>
      <w:sz w:val="20"/>
      <w:szCs w:val="20"/>
    </w:rPr>
  </w:style>
  <w:style w:type="character" w:customStyle="1" w:styleId="WW8Num15z0">
    <w:name w:val="WW8Num15z0"/>
    <w:rsid w:val="003042CD"/>
    <w:rPr>
      <w:b/>
      <w:bCs w:val="0"/>
    </w:rPr>
  </w:style>
  <w:style w:type="character" w:customStyle="1" w:styleId="WW8Num16z0">
    <w:name w:val="WW8Num16z0"/>
    <w:rsid w:val="003042CD"/>
    <w:rPr>
      <w:b/>
      <w:bCs w:val="0"/>
    </w:rPr>
  </w:style>
  <w:style w:type="character" w:customStyle="1" w:styleId="WW8Num17z0">
    <w:name w:val="WW8Num17z0"/>
    <w:rsid w:val="003042CD"/>
    <w:rPr>
      <w:rFonts w:ascii="Arial" w:hAnsi="Arial" w:cs="Arial" w:hint="default"/>
      <w:b/>
      <w:bCs w:val="0"/>
      <w:sz w:val="20"/>
      <w:szCs w:val="20"/>
    </w:rPr>
  </w:style>
  <w:style w:type="character" w:customStyle="1" w:styleId="WW8Num18z0">
    <w:name w:val="WW8Num18z0"/>
    <w:rsid w:val="003042CD"/>
    <w:rPr>
      <w:rFonts w:ascii="Arial" w:hAnsi="Arial" w:cs="Arial" w:hint="default"/>
      <w:b/>
      <w:bCs/>
      <w:i w:val="0"/>
      <w:iCs w:val="0"/>
      <w:color w:val="auto"/>
      <w:sz w:val="20"/>
      <w:szCs w:val="20"/>
    </w:rPr>
  </w:style>
  <w:style w:type="character" w:customStyle="1" w:styleId="WW8Num20z0">
    <w:name w:val="WW8Num20z0"/>
    <w:rsid w:val="003042CD"/>
    <w:rPr>
      <w:b/>
      <w:bCs w:val="0"/>
    </w:rPr>
  </w:style>
  <w:style w:type="character" w:customStyle="1" w:styleId="WW8Num21z0">
    <w:name w:val="WW8Num21z0"/>
    <w:rsid w:val="003042CD"/>
    <w:rPr>
      <w:rFonts w:ascii="Arial" w:hAnsi="Arial" w:cs="Arial" w:hint="default"/>
      <w:b/>
      <w:bCs w:val="0"/>
      <w:sz w:val="20"/>
      <w:szCs w:val="20"/>
    </w:rPr>
  </w:style>
  <w:style w:type="character" w:customStyle="1" w:styleId="WW8Num21z1">
    <w:name w:val="WW8Num21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2z0">
    <w:name w:val="WW8Num22z0"/>
    <w:rsid w:val="003042CD"/>
    <w:rPr>
      <w:rFonts w:ascii="Wingdings" w:hAnsi="Wingdings" w:hint="default"/>
    </w:rPr>
  </w:style>
  <w:style w:type="character" w:customStyle="1" w:styleId="WW8Num23z0">
    <w:name w:val="WW8Num23z0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4z0">
    <w:name w:val="WW8Num24z0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5z0">
    <w:name w:val="WW8Num25z0"/>
    <w:rsid w:val="003042CD"/>
    <w:rPr>
      <w:b/>
      <w:bCs w:val="0"/>
    </w:rPr>
  </w:style>
  <w:style w:type="character" w:customStyle="1" w:styleId="WW8Num26z0">
    <w:name w:val="WW8Num26z0"/>
    <w:rsid w:val="003042CD"/>
    <w:rPr>
      <w:rFonts w:ascii="Symbol" w:hAnsi="Symbol" w:hint="default"/>
      <w:b w:val="0"/>
      <w:bCs w:val="0"/>
      <w:i w:val="0"/>
      <w:iCs w:val="0"/>
      <w:color w:val="auto"/>
      <w:sz w:val="22"/>
      <w:szCs w:val="22"/>
    </w:rPr>
  </w:style>
  <w:style w:type="character" w:customStyle="1" w:styleId="WW8Num27z0">
    <w:name w:val="WW8Num27z0"/>
    <w:rsid w:val="003042CD"/>
    <w:rPr>
      <w:b/>
      <w:bCs w:val="0"/>
    </w:rPr>
  </w:style>
  <w:style w:type="character" w:customStyle="1" w:styleId="WW8Num28z0">
    <w:name w:val="WW8Num28z0"/>
    <w:rsid w:val="003042CD"/>
    <w:rPr>
      <w:rFonts w:ascii="Arial" w:hAnsi="Arial" w:cs="Arial" w:hint="default"/>
      <w:b/>
      <w:bCs/>
      <w:i w:val="0"/>
      <w:iCs w:val="0"/>
      <w:color w:val="auto"/>
      <w:sz w:val="20"/>
    </w:rPr>
  </w:style>
  <w:style w:type="character" w:customStyle="1" w:styleId="Absatz-Standardschriftart">
    <w:name w:val="Absatz-Standardschriftart"/>
    <w:rsid w:val="003042CD"/>
  </w:style>
  <w:style w:type="character" w:customStyle="1" w:styleId="WW-Absatz-Standardschriftart">
    <w:name w:val="WW-Absatz-Standardschriftart"/>
    <w:rsid w:val="003042CD"/>
  </w:style>
  <w:style w:type="character" w:customStyle="1" w:styleId="WW-Absatz-Standardschriftart1">
    <w:name w:val="WW-Absatz-Standardschriftart1"/>
    <w:rsid w:val="003042CD"/>
  </w:style>
  <w:style w:type="character" w:customStyle="1" w:styleId="WW-Absatz-Standardschriftart11">
    <w:name w:val="WW-Absatz-Standardschriftart11"/>
    <w:rsid w:val="003042CD"/>
  </w:style>
  <w:style w:type="character" w:customStyle="1" w:styleId="WW-Absatz-Standardschriftart111">
    <w:name w:val="WW-Absatz-Standardschriftart111"/>
    <w:rsid w:val="003042CD"/>
  </w:style>
  <w:style w:type="character" w:customStyle="1" w:styleId="WW-Absatz-Standardschriftart1111">
    <w:name w:val="WW-Absatz-Standardschriftart1111"/>
    <w:rsid w:val="003042CD"/>
  </w:style>
  <w:style w:type="character" w:customStyle="1" w:styleId="WW8Num6z1">
    <w:name w:val="WW8Num6z1"/>
    <w:rsid w:val="003042CD"/>
    <w:rPr>
      <w:rFonts w:ascii="Arial" w:hAnsi="Arial" w:cs="Arial" w:hint="default"/>
      <w:b/>
      <w:bCs w:val="0"/>
      <w:strike w:val="0"/>
      <w:dstrike w:val="0"/>
      <w:sz w:val="20"/>
      <w:szCs w:val="20"/>
      <w:u w:val="none"/>
      <w:effect w:val="none"/>
    </w:rPr>
  </w:style>
  <w:style w:type="character" w:customStyle="1" w:styleId="WW8Num6z2">
    <w:name w:val="WW8Num6z2"/>
    <w:rsid w:val="003042CD"/>
    <w:rPr>
      <w:b/>
      <w:bCs w:val="0"/>
      <w:i/>
      <w:iCs w:val="0"/>
    </w:rPr>
  </w:style>
  <w:style w:type="character" w:customStyle="1" w:styleId="WW8Num12z1">
    <w:name w:val="WW8Num12z1"/>
    <w:rsid w:val="003042CD"/>
    <w:rPr>
      <w:b/>
      <w:bCs w:val="0"/>
    </w:rPr>
  </w:style>
  <w:style w:type="character" w:customStyle="1" w:styleId="WW8Num13z0">
    <w:name w:val="WW8Num13z0"/>
    <w:rsid w:val="003042CD"/>
    <w:rPr>
      <w:b/>
      <w:bCs w:val="0"/>
      <w:i w:val="0"/>
      <w:iCs w:val="0"/>
    </w:rPr>
  </w:style>
  <w:style w:type="character" w:customStyle="1" w:styleId="WW8Num19z0">
    <w:name w:val="WW8Num19z0"/>
    <w:rsid w:val="003042CD"/>
    <w:rPr>
      <w:rFonts w:ascii="Arial" w:hAnsi="Arial" w:cs="Arial" w:hint="default"/>
      <w:b/>
      <w:bCs w:val="0"/>
    </w:rPr>
  </w:style>
  <w:style w:type="character" w:customStyle="1" w:styleId="WW8Num25z1">
    <w:name w:val="WW8Num25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29z0">
    <w:name w:val="WW8Num29z0"/>
    <w:rsid w:val="003042CD"/>
    <w:rPr>
      <w:rFonts w:ascii="Arial" w:hAnsi="Arial" w:cs="Arial" w:hint="default"/>
      <w:b/>
      <w:bCs w:val="0"/>
      <w:sz w:val="20"/>
      <w:szCs w:val="20"/>
    </w:rPr>
  </w:style>
  <w:style w:type="character" w:customStyle="1" w:styleId="WW8Num30z0">
    <w:name w:val="WW8Num30z0"/>
    <w:rsid w:val="003042CD"/>
    <w:rPr>
      <w:b/>
      <w:bCs w:val="0"/>
      <w:sz w:val="22"/>
      <w:szCs w:val="22"/>
    </w:rPr>
  </w:style>
  <w:style w:type="character" w:customStyle="1" w:styleId="WW8Num31z0">
    <w:name w:val="WW8Num31z0"/>
    <w:rsid w:val="003042CD"/>
    <w:rPr>
      <w:b/>
      <w:bCs w:val="0"/>
      <w:sz w:val="20"/>
    </w:rPr>
  </w:style>
  <w:style w:type="character" w:customStyle="1" w:styleId="WW8Num32z0">
    <w:name w:val="WW8Num32z0"/>
    <w:rsid w:val="003042CD"/>
    <w:rPr>
      <w:rFonts w:ascii="Times New Roman" w:hAnsi="Times New Roman" w:cs="Times New Roman" w:hint="default"/>
      <w:sz w:val="22"/>
    </w:rPr>
  </w:style>
  <w:style w:type="character" w:customStyle="1" w:styleId="WW-Absatz-Standardschriftart11111">
    <w:name w:val="WW-Absatz-Standardschriftart11111"/>
    <w:rsid w:val="003042CD"/>
  </w:style>
  <w:style w:type="character" w:customStyle="1" w:styleId="WW8Num26z1">
    <w:name w:val="WW8Num26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33z0">
    <w:name w:val="WW8Num33z0"/>
    <w:rsid w:val="003042CD"/>
    <w:rPr>
      <w:b/>
      <w:bCs w:val="0"/>
    </w:rPr>
  </w:style>
  <w:style w:type="character" w:customStyle="1" w:styleId="WW-Absatz-Standardschriftart111111">
    <w:name w:val="WW-Absatz-Standardschriftart111111"/>
    <w:rsid w:val="003042CD"/>
  </w:style>
  <w:style w:type="character" w:customStyle="1" w:styleId="WW-Absatz-Standardschriftart1111111">
    <w:name w:val="WW-Absatz-Standardschriftart1111111"/>
    <w:rsid w:val="003042CD"/>
  </w:style>
  <w:style w:type="character" w:customStyle="1" w:styleId="WW-Absatz-Standardschriftart11111111">
    <w:name w:val="WW-Absatz-Standardschriftart11111111"/>
    <w:rsid w:val="003042CD"/>
  </w:style>
  <w:style w:type="character" w:customStyle="1" w:styleId="WW-Absatz-Standardschriftart111111111">
    <w:name w:val="WW-Absatz-Standardschriftart111111111"/>
    <w:rsid w:val="003042CD"/>
  </w:style>
  <w:style w:type="character" w:customStyle="1" w:styleId="WW-Absatz-Standardschriftart1111111111">
    <w:name w:val="WW-Absatz-Standardschriftart1111111111"/>
    <w:rsid w:val="003042CD"/>
  </w:style>
  <w:style w:type="character" w:customStyle="1" w:styleId="WW-Absatz-Standardschriftart11111111111">
    <w:name w:val="WW-Absatz-Standardschriftart11111111111"/>
    <w:rsid w:val="003042CD"/>
  </w:style>
  <w:style w:type="character" w:customStyle="1" w:styleId="WW8Num2z0">
    <w:name w:val="WW8Num2z0"/>
    <w:rsid w:val="003042CD"/>
    <w:rPr>
      <w:b/>
      <w:bCs w:val="0"/>
      <w:i w:val="0"/>
      <w:iCs w:val="0"/>
    </w:rPr>
  </w:style>
  <w:style w:type="character" w:customStyle="1" w:styleId="WW8Num29z1">
    <w:name w:val="WW8Num29z1"/>
    <w:rsid w:val="003042CD"/>
    <w:rPr>
      <w:rFonts w:ascii="Arial" w:hAnsi="Arial" w:cs="Arial" w:hint="default"/>
      <w:b/>
      <w:bCs w:val="0"/>
      <w:i w:val="0"/>
      <w:iCs w:val="0"/>
      <w:sz w:val="20"/>
      <w:szCs w:val="20"/>
    </w:rPr>
  </w:style>
  <w:style w:type="character" w:customStyle="1" w:styleId="WW8Num30z1">
    <w:name w:val="WW8Num30z1"/>
    <w:rsid w:val="003042CD"/>
    <w:rPr>
      <w:rFonts w:ascii="Courier New" w:hAnsi="Courier New" w:cs="Courier New" w:hint="default"/>
    </w:rPr>
  </w:style>
  <w:style w:type="character" w:customStyle="1" w:styleId="WW8Num30z2">
    <w:name w:val="WW8Num30z2"/>
    <w:rsid w:val="003042CD"/>
    <w:rPr>
      <w:rFonts w:ascii="Wingdings" w:hAnsi="Wingdings" w:hint="default"/>
    </w:rPr>
  </w:style>
  <w:style w:type="character" w:customStyle="1" w:styleId="WW8Num30z3">
    <w:name w:val="WW8Num30z3"/>
    <w:rsid w:val="003042CD"/>
    <w:rPr>
      <w:rFonts w:ascii="Symbol" w:hAnsi="Symbol" w:hint="default"/>
    </w:rPr>
  </w:style>
  <w:style w:type="character" w:customStyle="1" w:styleId="WW8Num31z1">
    <w:name w:val="WW8Num31z1"/>
    <w:rsid w:val="003042CD"/>
    <w:rPr>
      <w:rFonts w:ascii="Courier New" w:hAnsi="Courier New" w:cs="Courier New" w:hint="default"/>
    </w:rPr>
  </w:style>
  <w:style w:type="character" w:customStyle="1" w:styleId="WW8Num31z2">
    <w:name w:val="WW8Num31z2"/>
    <w:rsid w:val="003042CD"/>
    <w:rPr>
      <w:rFonts w:ascii="Wingdings" w:hAnsi="Wingdings" w:hint="default"/>
    </w:rPr>
  </w:style>
  <w:style w:type="character" w:customStyle="1" w:styleId="WW8Num31z3">
    <w:name w:val="WW8Num31z3"/>
    <w:rsid w:val="003042CD"/>
    <w:rPr>
      <w:rFonts w:ascii="Symbol" w:hAnsi="Symbol" w:hint="default"/>
    </w:rPr>
  </w:style>
  <w:style w:type="character" w:customStyle="1" w:styleId="WW8Num32z1">
    <w:name w:val="WW8Num32z1"/>
    <w:rsid w:val="003042CD"/>
    <w:rPr>
      <w:rFonts w:ascii="Courier New" w:hAnsi="Courier New" w:cs="Courier New" w:hint="default"/>
    </w:rPr>
  </w:style>
  <w:style w:type="character" w:customStyle="1" w:styleId="WW8Num32z2">
    <w:name w:val="WW8Num32z2"/>
    <w:rsid w:val="003042CD"/>
    <w:rPr>
      <w:rFonts w:ascii="Wingdings" w:hAnsi="Wingdings" w:hint="default"/>
    </w:rPr>
  </w:style>
  <w:style w:type="character" w:customStyle="1" w:styleId="WW8Num32z3">
    <w:name w:val="WW8Num32z3"/>
    <w:rsid w:val="003042CD"/>
    <w:rPr>
      <w:rFonts w:ascii="Symbol" w:hAnsi="Symbol" w:hint="default"/>
    </w:rPr>
  </w:style>
  <w:style w:type="character" w:customStyle="1" w:styleId="WW8Num34z0">
    <w:name w:val="WW8Num34z0"/>
    <w:rsid w:val="003042CD"/>
    <w:rPr>
      <w:rFonts w:ascii="Symbol" w:hAnsi="Symbol" w:hint="default"/>
      <w:sz w:val="12"/>
    </w:rPr>
  </w:style>
  <w:style w:type="character" w:customStyle="1" w:styleId="WW8Num34z1">
    <w:name w:val="WW8Num34z1"/>
    <w:rsid w:val="003042CD"/>
    <w:rPr>
      <w:rFonts w:ascii="Courier New" w:hAnsi="Courier New" w:cs="Courier New" w:hint="default"/>
    </w:rPr>
  </w:style>
  <w:style w:type="character" w:customStyle="1" w:styleId="WW8Num34z2">
    <w:name w:val="WW8Num34z2"/>
    <w:rsid w:val="003042CD"/>
    <w:rPr>
      <w:rFonts w:ascii="Wingdings" w:hAnsi="Wingdings" w:hint="default"/>
    </w:rPr>
  </w:style>
  <w:style w:type="character" w:customStyle="1" w:styleId="WW8Num34z3">
    <w:name w:val="WW8Num34z3"/>
    <w:rsid w:val="003042CD"/>
    <w:rPr>
      <w:rFonts w:ascii="Symbol" w:hAnsi="Symbol" w:hint="default"/>
    </w:rPr>
  </w:style>
  <w:style w:type="character" w:customStyle="1" w:styleId="WW8Num35z0">
    <w:name w:val="WW8Num35z0"/>
    <w:rsid w:val="003042CD"/>
    <w:rPr>
      <w:b/>
      <w:bCs w:val="0"/>
    </w:rPr>
  </w:style>
  <w:style w:type="character" w:customStyle="1" w:styleId="WW8Num36z0">
    <w:name w:val="WW8Num36z0"/>
    <w:rsid w:val="003042CD"/>
    <w:rPr>
      <w:rFonts w:ascii="Times New Roman" w:eastAsia="Times New Roman" w:hAnsi="Times New Roman" w:cs="Times New Roman" w:hint="default"/>
    </w:rPr>
  </w:style>
  <w:style w:type="character" w:customStyle="1" w:styleId="WW8Num36z1">
    <w:name w:val="WW8Num36z1"/>
    <w:rsid w:val="003042CD"/>
    <w:rPr>
      <w:rFonts w:ascii="Courier New" w:hAnsi="Courier New" w:cs="Courier New" w:hint="default"/>
    </w:rPr>
  </w:style>
  <w:style w:type="character" w:customStyle="1" w:styleId="WW8Num36z2">
    <w:name w:val="WW8Num36z2"/>
    <w:rsid w:val="003042CD"/>
    <w:rPr>
      <w:rFonts w:ascii="Wingdings" w:hAnsi="Wingdings" w:hint="default"/>
    </w:rPr>
  </w:style>
  <w:style w:type="character" w:customStyle="1" w:styleId="WW8Num36z3">
    <w:name w:val="WW8Num36z3"/>
    <w:rsid w:val="003042CD"/>
    <w:rPr>
      <w:rFonts w:ascii="Symbol" w:hAnsi="Symbol" w:hint="default"/>
    </w:rPr>
  </w:style>
  <w:style w:type="character" w:customStyle="1" w:styleId="WW8Num37z0">
    <w:name w:val="WW8Num37z0"/>
    <w:rsid w:val="003042CD"/>
    <w:rPr>
      <w:rFonts w:ascii="Symbol" w:hAnsi="Symbol" w:hint="default"/>
    </w:rPr>
  </w:style>
  <w:style w:type="character" w:customStyle="1" w:styleId="WW8Num37z1">
    <w:name w:val="WW8Num37z1"/>
    <w:rsid w:val="003042CD"/>
    <w:rPr>
      <w:rFonts w:ascii="Courier New" w:hAnsi="Courier New" w:cs="Courier New" w:hint="default"/>
    </w:rPr>
  </w:style>
  <w:style w:type="character" w:customStyle="1" w:styleId="WW8Num37z2">
    <w:name w:val="WW8Num37z2"/>
    <w:rsid w:val="003042CD"/>
    <w:rPr>
      <w:rFonts w:ascii="Wingdings" w:hAnsi="Wingdings" w:hint="default"/>
    </w:rPr>
  </w:style>
  <w:style w:type="character" w:customStyle="1" w:styleId="Bekezdsalapbettpusa4">
    <w:name w:val="Bekezdés alapbetűtípusa4"/>
    <w:rsid w:val="003042CD"/>
  </w:style>
  <w:style w:type="character" w:customStyle="1" w:styleId="WW-Absatz-Standardschriftart111111111111">
    <w:name w:val="WW-Absatz-Standardschriftart111111111111"/>
    <w:rsid w:val="003042CD"/>
  </w:style>
  <w:style w:type="character" w:customStyle="1" w:styleId="WW-Absatz-Standardschriftart1111111111111">
    <w:name w:val="WW-Absatz-Standardschriftart1111111111111"/>
    <w:rsid w:val="003042CD"/>
  </w:style>
  <w:style w:type="character" w:customStyle="1" w:styleId="Bekezdsalapbettpusa3">
    <w:name w:val="Bekezdés alapbetűtípusa3"/>
    <w:rsid w:val="003042CD"/>
  </w:style>
  <w:style w:type="character" w:customStyle="1" w:styleId="WW8Num10z2">
    <w:name w:val="WW8Num10z2"/>
    <w:rsid w:val="003042CD"/>
    <w:rPr>
      <w:rFonts w:ascii="Wingdings" w:hAnsi="Wingdings" w:hint="default"/>
    </w:rPr>
  </w:style>
  <w:style w:type="character" w:customStyle="1" w:styleId="WW-Absatz-Standardschriftart11111111111111">
    <w:name w:val="WW-Absatz-Standardschriftart11111111111111"/>
    <w:rsid w:val="003042CD"/>
  </w:style>
  <w:style w:type="character" w:customStyle="1" w:styleId="Bekezdsalapbettpusa2">
    <w:name w:val="Bekezdés alapbetűtípusa2"/>
    <w:rsid w:val="003042CD"/>
  </w:style>
  <w:style w:type="character" w:customStyle="1" w:styleId="WW-Absatz-Standardschriftart111111111111111">
    <w:name w:val="WW-Absatz-Standardschriftart111111111111111"/>
    <w:rsid w:val="003042CD"/>
  </w:style>
  <w:style w:type="character" w:customStyle="1" w:styleId="WW-Absatz-Standardschriftart1111111111111111">
    <w:name w:val="WW-Absatz-Standardschriftart1111111111111111"/>
    <w:rsid w:val="003042CD"/>
  </w:style>
  <w:style w:type="character" w:customStyle="1" w:styleId="WW-Absatz-Standardschriftart11111111111111111">
    <w:name w:val="WW-Absatz-Standardschriftart11111111111111111"/>
    <w:rsid w:val="003042CD"/>
  </w:style>
  <w:style w:type="character" w:customStyle="1" w:styleId="WW-Absatz-Standardschriftart111111111111111111">
    <w:name w:val="WW-Absatz-Standardschriftart111111111111111111"/>
    <w:rsid w:val="003042CD"/>
  </w:style>
  <w:style w:type="character" w:customStyle="1" w:styleId="WW8Num1z0">
    <w:name w:val="WW8Num1z0"/>
    <w:rsid w:val="003042CD"/>
    <w:rPr>
      <w:b/>
      <w:bCs w:val="0"/>
    </w:rPr>
  </w:style>
  <w:style w:type="character" w:customStyle="1" w:styleId="WW8Num3z1">
    <w:name w:val="WW8Num3z1"/>
    <w:rsid w:val="003042CD"/>
    <w:rPr>
      <w:rFonts w:ascii="Courier New" w:hAnsi="Courier New" w:cs="Courier New" w:hint="default"/>
    </w:rPr>
  </w:style>
  <w:style w:type="character" w:customStyle="1" w:styleId="WW8Num3z2">
    <w:name w:val="WW8Num3z2"/>
    <w:rsid w:val="003042CD"/>
    <w:rPr>
      <w:rFonts w:ascii="Wingdings" w:hAnsi="Wingdings" w:hint="default"/>
    </w:rPr>
  </w:style>
  <w:style w:type="character" w:customStyle="1" w:styleId="WW8Num3z3">
    <w:name w:val="WW8Num3z3"/>
    <w:rsid w:val="003042CD"/>
    <w:rPr>
      <w:rFonts w:ascii="Symbol" w:hAnsi="Symbol" w:hint="default"/>
    </w:rPr>
  </w:style>
  <w:style w:type="character" w:customStyle="1" w:styleId="WW8Num4z1">
    <w:name w:val="WW8Num4z1"/>
    <w:rsid w:val="003042CD"/>
    <w:rPr>
      <w:b/>
      <w:bCs w:val="0"/>
      <w:strike w:val="0"/>
      <w:dstrike w:val="0"/>
      <w:u w:val="none"/>
      <w:effect w:val="none"/>
    </w:rPr>
  </w:style>
  <w:style w:type="character" w:customStyle="1" w:styleId="WW8Num10z1">
    <w:name w:val="WW8Num10z1"/>
    <w:rsid w:val="003042CD"/>
    <w:rPr>
      <w:rFonts w:ascii="Courier New" w:hAnsi="Courier New" w:cs="Courier New" w:hint="default"/>
    </w:rPr>
  </w:style>
  <w:style w:type="character" w:customStyle="1" w:styleId="WW8Num10z3">
    <w:name w:val="WW8Num10z3"/>
    <w:rsid w:val="003042CD"/>
    <w:rPr>
      <w:rFonts w:ascii="Symbol" w:hAnsi="Symbol" w:hint="default"/>
    </w:rPr>
  </w:style>
  <w:style w:type="character" w:customStyle="1" w:styleId="WW8Num18z1">
    <w:name w:val="WW8Num18z1"/>
    <w:rsid w:val="003042CD"/>
    <w:rPr>
      <w:rFonts w:ascii="Courier New" w:hAnsi="Courier New" w:cs="Courier New" w:hint="default"/>
    </w:rPr>
  </w:style>
  <w:style w:type="character" w:customStyle="1" w:styleId="WW8Num18z2">
    <w:name w:val="WW8Num18z2"/>
    <w:rsid w:val="003042CD"/>
    <w:rPr>
      <w:rFonts w:ascii="Wingdings" w:hAnsi="Wingdings" w:hint="default"/>
    </w:rPr>
  </w:style>
  <w:style w:type="character" w:customStyle="1" w:styleId="WW8Num18z3">
    <w:name w:val="WW8Num18z3"/>
    <w:rsid w:val="003042CD"/>
    <w:rPr>
      <w:rFonts w:ascii="Symbol" w:hAnsi="Symbol" w:hint="default"/>
    </w:rPr>
  </w:style>
  <w:style w:type="character" w:customStyle="1" w:styleId="WW8Num22z1">
    <w:name w:val="WW8Num22z1"/>
    <w:rsid w:val="003042CD"/>
    <w:rPr>
      <w:rFonts w:ascii="Courier New" w:hAnsi="Courier New" w:cs="Courier New" w:hint="default"/>
    </w:rPr>
  </w:style>
  <w:style w:type="character" w:customStyle="1" w:styleId="WW8Num22z3">
    <w:name w:val="WW8Num22z3"/>
    <w:rsid w:val="003042CD"/>
    <w:rPr>
      <w:rFonts w:ascii="Symbol" w:hAnsi="Symbol" w:hint="default"/>
    </w:rPr>
  </w:style>
  <w:style w:type="character" w:customStyle="1" w:styleId="WW8Num28z1">
    <w:name w:val="WW8Num28z1"/>
    <w:rsid w:val="003042CD"/>
    <w:rPr>
      <w:rFonts w:ascii="Courier New" w:hAnsi="Courier New" w:cs="Courier New" w:hint="default"/>
    </w:rPr>
  </w:style>
  <w:style w:type="character" w:customStyle="1" w:styleId="WW8Num28z2">
    <w:name w:val="WW8Num28z2"/>
    <w:rsid w:val="003042CD"/>
    <w:rPr>
      <w:rFonts w:ascii="Wingdings" w:hAnsi="Wingdings" w:hint="default"/>
    </w:rPr>
  </w:style>
  <w:style w:type="character" w:customStyle="1" w:styleId="WW8Num28z3">
    <w:name w:val="WW8Num28z3"/>
    <w:rsid w:val="003042CD"/>
    <w:rPr>
      <w:rFonts w:ascii="Symbol" w:hAnsi="Symbol" w:hint="default"/>
    </w:rPr>
  </w:style>
  <w:style w:type="character" w:customStyle="1" w:styleId="Bekezdsalapbettpusa1">
    <w:name w:val="Bekezdés alapbetűtípusa1"/>
    <w:rsid w:val="003042CD"/>
  </w:style>
  <w:style w:type="character" w:customStyle="1" w:styleId="Szmozsjelek">
    <w:name w:val="Számozásjelek"/>
    <w:rsid w:val="003042CD"/>
    <w:rPr>
      <w:rFonts w:ascii="Times New Roman" w:hAnsi="Times New Roman" w:cs="Times New Roman" w:hint="default"/>
      <w:b w:val="0"/>
      <w:bCs/>
      <w:sz w:val="24"/>
      <w:szCs w:val="20"/>
    </w:rPr>
  </w:style>
  <w:style w:type="character" w:customStyle="1" w:styleId="Felsorolsjel">
    <w:name w:val="Felsorolásjel"/>
    <w:rsid w:val="003042CD"/>
    <w:rPr>
      <w:rFonts w:ascii="OpenSymbol" w:eastAsia="OpenSymbol" w:hAnsi="OpenSymbol" w:cs="OpenSymbol" w:hint="eastAsia"/>
    </w:rPr>
  </w:style>
  <w:style w:type="character" w:customStyle="1" w:styleId="CharChar">
    <w:name w:val="Char Char"/>
    <w:rsid w:val="003042CD"/>
    <w:rPr>
      <w:lang w:val="hu-HU" w:eastAsia="ar-SA" w:bidi="ar-SA"/>
    </w:rPr>
  </w:style>
  <w:style w:type="paragraph" w:styleId="Alcm">
    <w:name w:val="Subtitle"/>
    <w:basedOn w:val="Norml"/>
    <w:next w:val="Norml"/>
    <w:link w:val="AlcmChar"/>
    <w:qFormat/>
    <w:rsid w:val="003042C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3042C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F8B4E-4F67-48E2-A17F-5E0E7456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8349</Words>
  <Characters>57613</Characters>
  <Application>Microsoft Office Word</Application>
  <DocSecurity>0</DocSecurity>
  <Lines>480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Jegyzo</cp:lastModifiedBy>
  <cp:revision>3</cp:revision>
  <cp:lastPrinted>2019-05-17T10:07:00Z</cp:lastPrinted>
  <dcterms:created xsi:type="dcterms:W3CDTF">2019-10-28T13:50:00Z</dcterms:created>
  <dcterms:modified xsi:type="dcterms:W3CDTF">2019-10-28T13:50:00Z</dcterms:modified>
</cp:coreProperties>
</file>