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4B3" w:rsidRPr="007E4715" w:rsidRDefault="00A945CA" w:rsidP="00A945CA">
      <w:pPr>
        <w:pStyle w:val="Szvegtrzs5"/>
        <w:shd w:val="clear" w:color="auto" w:fill="auto"/>
        <w:tabs>
          <w:tab w:val="left" w:pos="415"/>
        </w:tabs>
        <w:spacing w:line="240" w:lineRule="auto"/>
        <w:ind w:left="360" w:firstLine="0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2. </w:t>
      </w:r>
      <w:r w:rsidR="001124B3">
        <w:rPr>
          <w:b/>
          <w:i/>
          <w:sz w:val="24"/>
          <w:szCs w:val="24"/>
        </w:rPr>
        <w:t xml:space="preserve">számú </w:t>
      </w:r>
      <w:r w:rsidR="001124B3" w:rsidRPr="007E4715">
        <w:rPr>
          <w:b/>
          <w:i/>
          <w:sz w:val="24"/>
          <w:szCs w:val="24"/>
        </w:rPr>
        <w:t xml:space="preserve">melléklet a </w:t>
      </w:r>
      <w:r w:rsidR="001124B3">
        <w:rPr>
          <w:b/>
          <w:i/>
          <w:sz w:val="24"/>
          <w:szCs w:val="24"/>
        </w:rPr>
        <w:t>7</w:t>
      </w:r>
      <w:r w:rsidR="001124B3" w:rsidRPr="007E4715">
        <w:rPr>
          <w:b/>
          <w:i/>
          <w:sz w:val="24"/>
          <w:szCs w:val="24"/>
        </w:rPr>
        <w:t>/201</w:t>
      </w:r>
      <w:r w:rsidR="001124B3">
        <w:rPr>
          <w:b/>
          <w:i/>
          <w:sz w:val="24"/>
          <w:szCs w:val="24"/>
        </w:rPr>
        <w:t>5</w:t>
      </w:r>
      <w:r w:rsidR="001124B3" w:rsidRPr="007E4715">
        <w:rPr>
          <w:b/>
          <w:i/>
          <w:sz w:val="24"/>
          <w:szCs w:val="24"/>
        </w:rPr>
        <w:t>. (</w:t>
      </w:r>
      <w:r w:rsidR="001124B3">
        <w:rPr>
          <w:b/>
          <w:i/>
          <w:sz w:val="24"/>
          <w:szCs w:val="24"/>
        </w:rPr>
        <w:t>IV.20.</w:t>
      </w:r>
      <w:r w:rsidR="001124B3" w:rsidRPr="007E4715">
        <w:rPr>
          <w:b/>
          <w:i/>
          <w:sz w:val="24"/>
          <w:szCs w:val="24"/>
        </w:rPr>
        <w:t>) önkormányzati rendelethez</w:t>
      </w:r>
    </w:p>
    <w:p w:rsidR="001124B3" w:rsidRDefault="001124B3" w:rsidP="001124B3">
      <w:pPr>
        <w:jc w:val="center"/>
        <w:rPr>
          <w:rFonts w:ascii="Times New Roman" w:hAnsi="Times New Roman" w:cs="Times New Roman"/>
          <w:b/>
        </w:rPr>
      </w:pPr>
    </w:p>
    <w:p w:rsidR="001124B3" w:rsidRDefault="001124B3" w:rsidP="001124B3">
      <w:pPr>
        <w:jc w:val="center"/>
        <w:rPr>
          <w:rFonts w:ascii="Times New Roman" w:hAnsi="Times New Roman" w:cs="Times New Roman"/>
          <w:b/>
        </w:rPr>
      </w:pPr>
    </w:p>
    <w:p w:rsidR="001124B3" w:rsidRPr="00A17DB4" w:rsidRDefault="001124B3" w:rsidP="001124B3">
      <w:pPr>
        <w:jc w:val="center"/>
        <w:rPr>
          <w:rFonts w:ascii="Times New Roman" w:hAnsi="Times New Roman" w:cs="Times New Roman"/>
          <w:b/>
        </w:rPr>
      </w:pPr>
      <w:r w:rsidRPr="0083400F">
        <w:rPr>
          <w:rFonts w:ascii="Times New Roman" w:hAnsi="Times New Roman" w:cs="Times New Roman"/>
          <w:b/>
        </w:rPr>
        <w:t>A szociális rászorultság szempontrendszere</w:t>
      </w:r>
    </w:p>
    <w:p w:rsidR="001124B3" w:rsidRDefault="001124B3" w:rsidP="001124B3">
      <w:pPr>
        <w:pStyle w:val="Szvegtrzs5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1124B3" w:rsidRDefault="001124B3" w:rsidP="001124B3">
      <w:pPr>
        <w:pStyle w:val="Szvegtrzs5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1124B3" w:rsidRPr="0083400F" w:rsidRDefault="001124B3" w:rsidP="001124B3">
      <w:pPr>
        <w:pStyle w:val="Szvegtrzs5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83400F">
        <w:rPr>
          <w:sz w:val="24"/>
          <w:szCs w:val="24"/>
        </w:rPr>
        <w:t>Az elbírálási szempontrendszer alkalmazása lehetővé teszi a pályázók egymáshoz viszonyított helyzetének bemutatását az egyes pályázók összesí</w:t>
      </w:r>
      <w:r>
        <w:rPr>
          <w:sz w:val="24"/>
          <w:szCs w:val="24"/>
        </w:rPr>
        <w:t xml:space="preserve">tett pontszámai alapján történő </w:t>
      </w:r>
      <w:r w:rsidRPr="0083400F">
        <w:rPr>
          <w:sz w:val="24"/>
          <w:szCs w:val="24"/>
        </w:rPr>
        <w:t>rangsorolását.</w:t>
      </w:r>
      <w:r>
        <w:rPr>
          <w:sz w:val="24"/>
          <w:szCs w:val="24"/>
        </w:rPr>
        <w:t xml:space="preserve"> </w:t>
      </w:r>
      <w:r w:rsidRPr="0083400F">
        <w:rPr>
          <w:sz w:val="24"/>
          <w:szCs w:val="24"/>
        </w:rPr>
        <w:t>Az érvényes pályázatokat az alábbi pontszámítási rendszer alapján kell értékelni:</w:t>
      </w:r>
    </w:p>
    <w:p w:rsidR="001124B3" w:rsidRPr="0083400F" w:rsidRDefault="001124B3" w:rsidP="001124B3">
      <w:pPr>
        <w:pStyle w:val="Szvegtrzs5"/>
        <w:shd w:val="clear" w:color="auto" w:fill="auto"/>
        <w:spacing w:line="240" w:lineRule="auto"/>
        <w:ind w:left="360" w:hanging="360"/>
        <w:rPr>
          <w:sz w:val="24"/>
          <w:szCs w:val="24"/>
        </w:rPr>
      </w:pPr>
    </w:p>
    <w:p w:rsidR="001124B3" w:rsidRPr="0083400F" w:rsidRDefault="001124B3" w:rsidP="001124B3">
      <w:pPr>
        <w:pStyle w:val="Szvegtrzs5"/>
        <w:numPr>
          <w:ilvl w:val="0"/>
          <w:numId w:val="1"/>
        </w:numPr>
        <w:shd w:val="clear" w:color="auto" w:fill="auto"/>
        <w:tabs>
          <w:tab w:val="left" w:pos="422"/>
        </w:tabs>
        <w:spacing w:line="240" w:lineRule="auto"/>
        <w:ind w:left="360" w:hanging="360"/>
        <w:rPr>
          <w:sz w:val="24"/>
          <w:szCs w:val="24"/>
        </w:rPr>
      </w:pPr>
      <w:r w:rsidRPr="0083400F">
        <w:rPr>
          <w:sz w:val="24"/>
          <w:szCs w:val="24"/>
        </w:rPr>
        <w:t xml:space="preserve">Ha a pályázó </w:t>
      </w:r>
      <w:proofErr w:type="spellStart"/>
      <w:r>
        <w:rPr>
          <w:sz w:val="24"/>
          <w:szCs w:val="24"/>
        </w:rPr>
        <w:t>sárosdi</w:t>
      </w:r>
      <w:proofErr w:type="spellEnd"/>
      <w:r w:rsidRPr="0083400F">
        <w:rPr>
          <w:sz w:val="24"/>
          <w:szCs w:val="24"/>
        </w:rPr>
        <w:t xml:space="preserve"> lakóhellyel, vagy tartózkodási hellyel rendelkezik:</w:t>
      </w:r>
    </w:p>
    <w:p w:rsidR="001124B3" w:rsidRPr="0083400F" w:rsidRDefault="001124B3" w:rsidP="001124B3">
      <w:pPr>
        <w:pStyle w:val="Szvegtrzs5"/>
        <w:numPr>
          <w:ilvl w:val="0"/>
          <w:numId w:val="2"/>
        </w:numPr>
        <w:shd w:val="clear" w:color="auto" w:fill="auto"/>
        <w:tabs>
          <w:tab w:val="left" w:pos="1009"/>
          <w:tab w:val="center" w:pos="8002"/>
          <w:tab w:val="right" w:pos="8736"/>
        </w:tabs>
        <w:spacing w:line="240" w:lineRule="auto"/>
        <w:ind w:left="567" w:firstLine="0"/>
        <w:rPr>
          <w:sz w:val="24"/>
          <w:szCs w:val="24"/>
        </w:rPr>
      </w:pPr>
      <w:r w:rsidRPr="0083400F">
        <w:rPr>
          <w:sz w:val="24"/>
          <w:szCs w:val="24"/>
        </w:rPr>
        <w:t>legfeljebb 2 év esetén</w:t>
      </w:r>
      <w:r w:rsidRPr="0083400F">
        <w:rPr>
          <w:sz w:val="24"/>
          <w:szCs w:val="24"/>
        </w:rPr>
        <w:tab/>
        <w:t>1</w:t>
      </w:r>
      <w:r w:rsidRPr="0083400F">
        <w:rPr>
          <w:sz w:val="24"/>
          <w:szCs w:val="24"/>
        </w:rPr>
        <w:tab/>
        <w:t>pont</w:t>
      </w:r>
    </w:p>
    <w:p w:rsidR="001124B3" w:rsidRPr="0083400F" w:rsidRDefault="001124B3" w:rsidP="001124B3">
      <w:pPr>
        <w:pStyle w:val="Szvegtrzs5"/>
        <w:numPr>
          <w:ilvl w:val="0"/>
          <w:numId w:val="2"/>
        </w:numPr>
        <w:shd w:val="clear" w:color="auto" w:fill="auto"/>
        <w:tabs>
          <w:tab w:val="left" w:pos="1009"/>
          <w:tab w:val="center" w:pos="8002"/>
          <w:tab w:val="right" w:pos="8736"/>
        </w:tabs>
        <w:spacing w:line="240" w:lineRule="auto"/>
        <w:ind w:left="567" w:firstLine="0"/>
        <w:rPr>
          <w:sz w:val="24"/>
          <w:szCs w:val="24"/>
        </w:rPr>
      </w:pPr>
      <w:r w:rsidRPr="0083400F">
        <w:rPr>
          <w:sz w:val="24"/>
          <w:szCs w:val="24"/>
        </w:rPr>
        <w:t>2 évnél hosszabb idő esetén</w:t>
      </w:r>
      <w:r w:rsidRPr="0083400F">
        <w:rPr>
          <w:sz w:val="24"/>
          <w:szCs w:val="24"/>
        </w:rPr>
        <w:tab/>
        <w:t>2</w:t>
      </w:r>
      <w:r w:rsidRPr="0083400F">
        <w:rPr>
          <w:sz w:val="24"/>
          <w:szCs w:val="24"/>
        </w:rPr>
        <w:tab/>
        <w:t>pont</w:t>
      </w:r>
    </w:p>
    <w:p w:rsidR="001124B3" w:rsidRPr="0083400F" w:rsidRDefault="001124B3" w:rsidP="001124B3">
      <w:pPr>
        <w:pStyle w:val="Szvegtrzs5"/>
        <w:numPr>
          <w:ilvl w:val="0"/>
          <w:numId w:val="2"/>
        </w:numPr>
        <w:shd w:val="clear" w:color="auto" w:fill="auto"/>
        <w:tabs>
          <w:tab w:val="left" w:pos="1009"/>
          <w:tab w:val="center" w:pos="8002"/>
          <w:tab w:val="right" w:pos="8736"/>
        </w:tabs>
        <w:spacing w:line="240" w:lineRule="auto"/>
        <w:ind w:left="567" w:firstLine="0"/>
        <w:rPr>
          <w:sz w:val="24"/>
          <w:szCs w:val="24"/>
        </w:rPr>
      </w:pPr>
      <w:r w:rsidRPr="0083400F">
        <w:rPr>
          <w:sz w:val="24"/>
          <w:szCs w:val="24"/>
        </w:rPr>
        <w:t>4 évnél hosszabb idő esetén</w:t>
      </w:r>
      <w:r w:rsidRPr="0083400F">
        <w:rPr>
          <w:sz w:val="24"/>
          <w:szCs w:val="24"/>
        </w:rPr>
        <w:tab/>
        <w:t>3</w:t>
      </w:r>
      <w:r w:rsidRPr="0083400F">
        <w:rPr>
          <w:sz w:val="24"/>
          <w:szCs w:val="24"/>
        </w:rPr>
        <w:tab/>
        <w:t>pont</w:t>
      </w:r>
    </w:p>
    <w:p w:rsidR="001124B3" w:rsidRPr="001900B4" w:rsidRDefault="001124B3" w:rsidP="001124B3">
      <w:pPr>
        <w:pStyle w:val="Szvegtrzs5"/>
        <w:shd w:val="clear" w:color="auto" w:fill="auto"/>
        <w:tabs>
          <w:tab w:val="left" w:pos="1009"/>
          <w:tab w:val="right" w:pos="8736"/>
          <w:tab w:val="left" w:pos="8855"/>
        </w:tabs>
        <w:spacing w:line="240" w:lineRule="auto"/>
        <w:ind w:firstLine="0"/>
        <w:rPr>
          <w:sz w:val="24"/>
          <w:szCs w:val="24"/>
        </w:rPr>
      </w:pPr>
    </w:p>
    <w:p w:rsidR="001124B3" w:rsidRPr="0083400F" w:rsidRDefault="001124B3" w:rsidP="001124B3">
      <w:pPr>
        <w:pStyle w:val="Szvegtrzs5"/>
        <w:numPr>
          <w:ilvl w:val="0"/>
          <w:numId w:val="1"/>
        </w:numPr>
        <w:shd w:val="clear" w:color="auto" w:fill="auto"/>
        <w:tabs>
          <w:tab w:val="left" w:pos="422"/>
        </w:tabs>
        <w:spacing w:line="240" w:lineRule="auto"/>
        <w:ind w:left="360" w:hanging="360"/>
        <w:rPr>
          <w:sz w:val="24"/>
          <w:szCs w:val="24"/>
        </w:rPr>
      </w:pPr>
      <w:r w:rsidRPr="0083400F">
        <w:rPr>
          <w:sz w:val="24"/>
          <w:szCs w:val="24"/>
        </w:rPr>
        <w:t>Ha a pályázó, vagy a vele együtt költöző közeli hozzátartozója tartós betegségben, vagy súlyos</w:t>
      </w:r>
    </w:p>
    <w:p w:rsidR="001124B3" w:rsidRPr="0083400F" w:rsidRDefault="001124B3" w:rsidP="001124B3">
      <w:pPr>
        <w:pStyle w:val="Szvegtrzs5"/>
        <w:shd w:val="clear" w:color="auto" w:fill="auto"/>
        <w:tabs>
          <w:tab w:val="left" w:pos="7797"/>
        </w:tabs>
        <w:spacing w:line="240" w:lineRule="auto"/>
        <w:ind w:firstLine="0"/>
        <w:rPr>
          <w:sz w:val="24"/>
          <w:szCs w:val="24"/>
        </w:rPr>
      </w:pPr>
      <w:proofErr w:type="gramStart"/>
      <w:r w:rsidRPr="0083400F">
        <w:rPr>
          <w:sz w:val="24"/>
          <w:szCs w:val="24"/>
        </w:rPr>
        <w:t>fogyatékosságban</w:t>
      </w:r>
      <w:proofErr w:type="gramEnd"/>
      <w:r w:rsidRPr="0083400F">
        <w:rPr>
          <w:sz w:val="24"/>
          <w:szCs w:val="24"/>
        </w:rPr>
        <w:t xml:space="preserve"> szenved személyenként</w:t>
      </w:r>
      <w:r w:rsidRPr="0083400F">
        <w:rPr>
          <w:sz w:val="24"/>
          <w:szCs w:val="24"/>
        </w:rPr>
        <w:tab/>
        <w:t>3 pont</w:t>
      </w:r>
    </w:p>
    <w:p w:rsidR="001124B3" w:rsidRPr="0083400F" w:rsidRDefault="001124B3" w:rsidP="001124B3">
      <w:pPr>
        <w:pStyle w:val="Szvegtrzs5"/>
        <w:shd w:val="clear" w:color="auto" w:fill="auto"/>
        <w:tabs>
          <w:tab w:val="left" w:pos="7797"/>
        </w:tabs>
        <w:spacing w:line="240" w:lineRule="auto"/>
        <w:ind w:firstLine="0"/>
        <w:rPr>
          <w:sz w:val="24"/>
          <w:szCs w:val="24"/>
        </w:rPr>
      </w:pPr>
      <w:proofErr w:type="gramStart"/>
      <w:r w:rsidRPr="0083400F">
        <w:rPr>
          <w:sz w:val="24"/>
          <w:szCs w:val="24"/>
        </w:rPr>
        <w:t>legfeljebb</w:t>
      </w:r>
      <w:proofErr w:type="gramEnd"/>
      <w:r w:rsidRPr="0083400F">
        <w:rPr>
          <w:sz w:val="24"/>
          <w:szCs w:val="24"/>
        </w:rPr>
        <w:tab/>
        <w:t>9 pont</w:t>
      </w:r>
    </w:p>
    <w:p w:rsidR="001124B3" w:rsidRPr="0083400F" w:rsidRDefault="001124B3" w:rsidP="001124B3">
      <w:pPr>
        <w:pStyle w:val="Szvegtrzs5"/>
        <w:shd w:val="clear" w:color="auto" w:fill="auto"/>
        <w:tabs>
          <w:tab w:val="left" w:pos="8641"/>
        </w:tabs>
        <w:spacing w:line="240" w:lineRule="auto"/>
        <w:ind w:firstLine="0"/>
        <w:rPr>
          <w:sz w:val="24"/>
          <w:szCs w:val="24"/>
        </w:rPr>
      </w:pPr>
    </w:p>
    <w:p w:rsidR="001124B3" w:rsidRPr="0083400F" w:rsidRDefault="001124B3" w:rsidP="001124B3">
      <w:pPr>
        <w:pStyle w:val="Szvegtrzs5"/>
        <w:shd w:val="clear" w:color="auto" w:fill="auto"/>
        <w:tabs>
          <w:tab w:val="center" w:pos="2829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3)</w:t>
      </w:r>
      <w:r w:rsidRPr="0083400F">
        <w:rPr>
          <w:sz w:val="24"/>
          <w:szCs w:val="24"/>
        </w:rPr>
        <w:t>Ha a pályázó</w:t>
      </w:r>
    </w:p>
    <w:p w:rsidR="001124B3" w:rsidRPr="0083400F" w:rsidRDefault="001124B3" w:rsidP="001124B3">
      <w:pPr>
        <w:pStyle w:val="Szvegtrzs5"/>
        <w:numPr>
          <w:ilvl w:val="0"/>
          <w:numId w:val="2"/>
        </w:numPr>
        <w:shd w:val="clear" w:color="auto" w:fill="auto"/>
        <w:tabs>
          <w:tab w:val="left" w:pos="1009"/>
          <w:tab w:val="center" w:pos="8002"/>
          <w:tab w:val="right" w:pos="8736"/>
        </w:tabs>
        <w:spacing w:line="240" w:lineRule="auto"/>
        <w:ind w:left="567" w:firstLine="0"/>
        <w:rPr>
          <w:sz w:val="24"/>
          <w:szCs w:val="24"/>
        </w:rPr>
      </w:pPr>
      <w:r w:rsidRPr="0083400F">
        <w:rPr>
          <w:sz w:val="24"/>
          <w:szCs w:val="24"/>
        </w:rPr>
        <w:t>gyermeket egyedül nevelő személy</w:t>
      </w:r>
      <w:r w:rsidRPr="0083400F">
        <w:rPr>
          <w:sz w:val="24"/>
          <w:szCs w:val="24"/>
        </w:rPr>
        <w:tab/>
        <w:t>5 pont</w:t>
      </w:r>
    </w:p>
    <w:p w:rsidR="001124B3" w:rsidRPr="0083400F" w:rsidRDefault="001124B3" w:rsidP="001124B3">
      <w:pPr>
        <w:pStyle w:val="Szvegtrzs5"/>
        <w:numPr>
          <w:ilvl w:val="0"/>
          <w:numId w:val="2"/>
        </w:numPr>
        <w:shd w:val="clear" w:color="auto" w:fill="auto"/>
        <w:tabs>
          <w:tab w:val="left" w:pos="1009"/>
          <w:tab w:val="center" w:pos="8002"/>
          <w:tab w:val="right" w:pos="8736"/>
        </w:tabs>
        <w:spacing w:line="240" w:lineRule="auto"/>
        <w:ind w:left="567" w:firstLine="0"/>
        <w:rPr>
          <w:sz w:val="24"/>
          <w:szCs w:val="24"/>
        </w:rPr>
      </w:pPr>
      <w:r w:rsidRPr="0083400F">
        <w:rPr>
          <w:sz w:val="24"/>
          <w:szCs w:val="24"/>
        </w:rPr>
        <w:t>házastársával vagy élettársával és gyermekével, gyermekeikkel él</w:t>
      </w:r>
      <w:r w:rsidRPr="0083400F">
        <w:rPr>
          <w:sz w:val="24"/>
          <w:szCs w:val="24"/>
        </w:rPr>
        <w:tab/>
        <w:t>4 pont</w:t>
      </w:r>
    </w:p>
    <w:p w:rsidR="001124B3" w:rsidRPr="0083400F" w:rsidRDefault="001124B3" w:rsidP="001124B3">
      <w:pPr>
        <w:pStyle w:val="Szvegtrzs5"/>
        <w:numPr>
          <w:ilvl w:val="0"/>
          <w:numId w:val="2"/>
        </w:numPr>
        <w:shd w:val="clear" w:color="auto" w:fill="auto"/>
        <w:tabs>
          <w:tab w:val="left" w:pos="1009"/>
          <w:tab w:val="center" w:pos="8002"/>
          <w:tab w:val="right" w:pos="8736"/>
        </w:tabs>
        <w:spacing w:line="240" w:lineRule="auto"/>
        <w:ind w:left="567" w:firstLine="0"/>
        <w:rPr>
          <w:sz w:val="24"/>
          <w:szCs w:val="24"/>
        </w:rPr>
      </w:pPr>
      <w:r w:rsidRPr="0083400F">
        <w:rPr>
          <w:sz w:val="24"/>
          <w:szCs w:val="24"/>
        </w:rPr>
        <w:t>házastársával vagy élettársával él</w:t>
      </w:r>
      <w:r w:rsidRPr="0083400F">
        <w:rPr>
          <w:sz w:val="24"/>
          <w:szCs w:val="24"/>
        </w:rPr>
        <w:tab/>
        <w:t>3 pont</w:t>
      </w:r>
    </w:p>
    <w:p w:rsidR="001124B3" w:rsidRPr="004770B4" w:rsidRDefault="001124B3" w:rsidP="001124B3">
      <w:pPr>
        <w:pStyle w:val="Szvegtrzs5"/>
        <w:shd w:val="clear" w:color="auto" w:fill="auto"/>
        <w:tabs>
          <w:tab w:val="center" w:pos="2829"/>
          <w:tab w:val="right" w:pos="9457"/>
        </w:tabs>
        <w:spacing w:line="240" w:lineRule="auto"/>
        <w:ind w:firstLine="0"/>
        <w:rPr>
          <w:sz w:val="24"/>
          <w:szCs w:val="24"/>
        </w:rPr>
      </w:pPr>
    </w:p>
    <w:p w:rsidR="001124B3" w:rsidRPr="0083400F" w:rsidRDefault="001124B3" w:rsidP="001124B3">
      <w:pPr>
        <w:pStyle w:val="Szvegtrzs5"/>
        <w:shd w:val="clear" w:color="auto" w:fill="auto"/>
        <w:tabs>
          <w:tab w:val="left" w:pos="422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Pr="0083400F">
        <w:rPr>
          <w:sz w:val="24"/>
          <w:szCs w:val="24"/>
        </w:rPr>
        <w:t>Ha a pályázó és a vele jogszerűen együttköltözők egy főre jutó nettó jövedelme a pályázat benyújtásának időpontjában eléri az öregségi nyugdíj legkisebb összegének:</w:t>
      </w:r>
    </w:p>
    <w:p w:rsidR="001124B3" w:rsidRPr="0083400F" w:rsidRDefault="001124B3" w:rsidP="001124B3">
      <w:pPr>
        <w:pStyle w:val="Szvegtrzs5"/>
        <w:shd w:val="clear" w:color="auto" w:fill="auto"/>
        <w:tabs>
          <w:tab w:val="left" w:pos="1009"/>
          <w:tab w:val="center" w:pos="8002"/>
          <w:tab w:val="right" w:pos="8736"/>
        </w:tabs>
        <w:spacing w:line="240" w:lineRule="auto"/>
        <w:ind w:left="567" w:firstLine="0"/>
        <w:rPr>
          <w:sz w:val="24"/>
          <w:szCs w:val="24"/>
        </w:rPr>
      </w:pPr>
      <w:proofErr w:type="gramStart"/>
      <w:r w:rsidRPr="0083400F">
        <w:rPr>
          <w:sz w:val="24"/>
          <w:szCs w:val="24"/>
        </w:rPr>
        <w:t>egyedülálló</w:t>
      </w:r>
      <w:proofErr w:type="gramEnd"/>
      <w:r w:rsidRPr="0083400F">
        <w:rPr>
          <w:sz w:val="24"/>
          <w:szCs w:val="24"/>
        </w:rPr>
        <w:t xml:space="preserve"> esetén 300 %-át</w:t>
      </w:r>
      <w:r w:rsidRPr="0083400F">
        <w:rPr>
          <w:sz w:val="24"/>
          <w:szCs w:val="24"/>
        </w:rPr>
        <w:tab/>
        <w:t>5 pont</w:t>
      </w:r>
    </w:p>
    <w:p w:rsidR="001124B3" w:rsidRPr="0083400F" w:rsidRDefault="001124B3" w:rsidP="001124B3">
      <w:pPr>
        <w:pStyle w:val="Szvegtrzs5"/>
        <w:shd w:val="clear" w:color="auto" w:fill="auto"/>
        <w:tabs>
          <w:tab w:val="left" w:pos="1009"/>
          <w:tab w:val="center" w:pos="8002"/>
          <w:tab w:val="right" w:pos="8736"/>
        </w:tabs>
        <w:spacing w:line="240" w:lineRule="auto"/>
        <w:ind w:left="567" w:firstLine="0"/>
        <w:rPr>
          <w:sz w:val="24"/>
          <w:szCs w:val="24"/>
        </w:rPr>
      </w:pPr>
      <w:proofErr w:type="gramStart"/>
      <w:r w:rsidRPr="0083400F">
        <w:rPr>
          <w:sz w:val="24"/>
          <w:szCs w:val="24"/>
        </w:rPr>
        <w:t>gyermeket</w:t>
      </w:r>
      <w:proofErr w:type="gramEnd"/>
      <w:r w:rsidRPr="0083400F">
        <w:rPr>
          <w:sz w:val="24"/>
          <w:szCs w:val="24"/>
        </w:rPr>
        <w:t xml:space="preserve"> egyedül nevelő személy esetén 280%-át</w:t>
      </w:r>
      <w:r w:rsidRPr="0083400F">
        <w:rPr>
          <w:sz w:val="24"/>
          <w:szCs w:val="24"/>
        </w:rPr>
        <w:tab/>
        <w:t>8 pont</w:t>
      </w:r>
    </w:p>
    <w:p w:rsidR="001124B3" w:rsidRPr="0083400F" w:rsidRDefault="001124B3" w:rsidP="001124B3">
      <w:pPr>
        <w:pStyle w:val="Szvegtrzs5"/>
        <w:shd w:val="clear" w:color="auto" w:fill="auto"/>
        <w:tabs>
          <w:tab w:val="left" w:pos="1009"/>
          <w:tab w:val="center" w:pos="8002"/>
          <w:tab w:val="right" w:pos="8736"/>
        </w:tabs>
        <w:spacing w:line="240" w:lineRule="auto"/>
        <w:ind w:left="567" w:firstLine="0"/>
        <w:rPr>
          <w:sz w:val="24"/>
          <w:szCs w:val="24"/>
        </w:rPr>
      </w:pPr>
      <w:proofErr w:type="gramStart"/>
      <w:r w:rsidRPr="0083400F">
        <w:rPr>
          <w:sz w:val="24"/>
          <w:szCs w:val="24"/>
        </w:rPr>
        <w:t>család</w:t>
      </w:r>
      <w:proofErr w:type="gramEnd"/>
      <w:r w:rsidRPr="0083400F">
        <w:rPr>
          <w:sz w:val="24"/>
          <w:szCs w:val="24"/>
        </w:rPr>
        <w:t xml:space="preserve"> esetén 120 %-át</w:t>
      </w:r>
      <w:r w:rsidRPr="0083400F">
        <w:rPr>
          <w:sz w:val="24"/>
          <w:szCs w:val="24"/>
        </w:rPr>
        <w:tab/>
        <w:t>10 pont</w:t>
      </w:r>
    </w:p>
    <w:p w:rsidR="001124B3" w:rsidRPr="0083400F" w:rsidRDefault="001124B3" w:rsidP="001124B3">
      <w:pPr>
        <w:pStyle w:val="Szvegtrzs5"/>
        <w:shd w:val="clear" w:color="auto" w:fill="auto"/>
        <w:tabs>
          <w:tab w:val="left" w:pos="1009"/>
          <w:tab w:val="center" w:pos="8002"/>
          <w:tab w:val="right" w:pos="8736"/>
        </w:tabs>
        <w:spacing w:line="240" w:lineRule="auto"/>
        <w:ind w:left="567" w:firstLine="0"/>
        <w:rPr>
          <w:sz w:val="24"/>
          <w:szCs w:val="24"/>
        </w:rPr>
      </w:pPr>
    </w:p>
    <w:p w:rsidR="001124B3" w:rsidRPr="0083400F" w:rsidRDefault="001124B3" w:rsidP="001124B3">
      <w:pPr>
        <w:pStyle w:val="Szvegtrzs5"/>
        <w:shd w:val="clear" w:color="auto" w:fill="auto"/>
        <w:tabs>
          <w:tab w:val="center" w:pos="2829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83400F">
        <w:rPr>
          <w:sz w:val="24"/>
          <w:szCs w:val="24"/>
        </w:rPr>
        <w:t>Ha a pályázó és a vele jogszerűen együttköltözők</w:t>
      </w:r>
    </w:p>
    <w:p w:rsidR="001124B3" w:rsidRPr="0083400F" w:rsidRDefault="001124B3" w:rsidP="001124B3">
      <w:pPr>
        <w:pStyle w:val="Szvegtrzs5"/>
        <w:shd w:val="clear" w:color="auto" w:fill="auto"/>
        <w:tabs>
          <w:tab w:val="left" w:pos="1009"/>
          <w:tab w:val="center" w:pos="8002"/>
          <w:tab w:val="right" w:pos="8736"/>
        </w:tabs>
        <w:spacing w:line="240" w:lineRule="auto"/>
        <w:ind w:left="567" w:firstLine="0"/>
        <w:rPr>
          <w:sz w:val="24"/>
          <w:szCs w:val="24"/>
        </w:rPr>
      </w:pPr>
      <w:r w:rsidRPr="0083400F">
        <w:rPr>
          <w:sz w:val="24"/>
          <w:szCs w:val="24"/>
        </w:rPr>
        <w:t xml:space="preserve"> </w:t>
      </w:r>
      <w:proofErr w:type="gramStart"/>
      <w:r w:rsidRPr="0083400F">
        <w:rPr>
          <w:sz w:val="24"/>
          <w:szCs w:val="24"/>
        </w:rPr>
        <w:t>albérletben</w:t>
      </w:r>
      <w:proofErr w:type="gramEnd"/>
      <w:r w:rsidRPr="0083400F">
        <w:rPr>
          <w:sz w:val="24"/>
          <w:szCs w:val="24"/>
        </w:rPr>
        <w:t xml:space="preserve"> laknak</w:t>
      </w:r>
      <w:r w:rsidRPr="0083400F">
        <w:rPr>
          <w:sz w:val="24"/>
          <w:szCs w:val="24"/>
        </w:rPr>
        <w:tab/>
        <w:t>5 pont</w:t>
      </w:r>
    </w:p>
    <w:p w:rsidR="001124B3" w:rsidRPr="0083400F" w:rsidRDefault="001124B3" w:rsidP="001124B3">
      <w:pPr>
        <w:pStyle w:val="Szvegtrzs5"/>
        <w:shd w:val="clear" w:color="auto" w:fill="auto"/>
        <w:tabs>
          <w:tab w:val="left" w:pos="1009"/>
          <w:tab w:val="center" w:pos="8002"/>
          <w:tab w:val="right" w:pos="8736"/>
        </w:tabs>
        <w:spacing w:line="240" w:lineRule="auto"/>
        <w:ind w:left="567" w:firstLine="0"/>
        <w:rPr>
          <w:sz w:val="24"/>
          <w:szCs w:val="24"/>
        </w:rPr>
      </w:pPr>
      <w:r w:rsidRPr="0083400F">
        <w:rPr>
          <w:sz w:val="24"/>
          <w:szCs w:val="24"/>
        </w:rPr>
        <w:t xml:space="preserve"> </w:t>
      </w:r>
      <w:proofErr w:type="gramStart"/>
      <w:r w:rsidRPr="0083400F">
        <w:rPr>
          <w:sz w:val="24"/>
          <w:szCs w:val="24"/>
        </w:rPr>
        <w:t>családtagnál</w:t>
      </w:r>
      <w:proofErr w:type="gramEnd"/>
      <w:r w:rsidRPr="0083400F">
        <w:rPr>
          <w:sz w:val="24"/>
          <w:szCs w:val="24"/>
        </w:rPr>
        <w:t xml:space="preserve"> laknak</w:t>
      </w:r>
      <w:r w:rsidRPr="0083400F">
        <w:rPr>
          <w:sz w:val="24"/>
          <w:szCs w:val="24"/>
        </w:rPr>
        <w:tab/>
        <w:t>2 pont</w:t>
      </w:r>
    </w:p>
    <w:p w:rsidR="001124B3" w:rsidRPr="0083400F" w:rsidRDefault="001124B3" w:rsidP="001124B3">
      <w:pPr>
        <w:pStyle w:val="Szvegtrzs5"/>
        <w:shd w:val="clear" w:color="auto" w:fill="auto"/>
        <w:tabs>
          <w:tab w:val="left" w:pos="1009"/>
          <w:tab w:val="center" w:pos="8002"/>
          <w:tab w:val="right" w:pos="8736"/>
        </w:tabs>
        <w:spacing w:line="240" w:lineRule="auto"/>
        <w:ind w:left="567" w:firstLine="0"/>
        <w:rPr>
          <w:sz w:val="24"/>
          <w:szCs w:val="24"/>
        </w:rPr>
      </w:pPr>
    </w:p>
    <w:p w:rsidR="001124B3" w:rsidRDefault="001124B3" w:rsidP="001124B3">
      <w:pPr>
        <w:pStyle w:val="Szvegtrzs5"/>
        <w:shd w:val="clear" w:color="auto" w:fill="auto"/>
        <w:tabs>
          <w:tab w:val="left" w:pos="422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Pr="0083400F">
        <w:rPr>
          <w:sz w:val="24"/>
          <w:szCs w:val="24"/>
        </w:rPr>
        <w:t xml:space="preserve">Ha a pályázó, valamint a vele jogszerűen együttköltözők bármely tagja a szociális igazgatásról és szociális ellátásokról szóló törvény szerinti rendszeres pénzellátásban részesül  </w:t>
      </w:r>
      <w:proofErr w:type="gramStart"/>
      <w:r w:rsidRPr="0083400F">
        <w:rPr>
          <w:sz w:val="24"/>
          <w:szCs w:val="24"/>
        </w:rPr>
        <w:t>és</w:t>
      </w:r>
      <w:proofErr w:type="gramEnd"/>
      <w:r w:rsidRPr="0083400F">
        <w:rPr>
          <w:sz w:val="24"/>
          <w:szCs w:val="24"/>
        </w:rPr>
        <w:t xml:space="preserve"> mellette a pályázat benyújtását megelőző 6 hónapban legalább 3 hónap időtartamban igazolhatóan keresőtevékenységet folytatott, vagy közfoglalkoztatásban vett részt              </w:t>
      </w:r>
      <w:r w:rsidRPr="0083400F">
        <w:rPr>
          <w:sz w:val="24"/>
          <w:szCs w:val="24"/>
        </w:rPr>
        <w:tab/>
      </w:r>
      <w:r w:rsidRPr="0083400F">
        <w:rPr>
          <w:sz w:val="24"/>
          <w:szCs w:val="24"/>
        </w:rPr>
        <w:tab/>
      </w:r>
      <w:r w:rsidRPr="0083400F">
        <w:rPr>
          <w:sz w:val="24"/>
          <w:szCs w:val="24"/>
        </w:rPr>
        <w:tab/>
      </w:r>
      <w:r w:rsidRPr="0083400F">
        <w:rPr>
          <w:sz w:val="24"/>
          <w:szCs w:val="24"/>
        </w:rPr>
        <w:tab/>
      </w:r>
      <w:r w:rsidRPr="0083400F">
        <w:rPr>
          <w:sz w:val="24"/>
          <w:szCs w:val="24"/>
        </w:rPr>
        <w:tab/>
      </w:r>
      <w:r w:rsidRPr="0083400F">
        <w:rPr>
          <w:sz w:val="24"/>
          <w:szCs w:val="24"/>
        </w:rPr>
        <w:tab/>
      </w:r>
      <w:r w:rsidRPr="0083400F">
        <w:rPr>
          <w:sz w:val="24"/>
          <w:szCs w:val="24"/>
        </w:rPr>
        <w:tab/>
      </w:r>
      <w:r w:rsidRPr="0083400F">
        <w:rPr>
          <w:sz w:val="24"/>
          <w:szCs w:val="24"/>
        </w:rPr>
        <w:tab/>
      </w:r>
      <w:r w:rsidRPr="0083400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3400F">
        <w:rPr>
          <w:sz w:val="24"/>
          <w:szCs w:val="24"/>
        </w:rPr>
        <w:t>10 pont</w:t>
      </w:r>
    </w:p>
    <w:p w:rsidR="001124B3" w:rsidRPr="001900B4" w:rsidRDefault="001124B3" w:rsidP="001124B3">
      <w:pPr>
        <w:pStyle w:val="Szvegtrzs5"/>
        <w:shd w:val="clear" w:color="auto" w:fill="auto"/>
        <w:tabs>
          <w:tab w:val="left" w:pos="422"/>
        </w:tabs>
        <w:spacing w:line="240" w:lineRule="auto"/>
        <w:ind w:firstLine="0"/>
        <w:jc w:val="both"/>
        <w:rPr>
          <w:sz w:val="24"/>
          <w:szCs w:val="24"/>
        </w:rPr>
      </w:pPr>
    </w:p>
    <w:p w:rsidR="001124B3" w:rsidRPr="0083400F" w:rsidRDefault="001124B3" w:rsidP="001124B3">
      <w:pPr>
        <w:pStyle w:val="Szvegtrzs5"/>
        <w:shd w:val="clear" w:color="auto" w:fill="auto"/>
        <w:tabs>
          <w:tab w:val="left" w:pos="427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 </w:t>
      </w:r>
      <w:r w:rsidRPr="0083400F">
        <w:rPr>
          <w:sz w:val="24"/>
          <w:szCs w:val="24"/>
        </w:rPr>
        <w:t>Ha pályázó, valamint a vele jogszerűen együttköltözők bármely tagja a pályázat benyújtását megelőző 12 hónapban igazolhatóan keresőtevékenységet folytatott</w:t>
      </w:r>
      <w:r>
        <w:rPr>
          <w:sz w:val="24"/>
          <w:szCs w:val="24"/>
        </w:rPr>
        <w:t xml:space="preserve"> és jelenleg nem áll felmentés alatt.</w:t>
      </w:r>
      <w:r w:rsidRPr="0083400F">
        <w:rPr>
          <w:sz w:val="24"/>
          <w:szCs w:val="24"/>
        </w:rPr>
        <w:tab/>
      </w:r>
      <w:r w:rsidRPr="0083400F">
        <w:rPr>
          <w:sz w:val="24"/>
          <w:szCs w:val="24"/>
        </w:rPr>
        <w:tab/>
      </w:r>
      <w:r w:rsidRPr="0083400F">
        <w:rPr>
          <w:sz w:val="24"/>
          <w:szCs w:val="24"/>
        </w:rPr>
        <w:tab/>
      </w:r>
      <w:r w:rsidRPr="0083400F">
        <w:rPr>
          <w:sz w:val="24"/>
          <w:szCs w:val="24"/>
        </w:rPr>
        <w:tab/>
      </w:r>
      <w:r w:rsidRPr="0083400F">
        <w:rPr>
          <w:sz w:val="24"/>
          <w:szCs w:val="24"/>
        </w:rPr>
        <w:tab/>
      </w:r>
      <w:r w:rsidRPr="0083400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3400F">
        <w:rPr>
          <w:sz w:val="24"/>
          <w:szCs w:val="24"/>
        </w:rPr>
        <w:t>15 pont</w:t>
      </w:r>
    </w:p>
    <w:p w:rsidR="001124B3" w:rsidRPr="0083400F" w:rsidRDefault="001124B3" w:rsidP="001124B3">
      <w:pPr>
        <w:pStyle w:val="Szvegtrzs5"/>
        <w:shd w:val="clear" w:color="auto" w:fill="auto"/>
        <w:tabs>
          <w:tab w:val="left" w:pos="427"/>
        </w:tabs>
        <w:spacing w:line="240" w:lineRule="auto"/>
        <w:ind w:left="360" w:firstLine="0"/>
        <w:jc w:val="both"/>
        <w:rPr>
          <w:sz w:val="24"/>
          <w:szCs w:val="24"/>
        </w:rPr>
      </w:pPr>
    </w:p>
    <w:p w:rsidR="001124B3" w:rsidRPr="001900B4" w:rsidRDefault="001124B3" w:rsidP="001124B3">
      <w:pPr>
        <w:pStyle w:val="Szvegtrzs5"/>
        <w:shd w:val="clear" w:color="auto" w:fill="auto"/>
        <w:tabs>
          <w:tab w:val="left" w:pos="427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8) </w:t>
      </w:r>
      <w:r w:rsidRPr="0083400F">
        <w:rPr>
          <w:sz w:val="24"/>
          <w:szCs w:val="24"/>
        </w:rPr>
        <w:t>Ha a pályázó a pályázat benyújtását megelőző 3 hónapban lakhelyén a lakásfenntartással kapcsolatos (közüzemi díjak, bérleti díj) valamennyi fizetési kötelezettségét határidőre teljesítette</w:t>
      </w:r>
      <w:r w:rsidRPr="0083400F">
        <w:rPr>
          <w:sz w:val="24"/>
          <w:szCs w:val="24"/>
        </w:rPr>
        <w:tab/>
      </w:r>
      <w:r w:rsidRPr="0083400F">
        <w:rPr>
          <w:sz w:val="24"/>
          <w:szCs w:val="24"/>
        </w:rPr>
        <w:tab/>
      </w:r>
      <w:r w:rsidRPr="0083400F">
        <w:rPr>
          <w:sz w:val="24"/>
          <w:szCs w:val="24"/>
        </w:rPr>
        <w:tab/>
      </w:r>
      <w:r w:rsidRPr="0083400F">
        <w:rPr>
          <w:sz w:val="24"/>
          <w:szCs w:val="24"/>
        </w:rPr>
        <w:tab/>
      </w:r>
      <w:r w:rsidRPr="0083400F">
        <w:rPr>
          <w:sz w:val="24"/>
          <w:szCs w:val="24"/>
        </w:rPr>
        <w:tab/>
      </w:r>
      <w:r w:rsidRPr="0083400F">
        <w:rPr>
          <w:sz w:val="24"/>
          <w:szCs w:val="24"/>
        </w:rPr>
        <w:tab/>
      </w:r>
      <w:r w:rsidRPr="0083400F">
        <w:rPr>
          <w:sz w:val="24"/>
          <w:szCs w:val="24"/>
        </w:rPr>
        <w:tab/>
      </w:r>
      <w:r w:rsidRPr="0083400F">
        <w:rPr>
          <w:sz w:val="24"/>
          <w:szCs w:val="24"/>
        </w:rPr>
        <w:tab/>
      </w:r>
      <w:r w:rsidRPr="0083400F">
        <w:rPr>
          <w:sz w:val="24"/>
          <w:szCs w:val="24"/>
        </w:rPr>
        <w:tab/>
      </w:r>
      <w:r>
        <w:rPr>
          <w:sz w:val="24"/>
          <w:szCs w:val="24"/>
        </w:rPr>
        <w:tab/>
        <w:t>5</w:t>
      </w:r>
      <w:r w:rsidRPr="0083400F">
        <w:rPr>
          <w:sz w:val="24"/>
          <w:szCs w:val="24"/>
        </w:rPr>
        <w:t xml:space="preserve"> pont</w:t>
      </w:r>
    </w:p>
    <w:p w:rsidR="001124B3" w:rsidRDefault="001124B3" w:rsidP="001124B3">
      <w:pPr>
        <w:pStyle w:val="Szvegtrzs5"/>
        <w:shd w:val="clear" w:color="auto" w:fill="auto"/>
        <w:tabs>
          <w:tab w:val="left" w:pos="427"/>
        </w:tabs>
        <w:spacing w:line="240" w:lineRule="auto"/>
        <w:ind w:firstLine="0"/>
        <w:jc w:val="both"/>
        <w:rPr>
          <w:sz w:val="24"/>
          <w:szCs w:val="24"/>
        </w:rPr>
      </w:pPr>
    </w:p>
    <w:p w:rsidR="001124B3" w:rsidRPr="0083400F" w:rsidRDefault="001124B3" w:rsidP="001124B3">
      <w:pPr>
        <w:pStyle w:val="Szvegtrzs5"/>
        <w:shd w:val="clear" w:color="auto" w:fill="auto"/>
        <w:tabs>
          <w:tab w:val="left" w:pos="427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9) </w:t>
      </w:r>
      <w:r w:rsidRPr="0083400F">
        <w:rPr>
          <w:sz w:val="24"/>
          <w:szCs w:val="24"/>
        </w:rPr>
        <w:t>Ha a pályázónak, valamint a vele jogszerűen együttköltözők egyik tagjának sincs a szociális igazgatásról és szociális ellátásokról szóló törvény szerinti ellátások vonatkozásában jogosulatlanul és rosszhiszeműen igénybe támogatással kapcsolatban fennálló tartozása</w:t>
      </w:r>
    </w:p>
    <w:p w:rsidR="001124B3" w:rsidRPr="00A17DB4" w:rsidRDefault="001124B3" w:rsidP="001124B3">
      <w:pPr>
        <w:pStyle w:val="Szvegtrzs5"/>
        <w:shd w:val="clear" w:color="auto" w:fill="auto"/>
        <w:spacing w:line="240" w:lineRule="auto"/>
        <w:ind w:left="7788" w:firstLine="0"/>
        <w:jc w:val="both"/>
        <w:rPr>
          <w:sz w:val="24"/>
          <w:szCs w:val="24"/>
        </w:rPr>
      </w:pPr>
      <w:r w:rsidRPr="0083400F">
        <w:rPr>
          <w:sz w:val="24"/>
          <w:szCs w:val="24"/>
        </w:rPr>
        <w:t>3 pont</w:t>
      </w:r>
    </w:p>
    <w:p w:rsidR="001124B3" w:rsidRDefault="001124B3" w:rsidP="001124B3">
      <w:pPr>
        <w:pStyle w:val="Szvegtrzs5"/>
        <w:shd w:val="clear" w:color="auto" w:fill="auto"/>
        <w:tabs>
          <w:tab w:val="left" w:pos="427"/>
        </w:tabs>
        <w:spacing w:line="240" w:lineRule="auto"/>
        <w:ind w:firstLine="0"/>
        <w:jc w:val="both"/>
        <w:rPr>
          <w:sz w:val="24"/>
          <w:szCs w:val="24"/>
        </w:rPr>
      </w:pPr>
    </w:p>
    <w:p w:rsidR="001124B3" w:rsidRPr="00A17DB4" w:rsidRDefault="001124B3" w:rsidP="001124B3">
      <w:pPr>
        <w:pStyle w:val="Szvegtrzs5"/>
        <w:shd w:val="clear" w:color="auto" w:fill="auto"/>
        <w:tabs>
          <w:tab w:val="left" w:pos="427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10) </w:t>
      </w:r>
      <w:r w:rsidRPr="0083400F">
        <w:rPr>
          <w:sz w:val="24"/>
          <w:szCs w:val="24"/>
        </w:rPr>
        <w:t xml:space="preserve">A pályázó jelenlegi lakókörnyezete rendezett (Az általa életvitelszerűen lakott lakás, annak udvara, kertje és a csatlakozó </w:t>
      </w:r>
      <w:proofErr w:type="gramStart"/>
      <w:r w:rsidRPr="0083400F">
        <w:rPr>
          <w:sz w:val="24"/>
          <w:szCs w:val="24"/>
        </w:rPr>
        <w:t>közterület  jellegének</w:t>
      </w:r>
      <w:proofErr w:type="gramEnd"/>
      <w:r w:rsidRPr="0083400F">
        <w:rPr>
          <w:sz w:val="24"/>
          <w:szCs w:val="24"/>
        </w:rPr>
        <w:t xml:space="preserve"> megfelelően  tisztán tartott.</w:t>
      </w:r>
    </w:p>
    <w:p w:rsidR="001124B3" w:rsidRPr="0083400F" w:rsidRDefault="001124B3" w:rsidP="001124B3">
      <w:pPr>
        <w:pStyle w:val="Szvegtrzs5"/>
        <w:shd w:val="clear" w:color="auto" w:fill="auto"/>
        <w:tabs>
          <w:tab w:val="left" w:pos="427"/>
        </w:tabs>
        <w:spacing w:line="240" w:lineRule="auto"/>
        <w:ind w:right="565" w:firstLine="0"/>
        <w:jc w:val="right"/>
        <w:rPr>
          <w:sz w:val="24"/>
          <w:szCs w:val="24"/>
        </w:rPr>
      </w:pPr>
      <w:r>
        <w:rPr>
          <w:sz w:val="24"/>
          <w:szCs w:val="24"/>
        </w:rPr>
        <w:t>1-</w:t>
      </w:r>
      <w:r w:rsidRPr="0083400F">
        <w:rPr>
          <w:sz w:val="24"/>
          <w:szCs w:val="24"/>
        </w:rPr>
        <w:t>8 pont</w:t>
      </w:r>
    </w:p>
    <w:p w:rsidR="001124B3" w:rsidRPr="0083400F" w:rsidRDefault="001124B3" w:rsidP="001124B3">
      <w:pPr>
        <w:pStyle w:val="Szvegtrzs5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1124B3" w:rsidRDefault="001124B3" w:rsidP="001124B3">
      <w:pPr>
        <w:widowControl/>
        <w:spacing w:after="200"/>
        <w:rPr>
          <w:rFonts w:ascii="Times New Roman" w:eastAsia="Times New Roman" w:hAnsi="Times New Roman" w:cs="Times New Roman"/>
          <w:color w:val="auto"/>
          <w:lang w:val="en-US" w:eastAsia="en-US" w:bidi="en-US"/>
        </w:rPr>
      </w:pPr>
    </w:p>
    <w:p w:rsidR="001124B3" w:rsidRDefault="001124B3" w:rsidP="001124B3">
      <w:pPr>
        <w:widowControl/>
        <w:spacing w:after="200"/>
        <w:rPr>
          <w:rFonts w:ascii="Times New Roman" w:eastAsia="Times New Roman" w:hAnsi="Times New Roman" w:cs="Times New Roman"/>
          <w:color w:val="auto"/>
          <w:lang w:val="en-US" w:eastAsia="en-US" w:bidi="en-US"/>
        </w:rPr>
      </w:pPr>
    </w:p>
    <w:p w:rsidR="001124B3" w:rsidRDefault="001124B3" w:rsidP="001124B3">
      <w:pPr>
        <w:widowControl/>
        <w:spacing w:after="200"/>
        <w:rPr>
          <w:rFonts w:ascii="Times New Roman" w:eastAsia="Times New Roman" w:hAnsi="Times New Roman" w:cs="Times New Roman"/>
          <w:color w:val="auto"/>
          <w:lang w:val="en-US" w:eastAsia="en-US" w:bidi="en-US"/>
        </w:rPr>
      </w:pPr>
    </w:p>
    <w:p w:rsidR="001124B3" w:rsidRDefault="001124B3" w:rsidP="001124B3">
      <w:pPr>
        <w:widowControl/>
        <w:spacing w:after="200"/>
        <w:rPr>
          <w:rFonts w:ascii="Times New Roman" w:eastAsia="Times New Roman" w:hAnsi="Times New Roman" w:cs="Times New Roman"/>
          <w:color w:val="auto"/>
          <w:lang w:val="en-US" w:eastAsia="en-US" w:bidi="en-US"/>
        </w:rPr>
      </w:pPr>
    </w:p>
    <w:p w:rsidR="001124B3" w:rsidRDefault="001124B3" w:rsidP="001124B3">
      <w:pPr>
        <w:widowControl/>
        <w:spacing w:after="200"/>
        <w:rPr>
          <w:rFonts w:ascii="Times New Roman" w:eastAsia="Times New Roman" w:hAnsi="Times New Roman" w:cs="Times New Roman"/>
          <w:color w:val="auto"/>
          <w:lang w:val="en-US" w:eastAsia="en-US" w:bidi="en-US"/>
        </w:rPr>
      </w:pPr>
    </w:p>
    <w:p w:rsidR="001124B3" w:rsidRDefault="001124B3" w:rsidP="001124B3">
      <w:pPr>
        <w:widowControl/>
        <w:spacing w:after="200"/>
        <w:rPr>
          <w:rFonts w:ascii="Times New Roman" w:eastAsia="Times New Roman" w:hAnsi="Times New Roman" w:cs="Times New Roman"/>
          <w:color w:val="auto"/>
          <w:lang w:val="en-US" w:eastAsia="en-US" w:bidi="en-US"/>
        </w:rPr>
      </w:pPr>
    </w:p>
    <w:p w:rsidR="001124B3" w:rsidRDefault="001124B3" w:rsidP="001124B3">
      <w:pPr>
        <w:widowControl/>
        <w:spacing w:after="200"/>
        <w:rPr>
          <w:rFonts w:ascii="Times New Roman" w:eastAsia="Times New Roman" w:hAnsi="Times New Roman" w:cs="Times New Roman"/>
          <w:color w:val="auto"/>
          <w:lang w:val="en-US" w:eastAsia="en-US" w:bidi="en-US"/>
        </w:rPr>
      </w:pPr>
    </w:p>
    <w:p w:rsidR="001124B3" w:rsidRDefault="001124B3" w:rsidP="001124B3">
      <w:pPr>
        <w:widowControl/>
        <w:spacing w:after="200"/>
        <w:rPr>
          <w:rFonts w:ascii="Times New Roman" w:eastAsia="Times New Roman" w:hAnsi="Times New Roman" w:cs="Times New Roman"/>
          <w:color w:val="auto"/>
          <w:lang w:val="en-US" w:eastAsia="en-US" w:bidi="en-US"/>
        </w:rPr>
      </w:pPr>
    </w:p>
    <w:p w:rsidR="001124B3" w:rsidRDefault="001124B3" w:rsidP="001124B3">
      <w:pPr>
        <w:widowControl/>
        <w:spacing w:after="200"/>
        <w:rPr>
          <w:rFonts w:ascii="Times New Roman" w:eastAsia="Times New Roman" w:hAnsi="Times New Roman" w:cs="Times New Roman"/>
          <w:color w:val="auto"/>
          <w:lang w:val="en-US" w:eastAsia="en-US" w:bidi="en-US"/>
        </w:rPr>
      </w:pPr>
    </w:p>
    <w:p w:rsidR="001124B3" w:rsidRDefault="001124B3" w:rsidP="001124B3">
      <w:pPr>
        <w:widowControl/>
        <w:spacing w:after="200"/>
        <w:rPr>
          <w:rFonts w:ascii="Times New Roman" w:eastAsia="Times New Roman" w:hAnsi="Times New Roman" w:cs="Times New Roman"/>
          <w:color w:val="auto"/>
          <w:lang w:val="en-US" w:eastAsia="en-US" w:bidi="en-US"/>
        </w:rPr>
      </w:pPr>
    </w:p>
    <w:p w:rsidR="001124B3" w:rsidRDefault="001124B3" w:rsidP="001124B3">
      <w:pPr>
        <w:widowControl/>
        <w:spacing w:after="200"/>
        <w:rPr>
          <w:rFonts w:ascii="Times New Roman" w:eastAsia="Times New Roman" w:hAnsi="Times New Roman" w:cs="Times New Roman"/>
          <w:color w:val="auto"/>
          <w:lang w:val="en-US" w:eastAsia="en-US" w:bidi="en-US"/>
        </w:rPr>
      </w:pPr>
    </w:p>
    <w:p w:rsidR="001124B3" w:rsidRDefault="001124B3" w:rsidP="001124B3">
      <w:pPr>
        <w:widowControl/>
        <w:spacing w:after="200"/>
        <w:rPr>
          <w:rFonts w:ascii="Times New Roman" w:eastAsia="Times New Roman" w:hAnsi="Times New Roman" w:cs="Times New Roman"/>
          <w:color w:val="auto"/>
          <w:lang w:val="en-US" w:eastAsia="en-US" w:bidi="en-US"/>
        </w:rPr>
      </w:pPr>
    </w:p>
    <w:p w:rsidR="001124B3" w:rsidRDefault="001124B3" w:rsidP="001124B3">
      <w:pPr>
        <w:widowControl/>
        <w:spacing w:after="200"/>
        <w:rPr>
          <w:rFonts w:ascii="Times New Roman" w:eastAsia="Times New Roman" w:hAnsi="Times New Roman" w:cs="Times New Roman"/>
          <w:color w:val="auto"/>
          <w:lang w:val="en-US" w:eastAsia="en-US" w:bidi="en-US"/>
        </w:rPr>
      </w:pPr>
    </w:p>
    <w:p w:rsidR="001124B3" w:rsidRDefault="001124B3" w:rsidP="001124B3">
      <w:pPr>
        <w:widowControl/>
        <w:spacing w:after="200"/>
        <w:rPr>
          <w:rFonts w:ascii="Times New Roman" w:eastAsia="Times New Roman" w:hAnsi="Times New Roman" w:cs="Times New Roman"/>
          <w:color w:val="auto"/>
          <w:lang w:val="en-US" w:eastAsia="en-US" w:bidi="en-US"/>
        </w:rPr>
      </w:pPr>
    </w:p>
    <w:p w:rsidR="001124B3" w:rsidRDefault="001124B3" w:rsidP="001124B3">
      <w:pPr>
        <w:widowControl/>
        <w:spacing w:after="200"/>
        <w:rPr>
          <w:rFonts w:ascii="Times New Roman" w:eastAsia="Times New Roman" w:hAnsi="Times New Roman" w:cs="Times New Roman"/>
          <w:color w:val="auto"/>
          <w:lang w:val="en-US" w:eastAsia="en-US" w:bidi="en-US"/>
        </w:rPr>
      </w:pPr>
    </w:p>
    <w:p w:rsidR="001124B3" w:rsidRDefault="001124B3" w:rsidP="001124B3">
      <w:pPr>
        <w:widowControl/>
        <w:spacing w:after="200"/>
        <w:rPr>
          <w:rFonts w:ascii="Times New Roman" w:eastAsia="Times New Roman" w:hAnsi="Times New Roman" w:cs="Times New Roman"/>
          <w:color w:val="auto"/>
          <w:lang w:val="en-US" w:eastAsia="en-US" w:bidi="en-US"/>
        </w:rPr>
      </w:pPr>
    </w:p>
    <w:p w:rsidR="001124B3" w:rsidRDefault="001124B3" w:rsidP="001124B3">
      <w:pPr>
        <w:widowControl/>
        <w:spacing w:after="200"/>
        <w:rPr>
          <w:rFonts w:ascii="Times New Roman" w:eastAsia="Times New Roman" w:hAnsi="Times New Roman" w:cs="Times New Roman"/>
          <w:color w:val="auto"/>
          <w:lang w:val="en-US" w:eastAsia="en-US" w:bidi="en-US"/>
        </w:rPr>
      </w:pPr>
    </w:p>
    <w:p w:rsidR="001124B3" w:rsidRDefault="001124B3" w:rsidP="001124B3">
      <w:pPr>
        <w:widowControl/>
        <w:spacing w:after="200"/>
        <w:rPr>
          <w:rFonts w:ascii="Times New Roman" w:eastAsia="Times New Roman" w:hAnsi="Times New Roman" w:cs="Times New Roman"/>
          <w:color w:val="auto"/>
          <w:lang w:val="en-US" w:eastAsia="en-US" w:bidi="en-US"/>
        </w:rPr>
      </w:pPr>
    </w:p>
    <w:p w:rsidR="001124B3" w:rsidRDefault="001124B3" w:rsidP="001124B3">
      <w:pPr>
        <w:widowControl/>
        <w:spacing w:after="200"/>
        <w:rPr>
          <w:rFonts w:ascii="Times New Roman" w:eastAsia="Times New Roman" w:hAnsi="Times New Roman" w:cs="Times New Roman"/>
          <w:color w:val="auto"/>
          <w:lang w:val="en-US" w:eastAsia="en-US" w:bidi="en-US"/>
        </w:rPr>
      </w:pPr>
    </w:p>
    <w:p w:rsidR="001124B3" w:rsidRDefault="001124B3" w:rsidP="001124B3">
      <w:pPr>
        <w:widowControl/>
        <w:spacing w:after="200"/>
        <w:rPr>
          <w:rFonts w:ascii="Times New Roman" w:eastAsia="Times New Roman" w:hAnsi="Times New Roman" w:cs="Times New Roman"/>
          <w:color w:val="auto"/>
          <w:lang w:val="en-US" w:eastAsia="en-US" w:bidi="en-US"/>
        </w:rPr>
      </w:pPr>
    </w:p>
    <w:p w:rsidR="001124B3" w:rsidRDefault="001124B3" w:rsidP="001124B3">
      <w:pPr>
        <w:widowControl/>
        <w:spacing w:after="200"/>
        <w:rPr>
          <w:rFonts w:ascii="Times New Roman" w:eastAsia="Times New Roman" w:hAnsi="Times New Roman" w:cs="Times New Roman"/>
          <w:color w:val="auto"/>
          <w:lang w:val="en-US" w:eastAsia="en-US" w:bidi="en-US"/>
        </w:rPr>
      </w:pPr>
    </w:p>
    <w:p w:rsidR="001124B3" w:rsidRDefault="001124B3" w:rsidP="001124B3">
      <w:pPr>
        <w:widowControl/>
        <w:spacing w:after="200"/>
        <w:rPr>
          <w:rFonts w:ascii="Times New Roman" w:eastAsia="Times New Roman" w:hAnsi="Times New Roman" w:cs="Times New Roman"/>
          <w:color w:val="auto"/>
          <w:lang w:val="en-US" w:eastAsia="en-US" w:bidi="en-US"/>
        </w:rPr>
      </w:pPr>
    </w:p>
    <w:p w:rsidR="001124B3" w:rsidRDefault="001124B3" w:rsidP="001124B3">
      <w:pPr>
        <w:widowControl/>
        <w:spacing w:after="200"/>
        <w:rPr>
          <w:rFonts w:ascii="Times New Roman" w:eastAsia="Times New Roman" w:hAnsi="Times New Roman" w:cs="Times New Roman"/>
          <w:color w:val="auto"/>
          <w:lang w:val="en-US" w:eastAsia="en-US" w:bidi="en-US"/>
        </w:rPr>
      </w:pPr>
    </w:p>
    <w:p w:rsidR="00C657E1" w:rsidRDefault="00C657E1"/>
    <w:sectPr w:rsidR="00C657E1" w:rsidSect="00C65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76E43"/>
    <w:multiLevelType w:val="hybridMultilevel"/>
    <w:tmpl w:val="2D0C7ECA"/>
    <w:lvl w:ilvl="0" w:tplc="B39A954E">
      <w:start w:val="1"/>
      <w:numFmt w:val="decimal"/>
      <w:lvlText w:val="%1."/>
      <w:lvlJc w:val="left"/>
      <w:pPr>
        <w:ind w:left="720" w:hanging="360"/>
      </w:pPr>
      <w:rPr>
        <w:rFonts w:eastAsia="Courier New" w:hint="default"/>
        <w:b w:val="0"/>
        <w:i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A0A0C"/>
    <w:multiLevelType w:val="multilevel"/>
    <w:tmpl w:val="3ABA702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6B3605"/>
    <w:multiLevelType w:val="multilevel"/>
    <w:tmpl w:val="167857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24B3"/>
    <w:rsid w:val="001124B3"/>
    <w:rsid w:val="006D531A"/>
    <w:rsid w:val="00A945CA"/>
    <w:rsid w:val="00C65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1124B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link w:val="Szvegtrzs5"/>
    <w:rsid w:val="001124B3"/>
    <w:rPr>
      <w:rFonts w:ascii="Times New Roman" w:eastAsia="Times New Roman" w:hAnsi="Times New Roman"/>
      <w:shd w:val="clear" w:color="auto" w:fill="FFFFFF"/>
    </w:rPr>
  </w:style>
  <w:style w:type="paragraph" w:customStyle="1" w:styleId="Szvegtrzs5">
    <w:name w:val="Szövegtörzs5"/>
    <w:basedOn w:val="Norml"/>
    <w:link w:val="Szvegtrzs"/>
    <w:rsid w:val="001124B3"/>
    <w:pPr>
      <w:shd w:val="clear" w:color="auto" w:fill="FFFFFF"/>
      <w:spacing w:line="278" w:lineRule="exact"/>
      <w:ind w:hanging="1560"/>
    </w:pPr>
    <w:rPr>
      <w:rFonts w:ascii="Times New Roman" w:eastAsia="Times New Roman" w:hAnsi="Times New Roman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Sárosd-Sáfár</dc:creator>
  <cp:lastModifiedBy>Sárosd-Sáfár</cp:lastModifiedBy>
  <cp:revision>2</cp:revision>
  <dcterms:created xsi:type="dcterms:W3CDTF">2015-06-29T11:56:00Z</dcterms:created>
  <dcterms:modified xsi:type="dcterms:W3CDTF">2015-06-29T11:57:00Z</dcterms:modified>
</cp:coreProperties>
</file>