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FD" w:rsidRPr="0029061A" w:rsidRDefault="00282CFD" w:rsidP="00E858E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2CFD" w:rsidRPr="0029061A" w:rsidRDefault="00282CFD" w:rsidP="00282CFD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color w:val="000000"/>
          <w:sz w:val="24"/>
          <w:szCs w:val="24"/>
        </w:rPr>
        <w:t>6. melléklet a 8/2011.(IV.29.)</w:t>
      </w:r>
      <w:r w:rsidRPr="0029061A">
        <w:rPr>
          <w:rFonts w:ascii="Times New Roman" w:hAnsi="Times New Roman" w:cs="Times New Roman"/>
          <w:sz w:val="24"/>
          <w:szCs w:val="24"/>
        </w:rPr>
        <w:t xml:space="preserve"> önkormányzati rendelethez</w:t>
      </w:r>
      <w:r w:rsidR="00E858E0">
        <w:rPr>
          <w:rFonts w:ascii="Times New Roman" w:hAnsi="Times New Roman" w:cs="Times New Roman"/>
          <w:sz w:val="24"/>
          <w:szCs w:val="24"/>
        </w:rPr>
        <w:t>*</w:t>
      </w:r>
    </w:p>
    <w:p w:rsidR="000B084F" w:rsidRDefault="000B084F" w:rsidP="00282CFD">
      <w:pPr>
        <w:rPr>
          <w:rFonts w:ascii="Times New Roman" w:hAnsi="Times New Roman" w:cs="Times New Roman"/>
          <w:sz w:val="24"/>
          <w:szCs w:val="24"/>
        </w:rPr>
      </w:pPr>
    </w:p>
    <w:p w:rsidR="00282CFD" w:rsidRDefault="000B084F" w:rsidP="00282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 3 fő képviselő tagból áll.</w:t>
      </w:r>
    </w:p>
    <w:p w:rsidR="000B084F" w:rsidRPr="0029061A" w:rsidRDefault="000B084F" w:rsidP="00282CFD">
      <w:pPr>
        <w:rPr>
          <w:rFonts w:ascii="Times New Roman" w:hAnsi="Times New Roman" w:cs="Times New Roman"/>
          <w:sz w:val="24"/>
          <w:szCs w:val="24"/>
        </w:rPr>
      </w:pPr>
    </w:p>
    <w:p w:rsidR="00282CFD" w:rsidRPr="0029061A" w:rsidRDefault="00282CFD" w:rsidP="00282CFD">
      <w:pPr>
        <w:jc w:val="both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  <w:u w:val="single"/>
        </w:rPr>
        <w:t>Az Ügyrendi Bizottság feladata és hatásköre</w:t>
      </w:r>
    </w:p>
    <w:p w:rsidR="00282CFD" w:rsidRPr="0029061A" w:rsidRDefault="00282CFD" w:rsidP="00282CFD">
      <w:pPr>
        <w:jc w:val="both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 xml:space="preserve">l./ </w:t>
      </w:r>
    </w:p>
    <w:p w:rsidR="00282CFD" w:rsidRPr="0029061A" w:rsidRDefault="00282CFD" w:rsidP="00282CFD">
      <w:pPr>
        <w:jc w:val="both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- Vagyonnyilatkozatok nyilvántartása ellenőrzése</w:t>
      </w:r>
    </w:p>
    <w:p w:rsidR="00282CFD" w:rsidRPr="0029061A" w:rsidRDefault="00282CFD" w:rsidP="00282CFD">
      <w:pPr>
        <w:jc w:val="both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- Összeférhetetlenségi ügyek vizsgálata</w:t>
      </w:r>
    </w:p>
    <w:p w:rsidR="00282CFD" w:rsidRPr="0029061A" w:rsidRDefault="00282CFD" w:rsidP="00282CFD">
      <w:pPr>
        <w:jc w:val="both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- Titkos szavazások lebonyolítása, a szavazás eredményének megállapítása</w:t>
      </w:r>
    </w:p>
    <w:p w:rsidR="00282CFD" w:rsidRPr="0029061A" w:rsidRDefault="00282CFD" w:rsidP="00282CFD">
      <w:pPr>
        <w:rPr>
          <w:rFonts w:ascii="Times New Roman" w:hAnsi="Times New Roman" w:cs="Times New Roman"/>
          <w:sz w:val="24"/>
          <w:szCs w:val="24"/>
        </w:rPr>
      </w:pPr>
    </w:p>
    <w:p w:rsidR="00282CFD" w:rsidRPr="0029061A" w:rsidRDefault="00282CFD" w:rsidP="00282CFD">
      <w:pPr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 xml:space="preserve">2./ </w:t>
      </w:r>
    </w:p>
    <w:p w:rsidR="00282CFD" w:rsidRPr="0029061A" w:rsidRDefault="00282CFD" w:rsidP="00282CFD">
      <w:pPr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A bizottság feladata a vagyonnyilatkozatok nyilvántartása és ellenőrzése során:</w:t>
      </w:r>
    </w:p>
    <w:p w:rsidR="00282CFD" w:rsidRPr="0029061A" w:rsidRDefault="00282CFD" w:rsidP="00282CFD">
      <w:pPr>
        <w:rPr>
          <w:rFonts w:ascii="Times New Roman" w:hAnsi="Times New Roman" w:cs="Times New Roman"/>
          <w:sz w:val="24"/>
          <w:szCs w:val="24"/>
        </w:rPr>
      </w:pPr>
    </w:p>
    <w:p w:rsidR="00282CFD" w:rsidRPr="0029061A" w:rsidRDefault="00282CFD" w:rsidP="00282CFD">
      <w:pPr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- a képviselők és a polgármester vagyonnyilatkozatainak gyűjtése,</w:t>
      </w:r>
    </w:p>
    <w:p w:rsidR="00282CFD" w:rsidRPr="0029061A" w:rsidRDefault="00282CFD" w:rsidP="00282CFD">
      <w:pPr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- a vagyonnyilatkozatok nyilvántartása,</w:t>
      </w:r>
    </w:p>
    <w:p w:rsidR="00282CFD" w:rsidRPr="0029061A" w:rsidRDefault="00282CFD" w:rsidP="00282CFD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- a vagyonnyilatkozatok olyan kezelése, mely lehetővé teszi a nyilvánosság biztosítását.</w:t>
      </w:r>
    </w:p>
    <w:p w:rsidR="00282CFD" w:rsidRPr="0029061A" w:rsidRDefault="00282CFD" w:rsidP="00282CFD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- vagyonnyilatkozat-tételi kötelezettség megtételéhez információ és nyomtatvány biztosítása a képviselő-testület hivatalán keresztül,</w:t>
      </w:r>
    </w:p>
    <w:p w:rsidR="00282CFD" w:rsidRPr="0029061A" w:rsidRDefault="00282CFD" w:rsidP="00282CFD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 xml:space="preserve">- a vagyonnyilatkozattal kapcsolatos ellenőrzési eljárás lefolytatása, </w:t>
      </w:r>
    </w:p>
    <w:p w:rsidR="00282CFD" w:rsidRPr="0029061A" w:rsidRDefault="00282CFD" w:rsidP="00282CFD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>- a felszólításra szolgáltatott adatok megfelelő ellenőrzése és az ellenőrzést követő 8 napon belüli törlése,</w:t>
      </w:r>
    </w:p>
    <w:p w:rsidR="000B084F" w:rsidRDefault="00282CFD" w:rsidP="000B084F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9061A">
        <w:rPr>
          <w:rFonts w:ascii="Times New Roman" w:hAnsi="Times New Roman" w:cs="Times New Roman"/>
          <w:sz w:val="24"/>
          <w:szCs w:val="24"/>
        </w:rPr>
        <w:t xml:space="preserve">- a vagyonnyilatkozattal kapcsolatos eljárás eredményéről, a képviselő-testület soron következő ülésén való tájékoztatás.” </w:t>
      </w:r>
    </w:p>
    <w:p w:rsidR="000B084F" w:rsidRPr="000B084F" w:rsidRDefault="000B084F" w:rsidP="000B084F">
      <w:pPr>
        <w:rPr>
          <w:rFonts w:ascii="Times New Roman" w:hAnsi="Times New Roman" w:cs="Times New Roman"/>
          <w:sz w:val="24"/>
          <w:szCs w:val="24"/>
        </w:rPr>
      </w:pPr>
    </w:p>
    <w:p w:rsidR="000B084F" w:rsidRPr="000B084F" w:rsidRDefault="000B084F" w:rsidP="000B084F">
      <w:pPr>
        <w:rPr>
          <w:rFonts w:ascii="Times New Roman" w:hAnsi="Times New Roman" w:cs="Times New Roman"/>
          <w:sz w:val="24"/>
          <w:szCs w:val="24"/>
        </w:rPr>
      </w:pPr>
    </w:p>
    <w:p w:rsidR="000B084F" w:rsidRPr="000B084F" w:rsidRDefault="00E858E0" w:rsidP="000B0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*Módosította Jásd Község Önkormányzat Képviselő-testületének 1/2020. (II.15.) számú rendeletének 2. melléklete. Hatályos: 2020. február 16.</w:t>
      </w:r>
    </w:p>
    <w:p w:rsidR="000B084F" w:rsidRPr="000B084F" w:rsidRDefault="000B084F" w:rsidP="000B084F">
      <w:pPr>
        <w:rPr>
          <w:rFonts w:ascii="Times New Roman" w:hAnsi="Times New Roman" w:cs="Times New Roman"/>
          <w:sz w:val="24"/>
          <w:szCs w:val="24"/>
        </w:rPr>
      </w:pPr>
    </w:p>
    <w:p w:rsidR="000B084F" w:rsidRPr="000B084F" w:rsidRDefault="000B084F" w:rsidP="000B084F">
      <w:pPr>
        <w:rPr>
          <w:rFonts w:ascii="Times New Roman" w:hAnsi="Times New Roman" w:cs="Times New Roman"/>
          <w:sz w:val="24"/>
          <w:szCs w:val="24"/>
        </w:rPr>
      </w:pPr>
    </w:p>
    <w:p w:rsidR="00F660EB" w:rsidRPr="000B084F" w:rsidRDefault="00F660EB" w:rsidP="000B084F">
      <w:pPr>
        <w:tabs>
          <w:tab w:val="left" w:pos="1716"/>
        </w:tabs>
        <w:rPr>
          <w:rFonts w:ascii="Times New Roman" w:hAnsi="Times New Roman" w:cs="Times New Roman"/>
          <w:sz w:val="24"/>
          <w:szCs w:val="24"/>
        </w:rPr>
      </w:pPr>
    </w:p>
    <w:sectPr w:rsidR="00F660EB" w:rsidRPr="000B084F" w:rsidSect="00501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0AB" w:rsidRDefault="009710AB" w:rsidP="00282CFD">
      <w:pPr>
        <w:spacing w:after="0" w:line="240" w:lineRule="auto"/>
      </w:pPr>
      <w:r>
        <w:separator/>
      </w:r>
    </w:p>
  </w:endnote>
  <w:endnote w:type="continuationSeparator" w:id="0">
    <w:p w:rsidR="009710AB" w:rsidRDefault="009710AB" w:rsidP="0028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0AB" w:rsidRDefault="009710AB" w:rsidP="00282CFD">
      <w:pPr>
        <w:spacing w:after="0" w:line="240" w:lineRule="auto"/>
      </w:pPr>
      <w:r>
        <w:separator/>
      </w:r>
    </w:p>
  </w:footnote>
  <w:footnote w:type="continuationSeparator" w:id="0">
    <w:p w:rsidR="009710AB" w:rsidRDefault="009710AB" w:rsidP="00282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0FC"/>
    <w:rsid w:val="000B084F"/>
    <w:rsid w:val="00282CFD"/>
    <w:rsid w:val="003A184D"/>
    <w:rsid w:val="008F648E"/>
    <w:rsid w:val="009372E9"/>
    <w:rsid w:val="00957C03"/>
    <w:rsid w:val="009710AB"/>
    <w:rsid w:val="00D760FC"/>
    <w:rsid w:val="00E858E0"/>
    <w:rsid w:val="00E8750B"/>
    <w:rsid w:val="00ED6928"/>
    <w:rsid w:val="00F52598"/>
    <w:rsid w:val="00F6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100C8-AD5B-4283-80EC-F3861D5C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2C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82CF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82CF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82CFD"/>
    <w:rPr>
      <w:vertAlign w:val="superscript"/>
    </w:rPr>
  </w:style>
  <w:style w:type="paragraph" w:styleId="lfej">
    <w:name w:val="header"/>
    <w:basedOn w:val="Norml"/>
    <w:link w:val="lfejChar"/>
    <w:uiPriority w:val="99"/>
    <w:semiHidden/>
    <w:unhideWhenUsed/>
    <w:rsid w:val="000B0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B084F"/>
  </w:style>
  <w:style w:type="paragraph" w:styleId="llb">
    <w:name w:val="footer"/>
    <w:basedOn w:val="Norml"/>
    <w:link w:val="llbChar"/>
    <w:uiPriority w:val="99"/>
    <w:semiHidden/>
    <w:unhideWhenUsed/>
    <w:rsid w:val="000B0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0B0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40CDA-FC97-43E3-A084-6C9915F9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Ákos</dc:creator>
  <cp:lastModifiedBy>Népesség</cp:lastModifiedBy>
  <cp:revision>5</cp:revision>
  <dcterms:created xsi:type="dcterms:W3CDTF">2020-01-20T09:50:00Z</dcterms:created>
  <dcterms:modified xsi:type="dcterms:W3CDTF">2020-02-19T15:16:00Z</dcterms:modified>
</cp:coreProperties>
</file>