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82D" w:rsidRPr="00FB653B" w:rsidRDefault="0027382D" w:rsidP="0027382D">
      <w:pPr>
        <w:jc w:val="center"/>
        <w:rPr>
          <w:b/>
          <w:sz w:val="22"/>
          <w:szCs w:val="22"/>
        </w:rPr>
      </w:pPr>
      <w:r w:rsidRPr="00FB653B">
        <w:rPr>
          <w:b/>
          <w:sz w:val="22"/>
          <w:szCs w:val="22"/>
        </w:rPr>
        <w:t>Kismányok Község Önkormányzata</w:t>
      </w:r>
    </w:p>
    <w:p w:rsidR="0027382D" w:rsidRPr="00FB653B" w:rsidRDefault="0027382D" w:rsidP="0027382D">
      <w:pPr>
        <w:jc w:val="center"/>
        <w:rPr>
          <w:b/>
          <w:sz w:val="22"/>
          <w:szCs w:val="22"/>
        </w:rPr>
      </w:pPr>
    </w:p>
    <w:p w:rsidR="0027382D" w:rsidRPr="00FB653B" w:rsidRDefault="0027382D" w:rsidP="0027382D">
      <w:pPr>
        <w:jc w:val="center"/>
        <w:rPr>
          <w:b/>
          <w:sz w:val="22"/>
          <w:szCs w:val="22"/>
        </w:rPr>
      </w:pPr>
      <w:r w:rsidRPr="00FB653B">
        <w:rPr>
          <w:b/>
          <w:sz w:val="22"/>
          <w:szCs w:val="22"/>
        </w:rPr>
        <w:t>ELŐTERJESZTÉS</w:t>
      </w:r>
    </w:p>
    <w:p w:rsidR="0027382D" w:rsidRPr="00FB653B" w:rsidRDefault="0027382D" w:rsidP="0027382D">
      <w:pPr>
        <w:jc w:val="center"/>
        <w:rPr>
          <w:b/>
          <w:sz w:val="22"/>
          <w:szCs w:val="22"/>
        </w:rPr>
      </w:pPr>
    </w:p>
    <w:p w:rsidR="0027382D" w:rsidRPr="00FB653B" w:rsidRDefault="0027382D" w:rsidP="0027382D">
      <w:pPr>
        <w:jc w:val="center"/>
        <w:rPr>
          <w:sz w:val="22"/>
          <w:szCs w:val="22"/>
        </w:rPr>
      </w:pPr>
      <w:r w:rsidRPr="00FB653B">
        <w:rPr>
          <w:sz w:val="22"/>
          <w:szCs w:val="22"/>
        </w:rPr>
        <w:t>Kismányok Község Önkormányzati Képviselő - testületének 2019. augusztus 27-i</w:t>
      </w:r>
    </w:p>
    <w:p w:rsidR="0027382D" w:rsidRPr="00FB653B" w:rsidRDefault="0027382D" w:rsidP="0027382D">
      <w:pPr>
        <w:jc w:val="center"/>
        <w:rPr>
          <w:sz w:val="22"/>
          <w:szCs w:val="22"/>
        </w:rPr>
      </w:pPr>
      <w:r w:rsidRPr="00FB653B">
        <w:rPr>
          <w:sz w:val="22"/>
          <w:szCs w:val="22"/>
          <w:u w:val="single"/>
        </w:rPr>
        <w:t>rendes</w:t>
      </w:r>
      <w:r w:rsidRPr="00FB653B">
        <w:rPr>
          <w:sz w:val="22"/>
          <w:szCs w:val="22"/>
        </w:rPr>
        <w:t>/rendkívüli testületi ülésére</w:t>
      </w:r>
    </w:p>
    <w:p w:rsidR="0027382D" w:rsidRPr="00FB653B" w:rsidRDefault="0027382D" w:rsidP="0027382D">
      <w:pPr>
        <w:rPr>
          <w:sz w:val="22"/>
          <w:szCs w:val="22"/>
        </w:rPr>
      </w:pPr>
    </w:p>
    <w:p w:rsidR="0027382D" w:rsidRPr="00FB653B" w:rsidRDefault="0027382D" w:rsidP="0027382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6"/>
        <w:gridCol w:w="4534"/>
      </w:tblGrid>
      <w:tr w:rsidR="0027382D" w:rsidRPr="00FB653B" w:rsidTr="00B52F41"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27382D" w:rsidRPr="00FB653B" w:rsidRDefault="0027382D" w:rsidP="00B52F4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falugondoki szolgálatról</w:t>
            </w:r>
            <w:r w:rsidRPr="00FB653B">
              <w:rPr>
                <w:color w:val="000000"/>
                <w:sz w:val="22"/>
                <w:szCs w:val="22"/>
              </w:rPr>
              <w:t xml:space="preserve"> szóló önkormányzati rendelet megalkotása</w:t>
            </w:r>
          </w:p>
        </w:tc>
      </w:tr>
      <w:tr w:rsidR="0027382D" w:rsidRPr="00FB653B" w:rsidTr="00B52F41"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Réger Balázs osztályvezető</w:t>
            </w:r>
          </w:p>
        </w:tc>
      </w:tr>
      <w:tr w:rsidR="0027382D" w:rsidRPr="00FB653B" w:rsidTr="00B52F41"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Réger Balázs osztályvezető</w:t>
            </w:r>
          </w:p>
        </w:tc>
      </w:tr>
      <w:tr w:rsidR="0027382D" w:rsidRPr="00FB653B" w:rsidTr="00B52F41"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FB653B">
              <w:rPr>
                <w:sz w:val="22"/>
                <w:szCs w:val="22"/>
                <w:lang w:eastAsia="en-US"/>
              </w:rPr>
              <w:t>. sz.</w:t>
            </w:r>
          </w:p>
        </w:tc>
      </w:tr>
      <w:tr w:rsidR="0027382D" w:rsidRPr="00FB653B" w:rsidTr="00B52F41"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Mellékletek száma:</w:t>
            </w:r>
          </w:p>
        </w:tc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382D" w:rsidRPr="00FB653B" w:rsidTr="00B52F41"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382D" w:rsidRPr="00FB653B" w:rsidTr="00B52F41"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igen</w:t>
            </w:r>
          </w:p>
        </w:tc>
      </w:tr>
      <w:tr w:rsidR="0027382D" w:rsidRPr="00FB653B" w:rsidTr="00B52F41"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egyszerű/</w:t>
            </w:r>
            <w:r w:rsidRPr="00FB653B">
              <w:rPr>
                <w:sz w:val="22"/>
                <w:szCs w:val="22"/>
                <w:u w:val="single"/>
                <w:lang w:eastAsia="en-US"/>
              </w:rPr>
              <w:t>minősített</w:t>
            </w:r>
          </w:p>
        </w:tc>
      </w:tr>
      <w:tr w:rsidR="0027382D" w:rsidRPr="00FB653B" w:rsidTr="00B52F41"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u w:val="single"/>
                <w:lang w:eastAsia="en-US"/>
              </w:rPr>
              <w:t>rendelet</w:t>
            </w:r>
            <w:r w:rsidRPr="00FB653B">
              <w:rPr>
                <w:sz w:val="22"/>
                <w:szCs w:val="22"/>
                <w:lang w:eastAsia="en-US"/>
              </w:rPr>
              <w:t>/határozat (normatív, hatósági, egyéb)</w:t>
            </w:r>
          </w:p>
        </w:tc>
      </w:tr>
      <w:tr w:rsidR="0027382D" w:rsidRPr="00FB653B" w:rsidTr="00B52F41"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u w:val="single"/>
                <w:lang w:eastAsia="en-US"/>
              </w:rPr>
              <w:t>nyílt ülésen kell</w:t>
            </w:r>
            <w:r w:rsidRPr="00FB653B">
              <w:rPr>
                <w:sz w:val="22"/>
                <w:szCs w:val="22"/>
                <w:lang w:eastAsia="en-US"/>
              </w:rPr>
              <w:t>/zárt ülésen kell/zárt ülésen lehet tárgyalni</w:t>
            </w:r>
          </w:p>
        </w:tc>
      </w:tr>
      <w:tr w:rsidR="0027382D" w:rsidRPr="00FB653B" w:rsidTr="00B52F41"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</w:p>
          <w:p w:rsidR="0027382D" w:rsidRPr="00FB653B" w:rsidRDefault="0027382D" w:rsidP="00B52F41">
            <w:pPr>
              <w:rPr>
                <w:sz w:val="22"/>
                <w:szCs w:val="22"/>
                <w:lang w:eastAsia="en-US"/>
              </w:rPr>
            </w:pPr>
            <w:r w:rsidRPr="00FB653B">
              <w:rPr>
                <w:sz w:val="22"/>
                <w:szCs w:val="22"/>
                <w:lang w:eastAsia="en-US"/>
              </w:rPr>
              <w:t>Simon László polgármester</w:t>
            </w:r>
          </w:p>
        </w:tc>
      </w:tr>
    </w:tbl>
    <w:p w:rsidR="0027382D" w:rsidRPr="00FB653B" w:rsidRDefault="0027382D" w:rsidP="0027382D">
      <w:pPr>
        <w:rPr>
          <w:sz w:val="22"/>
          <w:szCs w:val="22"/>
        </w:rPr>
      </w:pPr>
    </w:p>
    <w:p w:rsidR="0027382D" w:rsidRPr="00FB653B" w:rsidRDefault="0027382D" w:rsidP="0027382D">
      <w:pPr>
        <w:rPr>
          <w:b/>
          <w:sz w:val="22"/>
          <w:szCs w:val="22"/>
        </w:rPr>
      </w:pPr>
      <w:r w:rsidRPr="00FB653B">
        <w:rPr>
          <w:b/>
          <w:sz w:val="22"/>
          <w:szCs w:val="22"/>
        </w:rPr>
        <w:t>Tisztelt Képviselő-testület!</w:t>
      </w:r>
    </w:p>
    <w:p w:rsidR="0027382D" w:rsidRPr="00FB653B" w:rsidRDefault="0027382D" w:rsidP="0027382D">
      <w:pPr>
        <w:rPr>
          <w:sz w:val="22"/>
          <w:szCs w:val="22"/>
        </w:rPr>
      </w:pPr>
    </w:p>
    <w:p w:rsidR="00F045C3" w:rsidRDefault="0027382D" w:rsidP="00B7574B">
      <w:pPr>
        <w:jc w:val="both"/>
        <w:rPr>
          <w:lang w:eastAsia="hu-HU"/>
        </w:rPr>
      </w:pPr>
      <w:r w:rsidRPr="00FB653B">
        <w:rPr>
          <w:b/>
          <w:sz w:val="22"/>
          <w:szCs w:val="22"/>
        </w:rPr>
        <w:t>A rendelettervezet általános indokolása:</w:t>
      </w:r>
      <w:r w:rsidR="00B7574B">
        <w:rPr>
          <w:b/>
          <w:sz w:val="22"/>
          <w:szCs w:val="22"/>
        </w:rPr>
        <w:t xml:space="preserve"> </w:t>
      </w:r>
      <w:r w:rsidR="00B7574B">
        <w:rPr>
          <w:lang w:eastAsia="hu-HU"/>
        </w:rPr>
        <w:t>A</w:t>
      </w:r>
      <w:r w:rsidR="00B7574B" w:rsidRPr="00B7574B">
        <w:rPr>
          <w:lang w:eastAsia="hu-HU"/>
        </w:rPr>
        <w:t xml:space="preserve"> szociális igazgatásról és szociális ellátásokról 1993. évi III. törvény</w:t>
      </w:r>
      <w:r w:rsidR="00B7574B">
        <w:rPr>
          <w:lang w:eastAsia="hu-HU"/>
        </w:rPr>
        <w:t xml:space="preserve"> 60.§ (1)-(2) bekezdése </w:t>
      </w:r>
      <w:r w:rsidR="0047436A">
        <w:rPr>
          <w:lang w:eastAsia="hu-HU"/>
        </w:rPr>
        <w:t xml:space="preserve">értelmében </w:t>
      </w:r>
      <w:r w:rsidR="00F045C3" w:rsidRPr="00F045C3">
        <w:rPr>
          <w:lang w:eastAsia="hu-HU"/>
        </w:rPr>
        <w:t>falugondnoki, illetve tanyagondnoki szolgáltatás célja az aprófalvak és a külterületi vagy egyéb belterületi, valamint a tanyasi lakott helyek intézményhiányából eredő hátrányainak enyhítése, az alapvető szükségletek kielégítését segítő szolgáltatásokhoz, közszolgáltatáshoz valamint egyes alapszolgáltatásokhoz való hozzájutás biztosítása, továbbá az egyéni, közösségi szintű szükségletek teljesítésének segítése.</w:t>
      </w:r>
      <w:r w:rsidR="00B7574B" w:rsidRPr="00F045C3">
        <w:rPr>
          <w:lang w:eastAsia="hu-HU"/>
        </w:rPr>
        <w:t xml:space="preserve"> </w:t>
      </w:r>
      <w:r w:rsidR="00F045C3" w:rsidRPr="00F045C3">
        <w:rPr>
          <w:lang w:eastAsia="hu-HU"/>
        </w:rPr>
        <w:t>A falugondnoki szolgáltatás hatszáz lakosnál kisebb településen működtethető.</w:t>
      </w:r>
    </w:p>
    <w:p w:rsidR="00B7574B" w:rsidRDefault="00B7574B" w:rsidP="00B7574B">
      <w:pPr>
        <w:jc w:val="both"/>
        <w:rPr>
          <w:lang w:eastAsia="hu-HU"/>
        </w:rPr>
      </w:pPr>
      <w:r>
        <w:rPr>
          <w:lang w:eastAsia="hu-HU"/>
        </w:rPr>
        <w:t xml:space="preserve">A fentiek </w:t>
      </w:r>
      <w:r w:rsidR="0047436A">
        <w:rPr>
          <w:lang w:eastAsia="hu-HU"/>
        </w:rPr>
        <w:t xml:space="preserve">alapján </w:t>
      </w:r>
      <w:r>
        <w:rPr>
          <w:lang w:eastAsia="hu-HU"/>
        </w:rPr>
        <w:t>Kismányok Község Önkormányzata jogosult falugondoki szolgálat működtetésére, amelynek támogatására pályázatot írt ki Magyarország Kormánya a Magyar Falu program keretében, amelyen az önkormányzat indulni kíván.</w:t>
      </w:r>
    </w:p>
    <w:p w:rsidR="00B7574B" w:rsidRPr="00F045C3" w:rsidRDefault="00B7574B" w:rsidP="00B7574B">
      <w:pPr>
        <w:jc w:val="both"/>
        <w:rPr>
          <w:b/>
          <w:sz w:val="22"/>
          <w:szCs w:val="22"/>
        </w:rPr>
      </w:pPr>
      <w:r>
        <w:t xml:space="preserve">A falugondnoki, illetve tanyagondnoki szolgáltatás a fenntartó önkormányzat rendeletében részletesen meghatározott, </w:t>
      </w:r>
      <w:r>
        <w:t xml:space="preserve">a szoc. tv. 60.§ (1) </w:t>
      </w:r>
      <w:r>
        <w:t>bekezdés szerinti feladatokat látja el, valamint – az önkormányzat rendeletében meghatározott módon – közreműködhet az étkeztetés biztosításában.</w:t>
      </w:r>
    </w:p>
    <w:p w:rsidR="0027382D" w:rsidRPr="00FB653B" w:rsidRDefault="0027382D" w:rsidP="0027382D">
      <w:pPr>
        <w:rPr>
          <w:sz w:val="22"/>
          <w:szCs w:val="22"/>
        </w:rPr>
      </w:pPr>
    </w:p>
    <w:p w:rsidR="0027382D" w:rsidRPr="00FB653B" w:rsidRDefault="0027382D" w:rsidP="0027382D">
      <w:pPr>
        <w:rPr>
          <w:b/>
          <w:sz w:val="22"/>
          <w:szCs w:val="22"/>
        </w:rPr>
      </w:pPr>
      <w:r w:rsidRPr="00FB653B">
        <w:rPr>
          <w:b/>
          <w:sz w:val="22"/>
          <w:szCs w:val="22"/>
        </w:rPr>
        <w:t>Részletes indokolás</w:t>
      </w:r>
    </w:p>
    <w:p w:rsidR="0027382D" w:rsidRPr="00FB653B" w:rsidRDefault="0027382D" w:rsidP="0027382D">
      <w:pPr>
        <w:rPr>
          <w:sz w:val="22"/>
          <w:szCs w:val="22"/>
        </w:rPr>
      </w:pPr>
    </w:p>
    <w:p w:rsidR="0027382D" w:rsidRPr="00FB653B" w:rsidRDefault="0027382D" w:rsidP="0027382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FB653B">
        <w:rPr>
          <w:sz w:val="22"/>
          <w:szCs w:val="22"/>
        </w:rPr>
        <w:t>§ A rendelet hatálya</w:t>
      </w:r>
      <w:r w:rsidR="00D629B3">
        <w:rPr>
          <w:sz w:val="22"/>
          <w:szCs w:val="22"/>
        </w:rPr>
        <w:t xml:space="preserve">, munkáltatói rendelkezések. </w:t>
      </w:r>
    </w:p>
    <w:p w:rsidR="0027382D" w:rsidRPr="00FB653B" w:rsidRDefault="0027382D" w:rsidP="0027382D">
      <w:pPr>
        <w:ind w:left="360"/>
        <w:rPr>
          <w:sz w:val="22"/>
          <w:szCs w:val="22"/>
        </w:rPr>
      </w:pPr>
      <w:r w:rsidRPr="00FB653B">
        <w:rPr>
          <w:sz w:val="22"/>
          <w:szCs w:val="22"/>
        </w:rPr>
        <w:t xml:space="preserve">2§ - </w:t>
      </w:r>
      <w:r w:rsidR="00D629B3">
        <w:rPr>
          <w:sz w:val="22"/>
          <w:szCs w:val="22"/>
        </w:rPr>
        <w:t xml:space="preserve">A rendelet célja. </w:t>
      </w:r>
    </w:p>
    <w:p w:rsidR="0027382D" w:rsidRPr="00D629B3" w:rsidRDefault="00D629B3" w:rsidP="00D629B3">
      <w:pPr>
        <w:rPr>
          <w:sz w:val="22"/>
          <w:szCs w:val="22"/>
        </w:rPr>
      </w:pPr>
      <w:r>
        <w:rPr>
          <w:sz w:val="22"/>
          <w:szCs w:val="22"/>
        </w:rPr>
        <w:t xml:space="preserve">       3-5. </w:t>
      </w:r>
      <w:r w:rsidR="0027382D" w:rsidRPr="00D629B3">
        <w:rPr>
          <w:sz w:val="22"/>
          <w:szCs w:val="22"/>
        </w:rPr>
        <w:t xml:space="preserve">§ - </w:t>
      </w:r>
      <w:r>
        <w:rPr>
          <w:sz w:val="22"/>
          <w:szCs w:val="22"/>
        </w:rPr>
        <w:t xml:space="preserve">A szolgáltatás ellátásának és igénylésnek részletszabályai. </w:t>
      </w:r>
    </w:p>
    <w:p w:rsidR="0027382D" w:rsidRPr="00FB653B" w:rsidRDefault="0027382D" w:rsidP="0027382D">
      <w:pPr>
        <w:ind w:left="360"/>
        <w:rPr>
          <w:sz w:val="22"/>
          <w:szCs w:val="22"/>
        </w:rPr>
      </w:pPr>
      <w:r w:rsidRPr="00FB653B">
        <w:rPr>
          <w:sz w:val="22"/>
          <w:szCs w:val="22"/>
        </w:rPr>
        <w:t>5. § Záró rendelkezéseket tartalmazza.</w:t>
      </w:r>
    </w:p>
    <w:p w:rsidR="0027382D" w:rsidRPr="00FB653B" w:rsidRDefault="0027382D" w:rsidP="0027382D">
      <w:pPr>
        <w:rPr>
          <w:sz w:val="22"/>
          <w:szCs w:val="22"/>
        </w:rPr>
      </w:pPr>
      <w:r w:rsidRPr="00FB653B">
        <w:rPr>
          <w:sz w:val="22"/>
          <w:szCs w:val="22"/>
        </w:rPr>
        <w:tab/>
      </w:r>
      <w:r w:rsidRPr="00FB653B">
        <w:rPr>
          <w:sz w:val="22"/>
          <w:szCs w:val="22"/>
        </w:rPr>
        <w:tab/>
      </w:r>
      <w:r w:rsidRPr="00FB653B">
        <w:rPr>
          <w:sz w:val="22"/>
          <w:szCs w:val="22"/>
        </w:rPr>
        <w:tab/>
      </w:r>
      <w:r w:rsidRPr="00FB653B">
        <w:rPr>
          <w:sz w:val="22"/>
          <w:szCs w:val="22"/>
        </w:rPr>
        <w:tab/>
      </w:r>
      <w:r w:rsidRPr="00FB653B">
        <w:rPr>
          <w:sz w:val="22"/>
          <w:szCs w:val="22"/>
        </w:rPr>
        <w:tab/>
      </w:r>
    </w:p>
    <w:p w:rsidR="0027382D" w:rsidRPr="00FB653B" w:rsidRDefault="0027382D" w:rsidP="0027382D">
      <w:pPr>
        <w:rPr>
          <w:sz w:val="22"/>
          <w:szCs w:val="22"/>
        </w:rPr>
      </w:pPr>
      <w:r w:rsidRPr="00FB653B">
        <w:rPr>
          <w:sz w:val="22"/>
          <w:szCs w:val="22"/>
        </w:rPr>
        <w:t xml:space="preserve">Kismányok, 2019. augusztus 2.  </w:t>
      </w:r>
    </w:p>
    <w:p w:rsidR="0027382D" w:rsidRPr="00FB653B" w:rsidRDefault="0027382D" w:rsidP="0027382D">
      <w:pPr>
        <w:jc w:val="center"/>
        <w:rPr>
          <w:sz w:val="22"/>
          <w:szCs w:val="22"/>
        </w:rPr>
      </w:pPr>
      <w:r w:rsidRPr="00FB653B">
        <w:rPr>
          <w:sz w:val="22"/>
          <w:szCs w:val="22"/>
        </w:rPr>
        <w:t xml:space="preserve">Réger Balázs sk. </w:t>
      </w:r>
      <w:r w:rsidRPr="00FB653B">
        <w:rPr>
          <w:sz w:val="22"/>
          <w:szCs w:val="22"/>
        </w:rPr>
        <w:br/>
        <w:t>osztályvezető</w:t>
      </w:r>
    </w:p>
    <w:p w:rsidR="0027382D" w:rsidRPr="00322619" w:rsidRDefault="0027382D" w:rsidP="0027382D">
      <w:pPr>
        <w:jc w:val="center"/>
      </w:pPr>
    </w:p>
    <w:p w:rsidR="0027382D" w:rsidRDefault="0027382D" w:rsidP="0027382D">
      <w:pPr>
        <w:jc w:val="center"/>
      </w:pPr>
    </w:p>
    <w:p w:rsidR="0027382D" w:rsidRDefault="0027382D" w:rsidP="0027382D">
      <w:pPr>
        <w:jc w:val="center"/>
      </w:pPr>
    </w:p>
    <w:p w:rsidR="0027382D" w:rsidRPr="00322619" w:rsidRDefault="0027382D" w:rsidP="0027382D">
      <w:pPr>
        <w:jc w:val="center"/>
      </w:pPr>
    </w:p>
    <w:p w:rsidR="0027382D" w:rsidRPr="00322619" w:rsidRDefault="0027382D" w:rsidP="0027382D">
      <w:pPr>
        <w:pStyle w:val="Szvegtrzs"/>
        <w:tabs>
          <w:tab w:val="center" w:pos="4535"/>
          <w:tab w:val="left" w:pos="6144"/>
        </w:tabs>
        <w:jc w:val="left"/>
        <w:rPr>
          <w:b/>
          <w:bCs/>
          <w:sz w:val="24"/>
          <w:szCs w:val="24"/>
        </w:rPr>
      </w:pPr>
      <w:r w:rsidRPr="00322619">
        <w:rPr>
          <w:b/>
          <w:bCs/>
          <w:sz w:val="24"/>
          <w:szCs w:val="24"/>
        </w:rPr>
        <w:tab/>
        <w:t xml:space="preserve">Hatásvizsgálat </w:t>
      </w:r>
      <w:r w:rsidRPr="00322619">
        <w:rPr>
          <w:b/>
          <w:bCs/>
          <w:sz w:val="24"/>
          <w:szCs w:val="24"/>
        </w:rPr>
        <w:tab/>
      </w:r>
    </w:p>
    <w:p w:rsidR="0027382D" w:rsidRPr="00322619" w:rsidRDefault="0027382D" w:rsidP="0027382D">
      <w:pPr>
        <w:pStyle w:val="Szvegtrzs"/>
        <w:jc w:val="center"/>
        <w:rPr>
          <w:b/>
          <w:bCs/>
          <w:color w:val="000000"/>
          <w:sz w:val="24"/>
          <w:szCs w:val="24"/>
        </w:rPr>
      </w:pPr>
      <w:r w:rsidRPr="00322619">
        <w:rPr>
          <w:b/>
          <w:bCs/>
          <w:sz w:val="24"/>
          <w:szCs w:val="24"/>
        </w:rPr>
        <w:t xml:space="preserve">Kismányok Község Önkormányzata </w:t>
      </w:r>
      <w:r w:rsidR="0047436A">
        <w:rPr>
          <w:b/>
          <w:bCs/>
          <w:color w:val="000000"/>
          <w:sz w:val="24"/>
          <w:szCs w:val="24"/>
        </w:rPr>
        <w:t xml:space="preserve">falugondnoki szolgálatról </w:t>
      </w:r>
      <w:r w:rsidRPr="00322619">
        <w:rPr>
          <w:b/>
          <w:bCs/>
          <w:color w:val="000000"/>
          <w:sz w:val="24"/>
          <w:szCs w:val="24"/>
        </w:rPr>
        <w:t>szóló önkormányzati rendelet-tervezetéhez</w:t>
      </w:r>
    </w:p>
    <w:p w:rsidR="0027382D" w:rsidRPr="00322619" w:rsidRDefault="0027382D" w:rsidP="0027382D">
      <w:pPr>
        <w:pStyle w:val="Szvegtrzs"/>
        <w:jc w:val="center"/>
        <w:rPr>
          <w:color w:val="000000"/>
          <w:sz w:val="24"/>
          <w:szCs w:val="24"/>
        </w:rPr>
      </w:pPr>
    </w:p>
    <w:p w:rsidR="0027382D" w:rsidRPr="00322619" w:rsidRDefault="0027382D" w:rsidP="0027382D">
      <w:pPr>
        <w:pStyle w:val="Szvegtrzs"/>
        <w:jc w:val="center"/>
        <w:rPr>
          <w:b/>
          <w:sz w:val="24"/>
          <w:szCs w:val="24"/>
        </w:rPr>
      </w:pPr>
      <w:r w:rsidRPr="00322619">
        <w:rPr>
          <w:sz w:val="24"/>
          <w:szCs w:val="24"/>
        </w:rPr>
        <w:t>A jogalkotásról szóló 2010. évi CXXX. törvény 17. §-a alapján, mint a fenti jogszabály előkészítője az alábbi előzetes hatásvizsgálatot végeztem el a szabályozás várható következményeiről, melyről most az alábbiak szerint tájékoztatom a képviselő-testületet.</w:t>
      </w:r>
    </w:p>
    <w:p w:rsidR="0027382D" w:rsidRPr="00322619" w:rsidRDefault="0027382D" w:rsidP="0027382D">
      <w:pPr>
        <w:spacing w:before="240" w:after="120"/>
        <w:jc w:val="both"/>
      </w:pPr>
      <w:r w:rsidRPr="00322619">
        <w:rPr>
          <w:b/>
        </w:rPr>
        <w:t>Társadalmi, gazdasági, költségvetési hatása:</w:t>
      </w:r>
      <w:r w:rsidRPr="00322619">
        <w:t xml:space="preserve"> </w:t>
      </w:r>
    </w:p>
    <w:p w:rsidR="0027382D" w:rsidRPr="00322619" w:rsidRDefault="0027382D" w:rsidP="0027382D">
      <w:pPr>
        <w:pStyle w:val="Szvegtrzs"/>
        <w:numPr>
          <w:ilvl w:val="0"/>
          <w:numId w:val="1"/>
        </w:numPr>
        <w:suppressAutoHyphens/>
        <w:overflowPunct w:val="0"/>
        <w:autoSpaceDE w:val="0"/>
        <w:spacing w:after="120"/>
        <w:textAlignment w:val="baseline"/>
        <w:rPr>
          <w:sz w:val="24"/>
          <w:szCs w:val="24"/>
        </w:rPr>
      </w:pPr>
      <w:r w:rsidRPr="00322619">
        <w:rPr>
          <w:sz w:val="24"/>
          <w:szCs w:val="24"/>
        </w:rPr>
        <w:t xml:space="preserve">társadalmi hatása: </w:t>
      </w:r>
      <w:r w:rsidR="0047436A">
        <w:rPr>
          <w:sz w:val="24"/>
          <w:szCs w:val="24"/>
        </w:rPr>
        <w:t>szabályozottá válik a településen lakó rászoruló, illetve óvodáskorúak szállítása és egyéb, települési feladatok ellátása</w:t>
      </w:r>
    </w:p>
    <w:p w:rsidR="0027382D" w:rsidRPr="00322619" w:rsidRDefault="0027382D" w:rsidP="0027382D">
      <w:pPr>
        <w:pStyle w:val="Szvegtrzs"/>
        <w:numPr>
          <w:ilvl w:val="0"/>
          <w:numId w:val="1"/>
        </w:numPr>
        <w:suppressAutoHyphens/>
        <w:overflowPunct w:val="0"/>
        <w:autoSpaceDE w:val="0"/>
        <w:ind w:left="714" w:hanging="357"/>
        <w:textAlignment w:val="baseline"/>
        <w:rPr>
          <w:sz w:val="24"/>
          <w:szCs w:val="24"/>
        </w:rPr>
      </w:pPr>
      <w:r w:rsidRPr="00322619">
        <w:rPr>
          <w:sz w:val="24"/>
          <w:szCs w:val="24"/>
        </w:rPr>
        <w:t xml:space="preserve">gazdasági hatása: </w:t>
      </w:r>
      <w:r w:rsidR="0047436A">
        <w:rPr>
          <w:sz w:val="24"/>
          <w:szCs w:val="24"/>
        </w:rPr>
        <w:t>nincs</w:t>
      </w:r>
    </w:p>
    <w:p w:rsidR="0027382D" w:rsidRPr="00322619" w:rsidRDefault="0027382D" w:rsidP="0027382D">
      <w:pPr>
        <w:pStyle w:val="Szvegtrzs"/>
        <w:numPr>
          <w:ilvl w:val="0"/>
          <w:numId w:val="1"/>
        </w:numPr>
        <w:suppressAutoHyphens/>
        <w:overflowPunct w:val="0"/>
        <w:autoSpaceDE w:val="0"/>
        <w:spacing w:before="120" w:after="240"/>
        <w:ind w:left="714" w:hanging="357"/>
        <w:textAlignment w:val="baseline"/>
        <w:rPr>
          <w:sz w:val="24"/>
          <w:szCs w:val="24"/>
        </w:rPr>
      </w:pPr>
      <w:r w:rsidRPr="00322619">
        <w:rPr>
          <w:sz w:val="24"/>
          <w:szCs w:val="24"/>
        </w:rPr>
        <w:t xml:space="preserve">költségvetési hatása: </w:t>
      </w:r>
      <w:r w:rsidR="0047436A">
        <w:rPr>
          <w:sz w:val="24"/>
          <w:szCs w:val="24"/>
        </w:rPr>
        <w:t>a szolgálat állami normatív támogatása a szolgálat működését fedezi</w:t>
      </w:r>
    </w:p>
    <w:p w:rsidR="0027382D" w:rsidRPr="00322619" w:rsidRDefault="0027382D" w:rsidP="0027382D">
      <w:pPr>
        <w:spacing w:before="480" w:after="240"/>
        <w:jc w:val="both"/>
      </w:pPr>
      <w:r w:rsidRPr="00322619">
        <w:rPr>
          <w:b/>
        </w:rPr>
        <w:t>Környezeti és egészségügyi következmények:</w:t>
      </w:r>
      <w:r w:rsidRPr="00322619">
        <w:t xml:space="preserve"> </w:t>
      </w:r>
      <w:r w:rsidR="0047436A">
        <w:t xml:space="preserve">a más településen igénybe vehető egészségügyi szolgáltatások igénybevétele egyszerűbbé válhat. </w:t>
      </w:r>
    </w:p>
    <w:p w:rsidR="0027382D" w:rsidRPr="00322619" w:rsidRDefault="0027382D" w:rsidP="0027382D">
      <w:pPr>
        <w:spacing w:before="480" w:after="480"/>
        <w:jc w:val="both"/>
      </w:pPr>
      <w:r w:rsidRPr="00322619">
        <w:rPr>
          <w:b/>
        </w:rPr>
        <w:t>Adminisztratív terheket befolyásoló hatása:</w:t>
      </w:r>
      <w:r w:rsidRPr="00322619">
        <w:t xml:space="preserve"> </w:t>
      </w:r>
      <w:r w:rsidR="003D6F4C">
        <w:t xml:space="preserve"> a pénzügyi elszámolás, könyvelés, illetve a szolgálat engedélyeztetése, illetve a gépjármű beszerzés igényel plusz feladatokat a hivatal részéről. </w:t>
      </w:r>
      <w:r w:rsidRPr="00322619">
        <w:t xml:space="preserve"> </w:t>
      </w:r>
    </w:p>
    <w:p w:rsidR="0027382D" w:rsidRPr="00322619" w:rsidRDefault="0027382D" w:rsidP="0027382D">
      <w:pPr>
        <w:spacing w:before="240" w:after="240"/>
        <w:jc w:val="both"/>
      </w:pPr>
      <w:r w:rsidRPr="00322619">
        <w:rPr>
          <w:b/>
        </w:rPr>
        <w:t xml:space="preserve">A jogszabály megalkotásának szükségessége: </w:t>
      </w:r>
      <w:r w:rsidR="003D6F4C">
        <w:t xml:space="preserve">Kismányok Község Önkormányzata a jogszabályban biztosított feltételnek megfelel, így falugondnoki szolgálatot működtet, amire igény mutatkozik a településen. </w:t>
      </w:r>
    </w:p>
    <w:p w:rsidR="0027382D" w:rsidRPr="00322619" w:rsidRDefault="0027382D" w:rsidP="0027382D">
      <w:pPr>
        <w:spacing w:before="480" w:after="480"/>
        <w:jc w:val="both"/>
      </w:pPr>
      <w:r w:rsidRPr="00322619">
        <w:rPr>
          <w:b/>
        </w:rPr>
        <w:t xml:space="preserve">A jogalkotás elmaradásának következményei: </w:t>
      </w:r>
      <w:r w:rsidR="003D6F4C">
        <w:t xml:space="preserve">nem szabályozott módon és állami támogatás igénybevétele nélkül kellene az önkormányzatnak ellátnia az óvodáskorú gyermekek szállítását, ill. egyéb települési feladatokat. </w:t>
      </w:r>
      <w:r w:rsidRPr="00322619">
        <w:t xml:space="preserve">  </w:t>
      </w:r>
    </w:p>
    <w:p w:rsidR="0027382D" w:rsidRPr="00237C0A" w:rsidRDefault="0027382D" w:rsidP="00237C0A">
      <w:pPr>
        <w:spacing w:before="240" w:after="240"/>
        <w:jc w:val="both"/>
      </w:pPr>
      <w:r w:rsidRPr="00322619">
        <w:rPr>
          <w:b/>
        </w:rPr>
        <w:t>A jogszabály alkalmazásához szükséges személyi, szervezeti, tárgyi és pénzügyi feltételek:</w:t>
      </w:r>
      <w:r w:rsidRPr="00322619">
        <w:t xml:space="preserve"> </w:t>
      </w:r>
      <w:r w:rsidR="003D6F4C">
        <w:t xml:space="preserve">A személyi feltételek megteremtése a rendelet elfogadását követően szükséges. Tárgyi eszköz (gépjármű) beszerzése a pályázat elbírálásának függvénye. A pénzügyi feltételekhez, a szolgálattal kapcsolatos kiadások 2020. évi költségvetésben történő tervezése szükséges. </w:t>
      </w:r>
    </w:p>
    <w:p w:rsidR="0027382D" w:rsidRPr="00322619" w:rsidRDefault="0027382D" w:rsidP="0027382D">
      <w:pPr>
        <w:rPr>
          <w:bCs/>
          <w:color w:val="000000"/>
        </w:rPr>
      </w:pPr>
      <w:r>
        <w:rPr>
          <w:bCs/>
          <w:color w:val="000000"/>
        </w:rPr>
        <w:t>Kismányok, 2019. 08. 02.</w:t>
      </w:r>
    </w:p>
    <w:p w:rsidR="0027382D" w:rsidRDefault="0027382D" w:rsidP="00237C0A">
      <w:pPr>
        <w:ind w:left="3540" w:firstLine="708"/>
        <w:jc w:val="center"/>
        <w:rPr>
          <w:bCs/>
          <w:color w:val="000000"/>
        </w:rPr>
      </w:pPr>
      <w:r w:rsidRPr="00322619">
        <w:rPr>
          <w:bCs/>
          <w:color w:val="000000"/>
        </w:rPr>
        <w:t>Réger Balázs</w:t>
      </w:r>
      <w:r>
        <w:rPr>
          <w:bCs/>
          <w:color w:val="000000"/>
        </w:rPr>
        <w:t xml:space="preserve"> sk.</w:t>
      </w:r>
      <w:r w:rsidRPr="00322619">
        <w:rPr>
          <w:bCs/>
          <w:color w:val="000000"/>
        </w:rPr>
        <w:br/>
        <w:t xml:space="preserve">            osztályveze</w:t>
      </w:r>
      <w:r>
        <w:rPr>
          <w:bCs/>
          <w:color w:val="000000"/>
        </w:rPr>
        <w:t>tő</w:t>
      </w:r>
    </w:p>
    <w:p w:rsidR="00237C0A" w:rsidRPr="00322619" w:rsidRDefault="00237C0A" w:rsidP="00237C0A">
      <w:pPr>
        <w:ind w:left="3540" w:firstLine="708"/>
        <w:jc w:val="center"/>
        <w:rPr>
          <w:bCs/>
          <w:color w:val="000000"/>
        </w:rPr>
      </w:pPr>
    </w:p>
    <w:p w:rsidR="0027382D" w:rsidRPr="00E21BA0" w:rsidRDefault="0027382D" w:rsidP="0027382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Kismányok </w:t>
      </w:r>
      <w:r w:rsidRPr="00E21BA0">
        <w:rPr>
          <w:b/>
          <w:bCs/>
        </w:rPr>
        <w:t>Község Önkormányzata képviselő-testületének</w:t>
      </w:r>
    </w:p>
    <w:p w:rsidR="0027382D" w:rsidRPr="00E21BA0" w:rsidRDefault="0027382D" w:rsidP="0027382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…/2019 (….</w:t>
      </w:r>
      <w:r w:rsidRPr="00E21BA0">
        <w:rPr>
          <w:b/>
          <w:bCs/>
        </w:rPr>
        <w:t>) önkormányzati rendelete</w:t>
      </w:r>
    </w:p>
    <w:p w:rsidR="0027382D" w:rsidRPr="00E21BA0" w:rsidRDefault="0027382D" w:rsidP="0027382D">
      <w:pPr>
        <w:autoSpaceDE w:val="0"/>
        <w:autoSpaceDN w:val="0"/>
        <w:adjustRightInd w:val="0"/>
        <w:jc w:val="center"/>
        <w:rPr>
          <w:b/>
          <w:bCs/>
        </w:rPr>
      </w:pPr>
      <w:r w:rsidRPr="00E21BA0">
        <w:rPr>
          <w:b/>
          <w:bCs/>
        </w:rPr>
        <w:t xml:space="preserve">a falugondnoki szolgálatról </w:t>
      </w:r>
    </w:p>
    <w:p w:rsidR="0027382D" w:rsidRPr="00E21BA0" w:rsidRDefault="0027382D" w:rsidP="0027382D">
      <w:pPr>
        <w:autoSpaceDE w:val="0"/>
        <w:autoSpaceDN w:val="0"/>
        <w:adjustRightInd w:val="0"/>
        <w:rPr>
          <w:b/>
          <w:bCs/>
        </w:rPr>
      </w:pPr>
    </w:p>
    <w:p w:rsidR="0027382D" w:rsidRPr="00E21BA0" w:rsidRDefault="0027382D" w:rsidP="0027382D">
      <w:pPr>
        <w:tabs>
          <w:tab w:val="left" w:pos="1418"/>
        </w:tabs>
        <w:ind w:left="15"/>
        <w:jc w:val="both"/>
      </w:pPr>
      <w:r>
        <w:t>Kismányok</w:t>
      </w:r>
      <w:r w:rsidRPr="00E21BA0">
        <w:t xml:space="preserve"> Község Önkormányzatának Képviselő</w:t>
      </w:r>
      <w:r w:rsidR="002F52D5">
        <w:t>-</w:t>
      </w:r>
      <w:r w:rsidRPr="00E21BA0">
        <w:t>testülete az Alaptörvény 32. cikk (1) bekezdés a) pontjában meghatározott feladatkörében eljárva, a szociális igazgatásról és szociális ellátásról szóló 1993. évi III. törvény 60. § (4) bekezdésében kapott felhatalmazás alapján a következőket rendeli el: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</w:p>
    <w:p w:rsidR="0027382D" w:rsidRPr="00E21BA0" w:rsidRDefault="0027382D" w:rsidP="0027382D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center"/>
        <w:rPr>
          <w:b/>
        </w:rPr>
      </w:pPr>
      <w:r w:rsidRPr="00E21BA0">
        <w:rPr>
          <w:b/>
        </w:rPr>
        <w:t xml:space="preserve">Általános rendelkezések </w:t>
      </w:r>
    </w:p>
    <w:p w:rsidR="0027382D" w:rsidRPr="00E21BA0" w:rsidRDefault="0027382D" w:rsidP="0027382D">
      <w:pPr>
        <w:autoSpaceDE w:val="0"/>
        <w:autoSpaceDN w:val="0"/>
        <w:adjustRightInd w:val="0"/>
        <w:rPr>
          <w:b/>
        </w:rPr>
      </w:pPr>
    </w:p>
    <w:p w:rsidR="0027382D" w:rsidRPr="00E21BA0" w:rsidRDefault="0027382D" w:rsidP="0027382D">
      <w:pPr>
        <w:autoSpaceDE w:val="0"/>
        <w:autoSpaceDN w:val="0"/>
        <w:adjustRightInd w:val="0"/>
        <w:jc w:val="center"/>
        <w:rPr>
          <w:b/>
        </w:rPr>
      </w:pP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rPr>
          <w:b/>
        </w:rPr>
        <w:t>1.§</w:t>
      </w:r>
      <w:r w:rsidRPr="00E21BA0">
        <w:t xml:space="preserve"> (1) </w:t>
      </w:r>
      <w:r>
        <w:t xml:space="preserve">Kismányok </w:t>
      </w:r>
      <w:r w:rsidRPr="00E21BA0">
        <w:t>Község Önkormányzatának Képviselő</w:t>
      </w:r>
      <w:r w:rsidR="002F52D5">
        <w:t>-</w:t>
      </w:r>
      <w:bookmarkStart w:id="0" w:name="_GoBack"/>
      <w:bookmarkEnd w:id="0"/>
      <w:r w:rsidRPr="00E21BA0">
        <w:t xml:space="preserve">testülete falugondnoki szolgálatot hoz létre és működtet a 2.§-ban meghatározott célok megvalósítása érdekében. 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>(2) A falugondnok tekintetében a munkáltatói jogokat a polgármester gyakorolja.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</w:p>
    <w:p w:rsidR="0027382D" w:rsidRPr="00E21BA0" w:rsidRDefault="0027382D" w:rsidP="0027382D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center"/>
        <w:rPr>
          <w:b/>
        </w:rPr>
      </w:pPr>
      <w:r w:rsidRPr="00E21BA0">
        <w:rPr>
          <w:b/>
        </w:rPr>
        <w:t>A rendelet célja</w:t>
      </w:r>
    </w:p>
    <w:p w:rsidR="0027382D" w:rsidRPr="00E21BA0" w:rsidRDefault="0027382D" w:rsidP="0027382D">
      <w:pPr>
        <w:autoSpaceDE w:val="0"/>
        <w:autoSpaceDN w:val="0"/>
        <w:adjustRightInd w:val="0"/>
        <w:jc w:val="center"/>
        <w:rPr>
          <w:b/>
        </w:rPr>
      </w:pP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rPr>
          <w:b/>
        </w:rPr>
        <w:t>2. § (</w:t>
      </w:r>
      <w:r w:rsidRPr="00E21BA0">
        <w:t>1) A falugondnoki szolgáltatás célja:</w:t>
      </w:r>
    </w:p>
    <w:p w:rsidR="0027382D" w:rsidRPr="00E21BA0" w:rsidRDefault="0027382D" w:rsidP="0027382D">
      <w:pPr>
        <w:numPr>
          <w:ilvl w:val="0"/>
          <w:numId w:val="7"/>
        </w:numPr>
        <w:suppressAutoHyphens w:val="0"/>
        <w:jc w:val="both"/>
      </w:pPr>
      <w:r w:rsidRPr="00E21BA0">
        <w:t>a szociális alapellátások színvonalának javítása, jobb életminőség eléréséhez segítségadás,</w:t>
      </w:r>
    </w:p>
    <w:p w:rsidR="0027382D" w:rsidRPr="00E21BA0" w:rsidRDefault="0027382D" w:rsidP="0027382D">
      <w:pPr>
        <w:numPr>
          <w:ilvl w:val="0"/>
          <w:numId w:val="7"/>
        </w:numPr>
        <w:suppressAutoHyphens w:val="0"/>
        <w:jc w:val="both"/>
      </w:pPr>
      <w:r w:rsidRPr="00E21BA0">
        <w:t>a község intézményhiányaiból eredő települési hátrányok enyhítése,</w:t>
      </w:r>
    </w:p>
    <w:p w:rsidR="0027382D" w:rsidRPr="00E21BA0" w:rsidRDefault="0027382D" w:rsidP="0027382D">
      <w:pPr>
        <w:numPr>
          <w:ilvl w:val="0"/>
          <w:numId w:val="7"/>
        </w:numPr>
        <w:suppressAutoHyphens w:val="0"/>
        <w:jc w:val="both"/>
      </w:pPr>
      <w:r w:rsidRPr="00E21BA0">
        <w:t xml:space="preserve">biztosítani a helyi adottságokhoz és sajátosságokhoz igazodó egyéni és közösségi szintű igények kielégítését, </w:t>
      </w:r>
    </w:p>
    <w:p w:rsidR="0027382D" w:rsidRPr="00E21BA0" w:rsidRDefault="0027382D" w:rsidP="0027382D">
      <w:pPr>
        <w:numPr>
          <w:ilvl w:val="0"/>
          <w:numId w:val="7"/>
        </w:numPr>
        <w:suppressAutoHyphens w:val="0"/>
        <w:jc w:val="both"/>
      </w:pPr>
      <w:r w:rsidRPr="00E21BA0">
        <w:t>a településen lakó családok életfeltételeinek javítása,</w:t>
      </w:r>
    </w:p>
    <w:p w:rsidR="0027382D" w:rsidRPr="00E21BA0" w:rsidRDefault="0027382D" w:rsidP="0027382D">
      <w:pPr>
        <w:numPr>
          <w:ilvl w:val="0"/>
          <w:numId w:val="7"/>
        </w:numPr>
        <w:suppressAutoHyphens w:val="0"/>
        <w:jc w:val="both"/>
      </w:pPr>
      <w:r w:rsidRPr="00E21BA0">
        <w:t xml:space="preserve">a helyi társadalmi és civil szféra esősítése a jobb életminőség elérése érdekében, </w:t>
      </w:r>
    </w:p>
    <w:p w:rsidR="0027382D" w:rsidRPr="00E21BA0" w:rsidRDefault="0027382D" w:rsidP="0027382D">
      <w:pPr>
        <w:numPr>
          <w:ilvl w:val="0"/>
          <w:numId w:val="7"/>
        </w:numPr>
        <w:suppressAutoHyphens w:val="0"/>
        <w:jc w:val="both"/>
      </w:pPr>
      <w:r w:rsidRPr="00E21BA0">
        <w:t xml:space="preserve">az alapvető szükségletek kielégítését segítő szolgáltatásokhoz, közszolgáltatásokhoz való hozzájutás biztosítása. </w:t>
      </w:r>
    </w:p>
    <w:p w:rsidR="0027382D" w:rsidRPr="00E21BA0" w:rsidRDefault="0027382D" w:rsidP="0027382D">
      <w:pPr>
        <w:autoSpaceDE w:val="0"/>
        <w:autoSpaceDN w:val="0"/>
        <w:adjustRightInd w:val="0"/>
        <w:jc w:val="center"/>
        <w:rPr>
          <w:b/>
        </w:rPr>
      </w:pPr>
    </w:p>
    <w:p w:rsidR="0027382D" w:rsidRPr="00E21BA0" w:rsidRDefault="0027382D" w:rsidP="0027382D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center"/>
        <w:rPr>
          <w:b/>
        </w:rPr>
      </w:pPr>
      <w:r w:rsidRPr="00E21BA0">
        <w:rPr>
          <w:b/>
        </w:rPr>
        <w:t>A falugondnoki szolgálat keretében ellátandó feladatok</w:t>
      </w:r>
    </w:p>
    <w:p w:rsidR="0027382D" w:rsidRPr="00E21BA0" w:rsidRDefault="0027382D" w:rsidP="0027382D">
      <w:pPr>
        <w:autoSpaceDE w:val="0"/>
        <w:autoSpaceDN w:val="0"/>
        <w:adjustRightInd w:val="0"/>
        <w:rPr>
          <w:b/>
        </w:rPr>
      </w:pP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rPr>
          <w:b/>
        </w:rPr>
        <w:t>3.§ (</w:t>
      </w:r>
      <w:r w:rsidRPr="00E21BA0">
        <w:t>1) A falugondnoki szolgálat keretében ellátandó feladatok:</w:t>
      </w:r>
    </w:p>
    <w:p w:rsidR="0027382D" w:rsidRPr="00E21BA0" w:rsidRDefault="0027382D" w:rsidP="0027382D">
      <w:pPr>
        <w:autoSpaceDE w:val="0"/>
        <w:autoSpaceDN w:val="0"/>
        <w:adjustRightInd w:val="0"/>
        <w:ind w:left="708"/>
        <w:jc w:val="both"/>
      </w:pPr>
      <w:r w:rsidRPr="00E21BA0">
        <w:t>a) közvetlen, személyes szolgáltatások körébe tartozó alapfeladatok,</w:t>
      </w:r>
    </w:p>
    <w:p w:rsidR="0027382D" w:rsidRPr="00E21BA0" w:rsidRDefault="0027382D" w:rsidP="0027382D">
      <w:pPr>
        <w:autoSpaceDE w:val="0"/>
        <w:autoSpaceDN w:val="0"/>
        <w:adjustRightInd w:val="0"/>
        <w:ind w:left="708"/>
        <w:jc w:val="both"/>
      </w:pPr>
      <w:r w:rsidRPr="00E21BA0">
        <w:t>b) közvetlen, személyes szolgáltatások körébe tartozó kiegészítő feladatok,</w:t>
      </w:r>
    </w:p>
    <w:p w:rsidR="0027382D" w:rsidRPr="00E21BA0" w:rsidRDefault="0027382D" w:rsidP="0027382D">
      <w:pPr>
        <w:autoSpaceDE w:val="0"/>
        <w:autoSpaceDN w:val="0"/>
        <w:adjustRightInd w:val="0"/>
        <w:ind w:left="708"/>
        <w:jc w:val="both"/>
      </w:pPr>
      <w:r w:rsidRPr="00E21BA0">
        <w:t xml:space="preserve">c) önkormányzati feladatok megoldását segítő, közvetett szolgáltatások. 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 xml:space="preserve">(2) A falugondnoki szolgálat keretében ellátandó közvetlen személyes szolgáltatások körébe tartozó alapfeladatok:  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>a) étkeztetésben való közreműködés,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>b) házi segítségnyújtásban való közreműködés,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 xml:space="preserve">c) közreműködés a közösségi szociális információk szolgáltatásában, 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 xml:space="preserve">d) egészségügyi ellátáshoz való hozzájutás segítése, 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>e) óvodáskorú, iskoláskorú gyermekek szállítása.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 xml:space="preserve">(3) A falugondnoki szolgálat keretében ellátandó közvetlen, személyes szolgáltatások körébe tartozó kiegészítő feladatok: 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 xml:space="preserve">a) közösségi, művelődési, sport-és szabadidős tevékenységek szervezése, segítése, 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>b) egyéni hivatalos ügyek intézésének segítése, lakossági igények továbbítása,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lastRenderedPageBreak/>
        <w:t xml:space="preserve">c) egyéb lakossági szolgáltatások, illetve a (2) bekezdésen írtakon kívüli egyéb alapszolgáltatások  biztosításában való közreműködés. 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>(4) A falugondnoki szolgálat keretében ellátandó az önkormányzati feladatok megoldását segítő, közvetett szolgáltatások: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>a) ételszállítás az önkormányzat intézményébe,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>b) önkormányzati információk közvetítése a lakosság részére,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 xml:space="preserve">c) a falugondnoki szolgálat működtetésével kapcsolatos teendők ellátása. 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 xml:space="preserve">(5) A falugondnoknak elsősorban az alapellátáshoz kapcsolódó szolgáltatási feladatokat kell ellátnia. A többi feladatot úgy kell ellátnia, hogy az az alapellátáshoz kapcsolódó feladatellátással ne ütközzön. 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t xml:space="preserve">(6) A falugondnoki szolgáltatás által ellátandó feladatokat részletesen a Falugondnoki szolgáltatás szakmai programja, valamint a falugondnok munkaköri leírása tartalmazza. 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</w:pPr>
    </w:p>
    <w:p w:rsidR="0027382D" w:rsidRPr="00E21BA0" w:rsidRDefault="0027382D" w:rsidP="0027382D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center"/>
        <w:rPr>
          <w:b/>
        </w:rPr>
      </w:pPr>
      <w:r w:rsidRPr="00E21BA0">
        <w:rPr>
          <w:b/>
        </w:rPr>
        <w:t>A falugondnoki szolgáltatás igénybevételi rendje</w:t>
      </w:r>
    </w:p>
    <w:p w:rsidR="0027382D" w:rsidRPr="00E21BA0" w:rsidRDefault="0027382D" w:rsidP="0027382D">
      <w:pPr>
        <w:autoSpaceDE w:val="0"/>
        <w:autoSpaceDN w:val="0"/>
        <w:adjustRightInd w:val="0"/>
      </w:pPr>
    </w:p>
    <w:p w:rsidR="0027382D" w:rsidRPr="00E21BA0" w:rsidRDefault="0027382D" w:rsidP="0027382D">
      <w:pPr>
        <w:jc w:val="both"/>
      </w:pPr>
      <w:r w:rsidRPr="00E21BA0">
        <w:rPr>
          <w:b/>
        </w:rPr>
        <w:t xml:space="preserve">4.§ </w:t>
      </w:r>
      <w:r w:rsidRPr="00E21BA0">
        <w:t xml:space="preserve">(1) A szolgáltatás igénybevétele önkéntes, az ellátást igénylő, illetve törvényes képviselőjének kérelmére történik. </w:t>
      </w:r>
    </w:p>
    <w:p w:rsidR="0027382D" w:rsidRPr="00E21BA0" w:rsidRDefault="0027382D" w:rsidP="0027382D">
      <w:pPr>
        <w:jc w:val="both"/>
      </w:pPr>
    </w:p>
    <w:p w:rsidR="0027382D" w:rsidRPr="00E21BA0" w:rsidRDefault="0027382D" w:rsidP="0027382D">
      <w:pPr>
        <w:jc w:val="both"/>
      </w:pPr>
      <w:r w:rsidRPr="00E21BA0">
        <w:t>(2) A szolgáltatások igénybevétele iránti igényeket a falugondnoknál kell bejelenteni személyesen, telefonon, vagy írásban. Az igények elbírálása fontossági szempont alapján történik, előnyben kell részesíteni a szociális alapellátási feladatokhoz kapcsolódó igényeket.</w:t>
      </w:r>
    </w:p>
    <w:p w:rsidR="0027382D" w:rsidRPr="00E21BA0" w:rsidRDefault="0027382D" w:rsidP="0027382D">
      <w:pPr>
        <w:jc w:val="both"/>
      </w:pPr>
    </w:p>
    <w:p w:rsidR="0027382D" w:rsidRPr="00E21BA0" w:rsidRDefault="0027382D" w:rsidP="0027382D">
      <w:pPr>
        <w:jc w:val="both"/>
      </w:pPr>
      <w:r w:rsidRPr="00E21BA0">
        <w:t xml:space="preserve">(3) A falugondnoki szolgálat igénybevétele térítésmentes.  </w:t>
      </w:r>
    </w:p>
    <w:p w:rsidR="0027382D" w:rsidRPr="00E21BA0" w:rsidRDefault="0027382D" w:rsidP="0027382D">
      <w:pPr>
        <w:autoSpaceDE w:val="0"/>
        <w:autoSpaceDN w:val="0"/>
        <w:adjustRightInd w:val="0"/>
      </w:pPr>
    </w:p>
    <w:p w:rsidR="0027382D" w:rsidRPr="00E21BA0" w:rsidRDefault="0027382D" w:rsidP="0027382D">
      <w:pPr>
        <w:tabs>
          <w:tab w:val="left" w:pos="360"/>
          <w:tab w:val="left" w:pos="2880"/>
          <w:tab w:val="left" w:pos="6300"/>
        </w:tabs>
        <w:jc w:val="both"/>
        <w:rPr>
          <w:b/>
        </w:rPr>
      </w:pPr>
      <w:r w:rsidRPr="00E21BA0">
        <w:rPr>
          <w:b/>
        </w:rPr>
        <w:t xml:space="preserve">                                               </w:t>
      </w:r>
      <w:smartTag w:uri="urn:schemas-microsoft-com:office:smarttags" w:element="metricconverter">
        <w:smartTagPr>
          <w:attr w:name="ProductID" w:val="5. A"/>
        </w:smartTagPr>
        <w:r w:rsidRPr="00E21BA0">
          <w:rPr>
            <w:b/>
          </w:rPr>
          <w:t>5.</w:t>
        </w:r>
        <w:r w:rsidRPr="00E21BA0">
          <w:t xml:space="preserve"> </w:t>
        </w:r>
        <w:r w:rsidRPr="00E21BA0">
          <w:rPr>
            <w:b/>
          </w:rPr>
          <w:t>A</w:t>
        </w:r>
      </w:smartTag>
      <w:r w:rsidRPr="00E21BA0">
        <w:rPr>
          <w:b/>
        </w:rPr>
        <w:t xml:space="preserve"> falugondnoki szolgálat ellátása</w:t>
      </w:r>
    </w:p>
    <w:p w:rsidR="0027382D" w:rsidRPr="00E21BA0" w:rsidRDefault="0027382D" w:rsidP="0027382D">
      <w:pPr>
        <w:jc w:val="both"/>
      </w:pPr>
    </w:p>
    <w:p w:rsidR="0027382D" w:rsidRPr="00E21BA0" w:rsidRDefault="0027382D" w:rsidP="0027382D">
      <w:pPr>
        <w:jc w:val="both"/>
      </w:pPr>
      <w:r w:rsidRPr="00E21BA0">
        <w:rPr>
          <w:b/>
        </w:rPr>
        <w:t>5.§</w:t>
      </w:r>
      <w:r w:rsidRPr="00E21BA0">
        <w:t xml:space="preserve"> (1) A falugondnoki szolgálat keretében ellátandó feladatokat a falugondnok – a szolgálat rendelkezésére álló gépjármű segítségével – látja el.</w:t>
      </w:r>
    </w:p>
    <w:p w:rsidR="0027382D" w:rsidRPr="00E21BA0" w:rsidRDefault="0027382D" w:rsidP="0027382D">
      <w:pPr>
        <w:jc w:val="both"/>
      </w:pPr>
    </w:p>
    <w:p w:rsidR="0027382D" w:rsidRPr="00E21BA0" w:rsidRDefault="0027382D" w:rsidP="0027382D">
      <w:pPr>
        <w:pStyle w:val="NormlWeb"/>
        <w:spacing w:before="0" w:beforeAutospacing="0" w:after="0" w:afterAutospacing="0"/>
        <w:ind w:right="284"/>
        <w:jc w:val="both"/>
      </w:pPr>
      <w:r w:rsidRPr="00E21BA0">
        <w:t xml:space="preserve">(2) A falugondnok a tevékenységéről az erről szóló jogszabály szerinti tevékenység naplót köteles vezetni. Az adott napi teljesítés igazolására a polgármester jogosult.  </w:t>
      </w:r>
    </w:p>
    <w:p w:rsidR="0027382D" w:rsidRPr="00E21BA0" w:rsidRDefault="0027382D" w:rsidP="0027382D">
      <w:pPr>
        <w:pStyle w:val="NormlWeb"/>
        <w:spacing w:before="0" w:beforeAutospacing="0" w:after="0" w:afterAutospacing="0"/>
        <w:ind w:right="284"/>
        <w:jc w:val="both"/>
      </w:pPr>
    </w:p>
    <w:p w:rsidR="0027382D" w:rsidRPr="00E21BA0" w:rsidRDefault="0027382D" w:rsidP="0027382D">
      <w:pPr>
        <w:jc w:val="both"/>
      </w:pPr>
      <w:r w:rsidRPr="00E21BA0">
        <w:t xml:space="preserve">(3) A falugondnoki szolgálatot a falugondnok szabadsága, betegsége, egyéb törvényes távolmaradása esetén helyettesíteni kell. </w:t>
      </w:r>
      <w:r w:rsidR="00BB6FE9">
        <w:t xml:space="preserve">A helyettesítés megszervezéséről a Polgármester gondoskodik. </w:t>
      </w:r>
    </w:p>
    <w:p w:rsidR="0027382D" w:rsidRPr="00E21BA0" w:rsidRDefault="0027382D" w:rsidP="00BB6FE9">
      <w:pPr>
        <w:autoSpaceDE w:val="0"/>
        <w:autoSpaceDN w:val="0"/>
        <w:adjustRightInd w:val="0"/>
        <w:rPr>
          <w:b/>
        </w:rPr>
      </w:pPr>
    </w:p>
    <w:p w:rsidR="0027382D" w:rsidRPr="00E21BA0" w:rsidRDefault="0027382D" w:rsidP="0027382D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center"/>
        <w:rPr>
          <w:b/>
        </w:rPr>
      </w:pPr>
      <w:r w:rsidRPr="00E21BA0">
        <w:rPr>
          <w:b/>
        </w:rPr>
        <w:t>Záró rendelkezések</w:t>
      </w:r>
    </w:p>
    <w:p w:rsidR="0027382D" w:rsidRPr="00E21BA0" w:rsidRDefault="0027382D" w:rsidP="0027382D">
      <w:pPr>
        <w:autoSpaceDE w:val="0"/>
        <w:autoSpaceDN w:val="0"/>
        <w:adjustRightInd w:val="0"/>
        <w:jc w:val="both"/>
        <w:rPr>
          <w:b/>
        </w:rPr>
      </w:pPr>
    </w:p>
    <w:p w:rsidR="0027382D" w:rsidRPr="00E21BA0" w:rsidRDefault="0027382D" w:rsidP="0027382D">
      <w:pPr>
        <w:autoSpaceDE w:val="0"/>
        <w:autoSpaceDN w:val="0"/>
        <w:adjustRightInd w:val="0"/>
        <w:jc w:val="both"/>
      </w:pPr>
      <w:r w:rsidRPr="00E21BA0">
        <w:rPr>
          <w:b/>
        </w:rPr>
        <w:t>6.§</w:t>
      </w:r>
      <w:r w:rsidRPr="00E21BA0">
        <w:t xml:space="preserve"> A rendelet </w:t>
      </w:r>
      <w:r w:rsidR="00BB6FE9">
        <w:t>2020. január 1.</w:t>
      </w:r>
      <w:r w:rsidRPr="00E21BA0">
        <w:t xml:space="preserve"> napján lép hatályba.</w:t>
      </w:r>
    </w:p>
    <w:p w:rsidR="0027382D" w:rsidRPr="00E21BA0" w:rsidRDefault="0027382D" w:rsidP="0027382D">
      <w:pPr>
        <w:autoSpaceDE w:val="0"/>
        <w:autoSpaceDN w:val="0"/>
        <w:adjustRightInd w:val="0"/>
      </w:pPr>
    </w:p>
    <w:p w:rsidR="0027382D" w:rsidRPr="00E21BA0" w:rsidRDefault="0027382D" w:rsidP="0027382D">
      <w:pPr>
        <w:autoSpaceDE w:val="0"/>
        <w:autoSpaceDN w:val="0"/>
        <w:adjustRightInd w:val="0"/>
      </w:pPr>
    </w:p>
    <w:p w:rsidR="0027382D" w:rsidRPr="00E21BA0" w:rsidRDefault="0027382D" w:rsidP="0027382D">
      <w:pPr>
        <w:autoSpaceDE w:val="0"/>
        <w:autoSpaceDN w:val="0"/>
        <w:adjustRightInd w:val="0"/>
      </w:pPr>
      <w:r w:rsidRPr="00E21BA0">
        <w:t xml:space="preserve">                       </w:t>
      </w:r>
      <w:r>
        <w:t>Simon László</w:t>
      </w:r>
      <w:r w:rsidRPr="00E21BA0">
        <w:t xml:space="preserve">                                                    Dr. Puskásné dr. Szeghy Petra</w:t>
      </w:r>
    </w:p>
    <w:p w:rsidR="0027382D" w:rsidRPr="00E21BA0" w:rsidRDefault="0027382D" w:rsidP="0027382D">
      <w:pPr>
        <w:autoSpaceDE w:val="0"/>
        <w:autoSpaceDN w:val="0"/>
        <w:adjustRightInd w:val="0"/>
      </w:pPr>
      <w:r w:rsidRPr="00E21BA0">
        <w:t xml:space="preserve">                         polgármester                                                              jegyző </w:t>
      </w:r>
    </w:p>
    <w:p w:rsidR="0027382D" w:rsidRPr="00E21BA0" w:rsidRDefault="0027382D" w:rsidP="0027382D"/>
    <w:p w:rsidR="0027382D" w:rsidRPr="00E21BA0" w:rsidRDefault="0027382D" w:rsidP="0027382D">
      <w:pPr>
        <w:rPr>
          <w:b/>
          <w:u w:val="single"/>
        </w:rPr>
      </w:pPr>
    </w:p>
    <w:p w:rsidR="0027382D" w:rsidRPr="00E21BA0" w:rsidRDefault="0027382D" w:rsidP="0027382D">
      <w:r w:rsidRPr="00E21BA0">
        <w:rPr>
          <w:b/>
          <w:u w:val="single"/>
        </w:rPr>
        <w:lastRenderedPageBreak/>
        <w:t>Záradék:</w:t>
      </w:r>
      <w:r w:rsidRPr="00E21BA0">
        <w:t xml:space="preserve"> Kihirdetve: </w:t>
      </w:r>
      <w:r>
        <w:t xml:space="preserve">2019. </w:t>
      </w:r>
      <w:r w:rsidR="00BB6FE9">
        <w:t>………..</w:t>
      </w:r>
    </w:p>
    <w:p w:rsidR="0027382D" w:rsidRPr="00E21BA0" w:rsidRDefault="0027382D" w:rsidP="0027382D">
      <w:pPr>
        <w:jc w:val="center"/>
      </w:pPr>
    </w:p>
    <w:p w:rsidR="0027382D" w:rsidRPr="00E21BA0" w:rsidRDefault="0027382D" w:rsidP="0027382D">
      <w:pPr>
        <w:jc w:val="center"/>
      </w:pPr>
      <w:r w:rsidRPr="00E21BA0">
        <w:t xml:space="preserve"> </w:t>
      </w:r>
    </w:p>
    <w:p w:rsidR="0027382D" w:rsidRPr="00E21BA0" w:rsidRDefault="0027382D" w:rsidP="0027382D">
      <w:pPr>
        <w:jc w:val="center"/>
      </w:pPr>
    </w:p>
    <w:p w:rsidR="0027382D" w:rsidRPr="00E21BA0" w:rsidRDefault="0027382D" w:rsidP="0027382D">
      <w:pPr>
        <w:jc w:val="center"/>
      </w:pPr>
      <w:r w:rsidRPr="00E21BA0">
        <w:t xml:space="preserve">                                                                       Dr. Puskásné dr. Szeghy Petra</w:t>
      </w:r>
    </w:p>
    <w:p w:rsidR="0027382D" w:rsidRPr="00E21BA0" w:rsidRDefault="0027382D" w:rsidP="0027382D">
      <w:pPr>
        <w:jc w:val="center"/>
      </w:pPr>
      <w:r w:rsidRPr="00E21BA0">
        <w:t xml:space="preserve">                                                                       jegyző</w:t>
      </w:r>
    </w:p>
    <w:p w:rsidR="0027382D" w:rsidRPr="00D65343" w:rsidRDefault="0027382D" w:rsidP="0027382D">
      <w:pPr>
        <w:jc w:val="right"/>
      </w:pPr>
      <w:r>
        <w:t xml:space="preserve"> </w:t>
      </w:r>
    </w:p>
    <w:p w:rsidR="0027382D" w:rsidRDefault="0027382D" w:rsidP="0027382D"/>
    <w:p w:rsidR="0027382D" w:rsidRDefault="0027382D" w:rsidP="0027382D"/>
    <w:p w:rsidR="0027382D" w:rsidRPr="00BE2566" w:rsidRDefault="0027382D" w:rsidP="0027382D">
      <w:pPr>
        <w:rPr>
          <w:i/>
          <w:color w:val="000000"/>
          <w:shd w:val="clear" w:color="auto" w:fill="FFFFFF"/>
        </w:rPr>
      </w:pPr>
    </w:p>
    <w:p w:rsidR="00955718" w:rsidRDefault="002F52D5" w:rsidP="0027382D">
      <w:pPr>
        <w:spacing w:before="100" w:beforeAutospacing="1" w:after="100" w:afterAutospacing="1"/>
        <w:jc w:val="both"/>
      </w:pPr>
    </w:p>
    <w:sectPr w:rsidR="00955718" w:rsidSect="00CA4DD8">
      <w:pgSz w:w="11906" w:h="16838"/>
      <w:pgMar w:top="1694" w:right="1418" w:bottom="1694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1B8"/>
    <w:multiLevelType w:val="hybridMultilevel"/>
    <w:tmpl w:val="CD94639E"/>
    <w:lvl w:ilvl="0" w:tplc="A9EA14F2">
      <w:start w:val="1"/>
      <w:numFmt w:val="lowerLetter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E75"/>
    <w:multiLevelType w:val="multilevel"/>
    <w:tmpl w:val="3DD80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822B8"/>
    <w:multiLevelType w:val="multilevel"/>
    <w:tmpl w:val="4A9A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3146E"/>
    <w:multiLevelType w:val="multilevel"/>
    <w:tmpl w:val="ED687146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4736AC9"/>
    <w:multiLevelType w:val="multilevel"/>
    <w:tmpl w:val="C79C4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30632"/>
    <w:multiLevelType w:val="hybridMultilevel"/>
    <w:tmpl w:val="C3B0DD12"/>
    <w:lvl w:ilvl="0" w:tplc="2C02924A">
      <w:start w:val="1"/>
      <w:numFmt w:val="lowerLetter"/>
      <w:lvlText w:val="%1)"/>
      <w:lvlJc w:val="left"/>
      <w:pPr>
        <w:tabs>
          <w:tab w:val="num" w:pos="250"/>
        </w:tabs>
        <w:ind w:left="284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DA24A88"/>
    <w:multiLevelType w:val="hybridMultilevel"/>
    <w:tmpl w:val="367C93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94C1E"/>
    <w:multiLevelType w:val="hybridMultilevel"/>
    <w:tmpl w:val="8FA2E72E"/>
    <w:lvl w:ilvl="0" w:tplc="3B9E6AE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A841517"/>
    <w:multiLevelType w:val="hybridMultilevel"/>
    <w:tmpl w:val="B50C000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  <w:lvlOverride w:ilvl="0">
      <w:startOverride w:val="2"/>
    </w:lvlOverride>
  </w:num>
  <w:num w:numId="5">
    <w:abstractNumId w:val="4"/>
    <w:lvlOverride w:ilvl="0">
      <w:startOverride w:val="4"/>
    </w:lvlOverride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2D"/>
    <w:rsid w:val="00132B50"/>
    <w:rsid w:val="00237C0A"/>
    <w:rsid w:val="0027382D"/>
    <w:rsid w:val="002F52D5"/>
    <w:rsid w:val="003D6F4C"/>
    <w:rsid w:val="0047436A"/>
    <w:rsid w:val="00B7574B"/>
    <w:rsid w:val="00BB6FE9"/>
    <w:rsid w:val="00CA6BCB"/>
    <w:rsid w:val="00D629B3"/>
    <w:rsid w:val="00F0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23BEDD"/>
  <w15:chartTrackingRefBased/>
  <w15:docId w15:val="{764BF1C3-B9C6-4709-A811-78759ED2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38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7382D"/>
    <w:pPr>
      <w:suppressAutoHyphens w:val="0"/>
      <w:jc w:val="both"/>
    </w:pPr>
    <w:rPr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7382D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7382D"/>
    <w:pPr>
      <w:widowControl w:val="0"/>
      <w:ind w:left="720"/>
      <w:contextualSpacing/>
    </w:pPr>
    <w:rPr>
      <w:lang w:eastAsia="hu-HU"/>
    </w:rPr>
  </w:style>
  <w:style w:type="paragraph" w:styleId="NormlWeb">
    <w:name w:val="Normal (Web)"/>
    <w:basedOn w:val="Norml"/>
    <w:uiPriority w:val="99"/>
    <w:semiHidden/>
    <w:rsid w:val="0027382D"/>
    <w:pPr>
      <w:suppressAutoHyphens w:val="0"/>
      <w:spacing w:before="100" w:beforeAutospacing="1" w:after="100" w:afterAutospacing="1"/>
    </w:pPr>
    <w:rPr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04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8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53EBA-9ABF-426E-B51D-8995228A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1111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4</cp:revision>
  <dcterms:created xsi:type="dcterms:W3CDTF">2019-08-08T09:32:00Z</dcterms:created>
  <dcterms:modified xsi:type="dcterms:W3CDTF">2019-08-08T09:35:00Z</dcterms:modified>
</cp:coreProperties>
</file>