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F41" w:rsidRDefault="00EB3F41" w:rsidP="00EB3F41">
      <w:pPr>
        <w:pStyle w:val="NormlWeb"/>
        <w:spacing w:before="0" w:beforeAutospacing="0" w:after="0"/>
        <w:jc w:val="right"/>
      </w:pPr>
      <w:r>
        <w:t>2 . sz. függelék</w:t>
      </w:r>
    </w:p>
    <w:p w:rsidR="00EB3F41" w:rsidRDefault="00EB3F41" w:rsidP="00EB3F41">
      <w:pPr>
        <w:pStyle w:val="NormlWeb"/>
        <w:spacing w:before="0" w:beforeAutospacing="0" w:after="0"/>
        <w:jc w:val="center"/>
        <w:rPr>
          <w:b/>
        </w:rPr>
      </w:pPr>
      <w:r>
        <w:rPr>
          <w:b/>
        </w:rPr>
        <w:t>Bonyhádi Közös Önkormányzati Hivatal</w:t>
      </w:r>
      <w:r w:rsidRPr="00D70D9F">
        <w:rPr>
          <w:b/>
        </w:rPr>
        <w:t xml:space="preserve"> </w:t>
      </w:r>
    </w:p>
    <w:p w:rsidR="00EB3F41" w:rsidRDefault="00EB3F41" w:rsidP="00EB3F41">
      <w:pPr>
        <w:pStyle w:val="NormlWeb"/>
        <w:spacing w:before="0" w:beforeAutospacing="0" w:after="0"/>
        <w:jc w:val="center"/>
        <w:rPr>
          <w:b/>
        </w:rPr>
      </w:pPr>
      <w:r>
        <w:rPr>
          <w:b/>
        </w:rPr>
        <w:t xml:space="preserve">Szervezeti és Működési Szabályzata </w:t>
      </w:r>
    </w:p>
    <w:p w:rsidR="00EB3F41" w:rsidRDefault="00EB3F41" w:rsidP="00EB3F41">
      <w:pPr>
        <w:pStyle w:val="NormlWeb"/>
        <w:spacing w:before="0" w:beforeAutospacing="0" w:after="0"/>
        <w:jc w:val="center"/>
        <w:rPr>
          <w:b/>
        </w:rPr>
      </w:pPr>
      <w:r>
        <w:rPr>
          <w:b/>
        </w:rPr>
        <w:t>(Ügyrend és munkarend)</w:t>
      </w:r>
    </w:p>
    <w:p w:rsidR="00EB3F41" w:rsidRDefault="00EB3F41" w:rsidP="00EB3F41">
      <w:pPr>
        <w:pStyle w:val="NormlWeb"/>
        <w:spacing w:before="0" w:beforeAutospacing="0" w:after="0"/>
        <w:jc w:val="center"/>
      </w:pPr>
    </w:p>
    <w:p w:rsidR="00EB3F41" w:rsidRDefault="00EB3F41" w:rsidP="00EB3F41">
      <w:pPr>
        <w:pStyle w:val="NormlWeb"/>
        <w:spacing w:before="0" w:beforeAutospacing="0" w:after="0"/>
        <w:jc w:val="both"/>
      </w:pPr>
      <w:r>
        <w:t>Magyarország helyi önkormányzatairól szóló 2011. évi CLXXXIX. tv. (továbbiakban: Mötv.), valamint a közös hivatalt fenntartó önkormányzatokkal kötött társulási megállapodás alapján a Bonyhádi Közös Önkormányzati Hivatal Szervezeti és Működési Szabályzatát az alábbiakban határozzák meg az érintett képviselő-testületek:</w:t>
      </w: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Pr="00B81D07" w:rsidRDefault="00EB3F41" w:rsidP="00EB3F41">
      <w:pPr>
        <w:pStyle w:val="NormlWeb"/>
        <w:spacing w:before="0" w:beforeAutospacing="0" w:after="0"/>
        <w:jc w:val="center"/>
        <w:rPr>
          <w:b/>
        </w:rPr>
      </w:pPr>
      <w:r w:rsidRPr="00F90ED2">
        <w:rPr>
          <w:b/>
          <w:sz w:val="28"/>
          <w:szCs w:val="28"/>
        </w:rPr>
        <w:t>I.</w:t>
      </w:r>
    </w:p>
    <w:p w:rsidR="00EB3F41" w:rsidRPr="00B81D07" w:rsidRDefault="00EB3F41" w:rsidP="00EB3F41">
      <w:pPr>
        <w:pStyle w:val="NormlWeb"/>
        <w:spacing w:before="0" w:beforeAutospacing="0" w:after="0"/>
        <w:jc w:val="center"/>
        <w:rPr>
          <w:b/>
        </w:rPr>
      </w:pPr>
      <w:r w:rsidRPr="00B81D07">
        <w:rPr>
          <w:b/>
        </w:rPr>
        <w:t>Általános rendelkezések</w:t>
      </w: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numPr>
          <w:ilvl w:val="0"/>
          <w:numId w:val="25"/>
        </w:numPr>
        <w:spacing w:before="0" w:beforeAutospacing="0" w:after="0"/>
        <w:jc w:val="both"/>
      </w:pPr>
      <w:r>
        <w:t>Bonyhád Város Önkormányzatának Képviselő-testülete,</w:t>
      </w:r>
      <w:r w:rsidRPr="00433CBC">
        <w:t xml:space="preserve"> </w:t>
      </w:r>
      <w:r>
        <w:t>Bonyhádvarasd Község Önkormányzatának Képviselő-testülete, Grábóc</w:t>
      </w:r>
      <w:r w:rsidRPr="00D17CE3">
        <w:t xml:space="preserve"> </w:t>
      </w:r>
      <w:r>
        <w:t>Község Önkormányzatának Képviselő-testülete, Izmény</w:t>
      </w:r>
      <w:r w:rsidRPr="00D17CE3">
        <w:t xml:space="preserve"> </w:t>
      </w:r>
      <w:r>
        <w:t>Község Önkormányzatának Képviselő-testülete Kisdorog Község Önkormányzatának Képviselő-testülete, Kismányok Község Önkormányzatának Képviselő-testülete, Kisvejke</w:t>
      </w:r>
      <w:r w:rsidRPr="00D17CE3">
        <w:t xml:space="preserve"> </w:t>
      </w:r>
      <w:r>
        <w:t>Község Önkormányzatának Képviselő-testülete, Mőcsény Község Önkormányzatának Képviselő-testülete, Váralja Község Önkormányzatának Képviselő-testülete működésével kapcsolatos feladatokat, valamint a polgármesterek és a jegyző feladat- és hatáskörébe tartozó ügyek döntésre való előkészítésével és végrehajtásával kapcsolatos feladatokat a Bonyhádi Közös Önkormányzati Hivatal (továbbiakban: Hivatal) látja el.</w:t>
      </w: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numPr>
          <w:ilvl w:val="0"/>
          <w:numId w:val="25"/>
        </w:numPr>
        <w:spacing w:before="0" w:beforeAutospacing="0" w:after="0"/>
        <w:jc w:val="both"/>
      </w:pPr>
      <w:r>
        <w:t>A Hivatal elnevezése: Bonyhádi Közös Önkormányzati Hivatal</w:t>
      </w: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numPr>
          <w:ilvl w:val="0"/>
          <w:numId w:val="25"/>
        </w:numPr>
        <w:spacing w:before="0" w:beforeAutospacing="0" w:after="0"/>
        <w:jc w:val="both"/>
      </w:pPr>
      <w:r>
        <w:t>A Hivatalt a jegyző vezeti, aki munkáját a polgármesterek irányításával végzi. A polgármesterek irányítási jogosítványait a társulási megállapodás tartalmazza.</w:t>
      </w: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numPr>
          <w:ilvl w:val="0"/>
          <w:numId w:val="25"/>
        </w:numPr>
        <w:spacing w:before="0" w:beforeAutospacing="0" w:after="0"/>
        <w:jc w:val="both"/>
      </w:pPr>
      <w:r>
        <w:t>A Hivatal dolgozóit a jegyző nevezi ki és gyakorolja velük szemben – az osztályvezetőkre átruházott munkáltatói jogok kivételével – a munkáltatói jogokat.</w:t>
      </w: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Pr="00F90ED2" w:rsidRDefault="00EB3F41" w:rsidP="00EB3F41">
      <w:pPr>
        <w:pStyle w:val="NormlWeb"/>
        <w:spacing w:before="0" w:beforeAutospacing="0" w:after="0"/>
        <w:jc w:val="center"/>
        <w:rPr>
          <w:b/>
          <w:sz w:val="28"/>
          <w:szCs w:val="28"/>
        </w:rPr>
      </w:pPr>
      <w:r w:rsidRPr="00F90ED2">
        <w:rPr>
          <w:b/>
          <w:sz w:val="28"/>
          <w:szCs w:val="28"/>
        </w:rPr>
        <w:t>II.</w:t>
      </w: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Pr="00F90ED2" w:rsidRDefault="00EB3F41" w:rsidP="00EB3F41">
      <w:pPr>
        <w:pStyle w:val="NormlWeb"/>
        <w:spacing w:before="0" w:beforeAutospacing="0" w:after="0"/>
        <w:jc w:val="center"/>
        <w:rPr>
          <w:b/>
        </w:rPr>
      </w:pPr>
      <w:r w:rsidRPr="00F90ED2">
        <w:rPr>
          <w:b/>
        </w:rPr>
        <w:t>A hivatal szervezete</w:t>
      </w: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numPr>
          <w:ilvl w:val="0"/>
          <w:numId w:val="26"/>
        </w:numPr>
        <w:spacing w:before="0" w:beforeAutospacing="0" w:after="0"/>
        <w:jc w:val="both"/>
      </w:pPr>
      <w:r>
        <w:t>A Hivatal engedélyezett létszám kerete: 55 álláshely.</w:t>
      </w:r>
    </w:p>
    <w:p w:rsidR="00EB3F41" w:rsidRDefault="00EB3F41" w:rsidP="00EB3F41">
      <w:pPr>
        <w:pStyle w:val="NormlWeb"/>
        <w:numPr>
          <w:ilvl w:val="0"/>
          <w:numId w:val="26"/>
        </w:numPr>
        <w:spacing w:before="0" w:beforeAutospacing="0" w:after="0"/>
        <w:jc w:val="both"/>
      </w:pPr>
      <w:r>
        <w:t>A Hivatal szervezeti felépítése:</w:t>
      </w:r>
    </w:p>
    <w:p w:rsidR="00EB3F41" w:rsidRDefault="00EB3F41" w:rsidP="00EB3F41">
      <w:pPr>
        <w:pStyle w:val="NormlWeb"/>
        <w:spacing w:before="0" w:beforeAutospacing="0" w:after="0"/>
        <w:jc w:val="both"/>
      </w:pPr>
    </w:p>
    <w:tbl>
      <w:tblPr>
        <w:tblStyle w:val="Rcsostblzat"/>
        <w:tblW w:w="9212" w:type="dxa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080"/>
        <w:gridCol w:w="5132"/>
      </w:tblGrid>
      <w:tr w:rsidR="00EB3F41" w:rsidTr="00F13151">
        <w:tc>
          <w:tcPr>
            <w:tcW w:w="4080" w:type="dxa"/>
          </w:tcPr>
          <w:p w:rsidR="00EB3F41" w:rsidRDefault="00EB3F41" w:rsidP="00EB3F41">
            <w:pPr>
              <w:pStyle w:val="NormlWeb"/>
              <w:numPr>
                <w:ilvl w:val="1"/>
                <w:numId w:val="26"/>
              </w:numPr>
              <w:spacing w:before="0" w:beforeAutospacing="0" w:after="0"/>
            </w:pPr>
            <w:r>
              <w:t>jegyző</w:t>
            </w:r>
          </w:p>
        </w:tc>
        <w:tc>
          <w:tcPr>
            <w:tcW w:w="5132" w:type="dxa"/>
          </w:tcPr>
          <w:p w:rsidR="00EB3F41" w:rsidRDefault="00EB3F41" w:rsidP="00F13151">
            <w:pPr>
              <w:pStyle w:val="NormlWeb"/>
              <w:spacing w:before="0" w:beforeAutospacing="0" w:after="0"/>
            </w:pPr>
            <w:r>
              <w:t>1 álláshely</w:t>
            </w:r>
          </w:p>
        </w:tc>
      </w:tr>
      <w:tr w:rsidR="00EB3F41" w:rsidTr="00F13151">
        <w:tc>
          <w:tcPr>
            <w:tcW w:w="4080" w:type="dxa"/>
          </w:tcPr>
          <w:p w:rsidR="00EB3F41" w:rsidRDefault="00EB3F41" w:rsidP="00EB3F41">
            <w:pPr>
              <w:pStyle w:val="NormlWeb"/>
              <w:numPr>
                <w:ilvl w:val="1"/>
                <w:numId w:val="26"/>
              </w:numPr>
              <w:spacing w:before="0" w:beforeAutospacing="0" w:after="0"/>
            </w:pPr>
            <w:r>
              <w:t>aljegyző</w:t>
            </w:r>
          </w:p>
        </w:tc>
        <w:tc>
          <w:tcPr>
            <w:tcW w:w="5132" w:type="dxa"/>
          </w:tcPr>
          <w:p w:rsidR="00EB3F41" w:rsidRDefault="00EB3F41" w:rsidP="00F13151">
            <w:pPr>
              <w:pStyle w:val="NormlWeb"/>
              <w:spacing w:before="0" w:beforeAutospacing="0" w:after="0"/>
            </w:pPr>
            <w:r>
              <w:t>1 álláshely</w:t>
            </w:r>
          </w:p>
        </w:tc>
      </w:tr>
      <w:tr w:rsidR="00EB3F41" w:rsidTr="00F13151">
        <w:tc>
          <w:tcPr>
            <w:tcW w:w="4080" w:type="dxa"/>
          </w:tcPr>
          <w:p w:rsidR="00EB3F41" w:rsidRDefault="00EB3F41" w:rsidP="00EB3F41">
            <w:pPr>
              <w:pStyle w:val="NormlWeb"/>
              <w:numPr>
                <w:ilvl w:val="1"/>
                <w:numId w:val="26"/>
              </w:numPr>
              <w:spacing w:before="0" w:beforeAutospacing="0" w:after="0"/>
            </w:pPr>
            <w:r>
              <w:t>belső ellenőr</w:t>
            </w:r>
          </w:p>
        </w:tc>
        <w:tc>
          <w:tcPr>
            <w:tcW w:w="5132" w:type="dxa"/>
          </w:tcPr>
          <w:p w:rsidR="00EB3F41" w:rsidRDefault="00EB3F41" w:rsidP="00F13151">
            <w:pPr>
              <w:pStyle w:val="NormlWeb"/>
              <w:spacing w:before="0" w:beforeAutospacing="0" w:after="0"/>
            </w:pPr>
            <w:r>
              <w:t>2 álláshely</w:t>
            </w:r>
          </w:p>
          <w:p w:rsidR="00EB3F41" w:rsidRDefault="00EB3F41" w:rsidP="00F13151">
            <w:pPr>
              <w:pStyle w:val="NormlWeb"/>
              <w:spacing w:before="0" w:beforeAutospacing="0" w:after="0"/>
              <w:ind w:left="-4068"/>
            </w:pPr>
          </w:p>
        </w:tc>
      </w:tr>
      <w:tr w:rsidR="00EB3F41" w:rsidTr="00F13151">
        <w:tc>
          <w:tcPr>
            <w:tcW w:w="4080" w:type="dxa"/>
          </w:tcPr>
          <w:p w:rsidR="00EB3F41" w:rsidRDefault="00EB3F41" w:rsidP="00EB3F41">
            <w:pPr>
              <w:pStyle w:val="NormlWeb"/>
              <w:numPr>
                <w:ilvl w:val="1"/>
                <w:numId w:val="26"/>
              </w:numPr>
              <w:spacing w:before="0" w:beforeAutospacing="0" w:after="0"/>
            </w:pPr>
            <w:r>
              <w:t>Hatósági Osztály</w:t>
            </w:r>
          </w:p>
        </w:tc>
        <w:tc>
          <w:tcPr>
            <w:tcW w:w="5132" w:type="dxa"/>
          </w:tcPr>
          <w:p w:rsidR="00EB3F41" w:rsidRDefault="00EB3F41" w:rsidP="00F13151">
            <w:pPr>
              <w:pStyle w:val="NormlWeb"/>
              <w:spacing w:before="0" w:beforeAutospacing="0" w:after="0"/>
            </w:pPr>
            <w:r>
              <w:t>8 álláshely</w:t>
            </w:r>
          </w:p>
        </w:tc>
      </w:tr>
      <w:tr w:rsidR="00EB3F41" w:rsidTr="00F13151">
        <w:tc>
          <w:tcPr>
            <w:tcW w:w="4080" w:type="dxa"/>
          </w:tcPr>
          <w:p w:rsidR="00EB3F41" w:rsidRDefault="00EB3F41" w:rsidP="00EB3F41">
            <w:pPr>
              <w:pStyle w:val="NormlWeb"/>
              <w:numPr>
                <w:ilvl w:val="1"/>
                <w:numId w:val="26"/>
              </w:numPr>
              <w:spacing w:before="0" w:beforeAutospacing="0" w:after="0"/>
            </w:pPr>
            <w:r>
              <w:t>Pénzügyi Osztály</w:t>
            </w:r>
          </w:p>
        </w:tc>
        <w:tc>
          <w:tcPr>
            <w:tcW w:w="5132" w:type="dxa"/>
          </w:tcPr>
          <w:p w:rsidR="00EB3F41" w:rsidRDefault="00EB3F41" w:rsidP="00F13151">
            <w:pPr>
              <w:pStyle w:val="NormlWeb"/>
              <w:spacing w:before="0" w:beforeAutospacing="0" w:after="0"/>
            </w:pPr>
            <w:r>
              <w:t>14 álláshely</w:t>
            </w:r>
          </w:p>
        </w:tc>
      </w:tr>
      <w:tr w:rsidR="00EB3F41" w:rsidTr="00F13151">
        <w:tc>
          <w:tcPr>
            <w:tcW w:w="4080" w:type="dxa"/>
          </w:tcPr>
          <w:p w:rsidR="00EB3F41" w:rsidRPr="00471FEF" w:rsidRDefault="00EB3F41" w:rsidP="00EB3F41">
            <w:pPr>
              <w:pStyle w:val="NormlWeb"/>
              <w:numPr>
                <w:ilvl w:val="1"/>
                <w:numId w:val="26"/>
              </w:numPr>
              <w:spacing w:before="0" w:beforeAutospacing="0" w:after="0"/>
            </w:pPr>
            <w:r w:rsidRPr="00471FEF">
              <w:t>Titkársági Osztály</w:t>
            </w:r>
          </w:p>
        </w:tc>
        <w:tc>
          <w:tcPr>
            <w:tcW w:w="5132" w:type="dxa"/>
          </w:tcPr>
          <w:p w:rsidR="00EB3F41" w:rsidRDefault="00EB3F41" w:rsidP="00F13151">
            <w:pPr>
              <w:jc w:val="both"/>
            </w:pPr>
            <w:r>
              <w:t>18</w:t>
            </w:r>
            <w:r w:rsidRPr="00471FEF">
              <w:t xml:space="preserve"> álláshely</w:t>
            </w:r>
            <w:r>
              <w:t>, ebből 10 álláshely a társult települések ügyintézői az alábbiak szerint: Váraljai Iroda</w:t>
            </w:r>
            <w:r>
              <w:tab/>
              <w:t xml:space="preserve">2,5 álláshely, Izményi Iroda 1,5 álláshely, </w:t>
            </w:r>
            <w:r>
              <w:lastRenderedPageBreak/>
              <w:t xml:space="preserve">Kisvejkei Iroda 1 álláshely, Kismányoki Iroda 1 álláshely, Bonyhádvarasdi Iroda 1 álláshely, Kisdorogi Iroda 1,5 álláshely, Mőcsényi Iroda 1 álláshely, Grábóci Iroda </w:t>
            </w:r>
            <w:r w:rsidRPr="00510560">
              <w:t>0,5 álláshely</w:t>
            </w:r>
          </w:p>
          <w:p w:rsidR="00EB3F41" w:rsidRPr="00471FEF" w:rsidRDefault="00EB3F41" w:rsidP="00F13151">
            <w:pPr>
              <w:pStyle w:val="NormlWeb"/>
              <w:spacing w:before="0" w:beforeAutospacing="0" w:after="0"/>
            </w:pPr>
          </w:p>
        </w:tc>
      </w:tr>
      <w:tr w:rsidR="00EB3F41" w:rsidTr="00F13151">
        <w:tc>
          <w:tcPr>
            <w:tcW w:w="4080" w:type="dxa"/>
          </w:tcPr>
          <w:p w:rsidR="00EB3F41" w:rsidRPr="00471FEF" w:rsidRDefault="00EB3F41" w:rsidP="00EB3F41">
            <w:pPr>
              <w:pStyle w:val="NormlWeb"/>
              <w:numPr>
                <w:ilvl w:val="1"/>
                <w:numId w:val="26"/>
              </w:numPr>
              <w:spacing w:before="0" w:beforeAutospacing="0" w:after="0"/>
            </w:pPr>
            <w:r>
              <w:lastRenderedPageBreak/>
              <w:t>Műszaki Osztály</w:t>
            </w:r>
          </w:p>
        </w:tc>
        <w:tc>
          <w:tcPr>
            <w:tcW w:w="5132" w:type="dxa"/>
          </w:tcPr>
          <w:p w:rsidR="00EB3F41" w:rsidRPr="00471FEF" w:rsidRDefault="00EB3F41" w:rsidP="00F13151">
            <w:pPr>
              <w:pStyle w:val="NormlWeb"/>
              <w:spacing w:before="0" w:beforeAutospacing="0" w:after="0"/>
            </w:pPr>
            <w:r>
              <w:t>8</w:t>
            </w:r>
            <w:r w:rsidRPr="00471FEF">
              <w:t xml:space="preserve"> álláshely</w:t>
            </w:r>
          </w:p>
        </w:tc>
      </w:tr>
    </w:tbl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numPr>
          <w:ilvl w:val="0"/>
          <w:numId w:val="26"/>
        </w:numPr>
        <w:spacing w:before="0" w:beforeAutospacing="0" w:after="0"/>
        <w:jc w:val="both"/>
      </w:pPr>
      <w:r>
        <w:t>A Hivatal az alábbi belső szervezeti egységekre (osztályokra) tagozódik:</w:t>
      </w:r>
    </w:p>
    <w:p w:rsidR="00EB3F41" w:rsidRDefault="00EB3F41" w:rsidP="00EB3F41">
      <w:pPr>
        <w:pStyle w:val="NormlWeb"/>
        <w:numPr>
          <w:ilvl w:val="1"/>
          <w:numId w:val="26"/>
        </w:numPr>
        <w:spacing w:before="0" w:beforeAutospacing="0" w:after="0"/>
        <w:jc w:val="both"/>
      </w:pPr>
      <w:r>
        <w:t>Hatósági Osztály:</w:t>
      </w:r>
      <w:r>
        <w:tab/>
        <w:t>- szociálpolitikai csoport</w:t>
      </w:r>
    </w:p>
    <w:p w:rsidR="00EB3F41" w:rsidRDefault="00EB3F41" w:rsidP="00EB3F41">
      <w:pPr>
        <w:pStyle w:val="NormlWeb"/>
        <w:spacing w:before="0" w:beforeAutospacing="0" w:after="0"/>
        <w:ind w:left="1080"/>
        <w:jc w:val="both"/>
      </w:pPr>
      <w:r>
        <w:t xml:space="preserve">   </w:t>
      </w:r>
      <w:r>
        <w:tab/>
      </w:r>
      <w:r>
        <w:tab/>
      </w:r>
      <w:r>
        <w:tab/>
        <w:t xml:space="preserve">            - általános igazgatás</w:t>
      </w:r>
    </w:p>
    <w:p w:rsidR="00EB3F41" w:rsidRDefault="00EB3F41" w:rsidP="00EB3F41">
      <w:pPr>
        <w:pStyle w:val="NormlWeb"/>
        <w:numPr>
          <w:ilvl w:val="1"/>
          <w:numId w:val="26"/>
        </w:numPr>
        <w:spacing w:before="0" w:beforeAutospacing="0" w:after="0"/>
        <w:jc w:val="both"/>
      </w:pPr>
      <w:r>
        <w:t>Pénzügyi Osztály:</w:t>
      </w:r>
      <w:r>
        <w:tab/>
        <w:t>- adócsoport</w:t>
      </w:r>
    </w:p>
    <w:p w:rsidR="00EB3F41" w:rsidRDefault="00EB3F41" w:rsidP="00EB3F41">
      <w:pPr>
        <w:pStyle w:val="NormlWeb"/>
        <w:spacing w:before="0" w:beforeAutospacing="0" w:after="0"/>
        <w:ind w:left="1080"/>
        <w:jc w:val="both"/>
      </w:pPr>
      <w:r>
        <w:tab/>
      </w:r>
      <w:r>
        <w:tab/>
      </w:r>
      <w:r>
        <w:tab/>
      </w:r>
      <w:r>
        <w:tab/>
        <w:t>- költségvetési csoport</w:t>
      </w:r>
    </w:p>
    <w:p w:rsidR="00EB3F41" w:rsidRDefault="00EB3F41" w:rsidP="00EB3F41">
      <w:pPr>
        <w:pStyle w:val="NormlWeb"/>
        <w:numPr>
          <w:ilvl w:val="1"/>
          <w:numId w:val="26"/>
        </w:numPr>
        <w:spacing w:before="0" w:beforeAutospacing="0" w:after="0"/>
        <w:jc w:val="both"/>
      </w:pPr>
      <w:r>
        <w:t>Titkársági Osztály</w:t>
      </w:r>
    </w:p>
    <w:p w:rsidR="00EB3F41" w:rsidRDefault="00EB3F41" w:rsidP="00EB3F41">
      <w:pPr>
        <w:pStyle w:val="NormlWeb"/>
        <w:numPr>
          <w:ilvl w:val="1"/>
          <w:numId w:val="26"/>
        </w:numPr>
        <w:spacing w:before="0" w:beforeAutospacing="0" w:after="0"/>
        <w:jc w:val="both"/>
      </w:pPr>
      <w:r>
        <w:t>Műszaki Osztály</w:t>
      </w:r>
    </w:p>
    <w:p w:rsidR="00EB3F41" w:rsidRDefault="00EB3F41" w:rsidP="00EB3F41">
      <w:pPr>
        <w:pStyle w:val="NormlWeb"/>
        <w:numPr>
          <w:ilvl w:val="1"/>
          <w:numId w:val="26"/>
        </w:numPr>
        <w:spacing w:before="0" w:beforeAutospacing="0" w:after="0"/>
        <w:jc w:val="both"/>
      </w:pPr>
      <w:r>
        <w:t>Belső Ellenőrzés</w:t>
      </w: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numPr>
          <w:ilvl w:val="0"/>
          <w:numId w:val="26"/>
        </w:numPr>
        <w:spacing w:before="0" w:beforeAutospacing="0" w:after="0"/>
        <w:jc w:val="both"/>
      </w:pPr>
      <w:r>
        <w:t>Az osztályokat a jegyző által határozatlan időre kinevezett osztályvezetők vezetik.</w:t>
      </w: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numPr>
          <w:ilvl w:val="0"/>
          <w:numId w:val="26"/>
        </w:numPr>
        <w:spacing w:before="0" w:beforeAutospacing="0" w:after="0"/>
        <w:jc w:val="both"/>
      </w:pPr>
      <w:r>
        <w:t>Az osztályvezetők tevékenysége nem érinti a polgármesterek irányítási és a jegyző hivatalvezetői jogosítványait.</w:t>
      </w: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numPr>
          <w:ilvl w:val="0"/>
          <w:numId w:val="26"/>
        </w:numPr>
        <w:spacing w:before="0" w:beforeAutospacing="0" w:after="0"/>
        <w:jc w:val="both"/>
      </w:pPr>
      <w:r>
        <w:t xml:space="preserve">A referensek munkáját a polgármester irányításával az aljegyző szervezi és vezeti. </w:t>
      </w: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Pr="004D4F6F" w:rsidRDefault="00EB3F41" w:rsidP="00EB3F41">
      <w:pPr>
        <w:pStyle w:val="NormlWeb"/>
        <w:spacing w:before="0" w:beforeAutospacing="0" w:after="0"/>
        <w:jc w:val="center"/>
        <w:rPr>
          <w:b/>
          <w:sz w:val="28"/>
          <w:szCs w:val="28"/>
        </w:rPr>
      </w:pPr>
      <w:r w:rsidRPr="004D4F6F">
        <w:rPr>
          <w:b/>
          <w:sz w:val="28"/>
          <w:szCs w:val="28"/>
        </w:rPr>
        <w:t>III.</w:t>
      </w: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Pr="004D4F6F" w:rsidRDefault="00EB3F41" w:rsidP="00EB3F41">
      <w:pPr>
        <w:pStyle w:val="NormlWeb"/>
        <w:spacing w:before="0" w:beforeAutospacing="0" w:after="0"/>
        <w:jc w:val="center"/>
        <w:rPr>
          <w:b/>
        </w:rPr>
      </w:pPr>
      <w:r>
        <w:rPr>
          <w:b/>
        </w:rPr>
        <w:t>A</w:t>
      </w:r>
      <w:r w:rsidRPr="004D4F6F">
        <w:rPr>
          <w:b/>
        </w:rPr>
        <w:t xml:space="preserve"> jegyző</w:t>
      </w:r>
      <w:r>
        <w:rPr>
          <w:b/>
        </w:rPr>
        <w:t xml:space="preserve"> és az aljegyző</w:t>
      </w: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spacing w:before="0" w:beforeAutospacing="0" w:after="0"/>
        <w:jc w:val="center"/>
        <w:rPr>
          <w:b/>
        </w:rPr>
      </w:pPr>
      <w:r>
        <w:rPr>
          <w:b/>
        </w:rPr>
        <w:t>A.</w:t>
      </w:r>
    </w:p>
    <w:p w:rsidR="00EB3F41" w:rsidRPr="002A1F29" w:rsidRDefault="00EB3F41" w:rsidP="00EB3F41">
      <w:pPr>
        <w:pStyle w:val="NormlWeb"/>
        <w:spacing w:before="0" w:beforeAutospacing="0" w:after="0"/>
        <w:jc w:val="center"/>
        <w:rPr>
          <w:b/>
        </w:rPr>
      </w:pPr>
    </w:p>
    <w:p w:rsidR="00EB3F41" w:rsidRDefault="00EB3F41" w:rsidP="00EB3F41">
      <w:pPr>
        <w:pStyle w:val="NormlWeb"/>
        <w:spacing w:before="0" w:beforeAutospacing="0" w:after="0"/>
        <w:jc w:val="center"/>
        <w:rPr>
          <w:b/>
          <w:u w:val="single"/>
        </w:rPr>
      </w:pPr>
      <w:r w:rsidRPr="000F23DB">
        <w:rPr>
          <w:b/>
          <w:u w:val="single"/>
        </w:rPr>
        <w:t>Jegyző</w:t>
      </w:r>
    </w:p>
    <w:p w:rsidR="00EB3F41" w:rsidRPr="000F23DB" w:rsidRDefault="00EB3F41" w:rsidP="00EB3F41">
      <w:pPr>
        <w:pStyle w:val="NormlWeb"/>
        <w:spacing w:before="0" w:beforeAutospacing="0" w:after="0"/>
        <w:jc w:val="center"/>
        <w:rPr>
          <w:b/>
          <w:u w:val="single"/>
        </w:rPr>
      </w:pP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numPr>
          <w:ilvl w:val="0"/>
          <w:numId w:val="27"/>
        </w:numPr>
        <w:spacing w:before="0" w:beforeAutospacing="0" w:after="0"/>
        <w:jc w:val="both"/>
      </w:pPr>
      <w:r>
        <w:t>A jegyző vezeti a közös önkormányzati hivatalt, és szakmailag felelős a Hivatal működéséért.</w:t>
      </w: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spacing w:before="0" w:beforeAutospacing="0" w:after="0"/>
        <w:jc w:val="both"/>
      </w:pPr>
      <w:r>
        <w:t>(2) A jegyzőt a</w:t>
      </w:r>
      <w:r w:rsidRPr="00DB45D4">
        <w:t xml:space="preserve"> </w:t>
      </w:r>
      <w:r>
        <w:t>polgármesterek a társulási megállapodásban meghatározottak szerint nevezik    ki. Az egyéb munkáltatói jogokat Bonyhád Város polgármestere gyakorolja.</w:t>
      </w: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spacing w:before="0" w:beforeAutospacing="0" w:after="0"/>
        <w:jc w:val="both"/>
      </w:pPr>
      <w:r>
        <w:t>(3) Feladatait az Mötv., valamint az ágazati törvények és jogszabályok alapján végzi.</w:t>
      </w:r>
    </w:p>
    <w:p w:rsidR="00EB3F41" w:rsidRDefault="00EB3F41" w:rsidP="00EB3F41">
      <w:pPr>
        <w:pStyle w:val="NormlWeb"/>
        <w:spacing w:before="0" w:beforeAutospacing="0" w:after="0"/>
        <w:ind w:firstLine="391"/>
        <w:jc w:val="both"/>
      </w:pPr>
      <w:r>
        <w:t>Fő feladatai:</w:t>
      </w:r>
    </w:p>
    <w:p w:rsidR="00EB3F41" w:rsidRDefault="00EB3F41" w:rsidP="00EB3F41">
      <w:pPr>
        <w:pStyle w:val="NormlWeb"/>
        <w:numPr>
          <w:ilvl w:val="1"/>
          <w:numId w:val="27"/>
        </w:numPr>
        <w:spacing w:before="0" w:beforeAutospacing="0" w:after="0"/>
        <w:jc w:val="both"/>
      </w:pPr>
      <w:r>
        <w:t>Dönt a jogszabály által hatáskörébe utalt államigazgatási ügyekben.</w:t>
      </w:r>
    </w:p>
    <w:p w:rsidR="00EB3F41" w:rsidRDefault="00EB3F41" w:rsidP="00EB3F41">
      <w:pPr>
        <w:pStyle w:val="NormlWeb"/>
        <w:numPr>
          <w:ilvl w:val="1"/>
          <w:numId w:val="27"/>
        </w:numPr>
        <w:spacing w:before="0" w:beforeAutospacing="0" w:after="0"/>
        <w:jc w:val="both"/>
      </w:pPr>
      <w:r>
        <w:t>Gyakorolja a munkáltatói jogokat a közös önkormányzati hivatal köztisztviselői és munkavállalói tekintetében, gyakorolja az egyéb munkáltatói jogokat az aljegyző tekintetében.</w:t>
      </w:r>
    </w:p>
    <w:p w:rsidR="00EB3F41" w:rsidRDefault="00EB3F41" w:rsidP="00EB3F41">
      <w:pPr>
        <w:pStyle w:val="NormlWeb"/>
        <w:numPr>
          <w:ilvl w:val="1"/>
          <w:numId w:val="27"/>
        </w:numPr>
        <w:spacing w:before="0" w:beforeAutospacing="0" w:after="0"/>
        <w:jc w:val="both"/>
      </w:pPr>
      <w:r>
        <w:t>Gondoskodik az önkormányzatok működésével kapcsolatos feladatok ellátásáról.</w:t>
      </w:r>
    </w:p>
    <w:p w:rsidR="00EB3F41" w:rsidRDefault="00EB3F41" w:rsidP="00EB3F41">
      <w:pPr>
        <w:pStyle w:val="NormlWeb"/>
        <w:numPr>
          <w:ilvl w:val="1"/>
          <w:numId w:val="27"/>
        </w:numPr>
        <w:spacing w:before="0" w:beforeAutospacing="0" w:after="0"/>
        <w:jc w:val="both"/>
      </w:pPr>
      <w:r>
        <w:t>Tanácskozási joggal részt vesz ő vagy megbízottja a képviselő-testületek és bizottságok ülésein.</w:t>
      </w:r>
    </w:p>
    <w:p w:rsidR="00EB3F41" w:rsidRDefault="00EB3F41" w:rsidP="00EB3F41">
      <w:pPr>
        <w:pStyle w:val="NormlWeb"/>
        <w:numPr>
          <w:ilvl w:val="1"/>
          <w:numId w:val="27"/>
        </w:numPr>
        <w:spacing w:before="0" w:beforeAutospacing="0" w:after="0"/>
        <w:jc w:val="both"/>
      </w:pPr>
      <w:r>
        <w:lastRenderedPageBreak/>
        <w:t>Jelzi a képviselő-testületeknek, a képviselő-testületek szerveinek és a polgármestereknek, ha döntésük, működésük jogszabálysértő.</w:t>
      </w:r>
    </w:p>
    <w:p w:rsidR="00EB3F41" w:rsidRDefault="00EB3F41" w:rsidP="00EB3F41">
      <w:pPr>
        <w:pStyle w:val="NormlWeb"/>
        <w:numPr>
          <w:ilvl w:val="1"/>
          <w:numId w:val="27"/>
        </w:numPr>
        <w:spacing w:before="0" w:beforeAutospacing="0" w:after="0"/>
        <w:jc w:val="both"/>
      </w:pPr>
      <w:r>
        <w:t>Évente beszámol a képviselő-testületeknek a Hivatal tevékenységéről.</w:t>
      </w:r>
    </w:p>
    <w:p w:rsidR="00EB3F41" w:rsidRDefault="00EB3F41" w:rsidP="00EB3F41">
      <w:pPr>
        <w:pStyle w:val="NormlWeb"/>
        <w:numPr>
          <w:ilvl w:val="1"/>
          <w:numId w:val="27"/>
        </w:numPr>
        <w:spacing w:before="0" w:beforeAutospacing="0" w:after="0"/>
        <w:jc w:val="both"/>
      </w:pPr>
      <w:r>
        <w:t>Döntésre előkészíti a polgármesterek hatáskörébe tartozó államigazgatási ügyeket.</w:t>
      </w:r>
    </w:p>
    <w:p w:rsidR="00EB3F41" w:rsidRDefault="00EB3F41" w:rsidP="00EB3F41">
      <w:pPr>
        <w:pStyle w:val="NormlWeb"/>
        <w:numPr>
          <w:ilvl w:val="1"/>
          <w:numId w:val="27"/>
        </w:numPr>
        <w:spacing w:before="0" w:beforeAutospacing="0" w:after="0"/>
        <w:jc w:val="both"/>
      </w:pPr>
      <w:r>
        <w:t>Dönt azokban a hatósági ügyekben, amelyeket a polgármesterek átruháznak.</w:t>
      </w:r>
    </w:p>
    <w:p w:rsidR="00EB3F41" w:rsidRDefault="00EB3F41" w:rsidP="00EB3F41">
      <w:pPr>
        <w:pStyle w:val="NormlWeb"/>
        <w:numPr>
          <w:ilvl w:val="1"/>
          <w:numId w:val="27"/>
        </w:numPr>
        <w:spacing w:before="0" w:beforeAutospacing="0" w:after="0"/>
        <w:jc w:val="both"/>
      </w:pPr>
      <w:r>
        <w:t>Dönt a hatáskörébe utalt önkormányzati és önkormányzati hatósági ügyekben.</w:t>
      </w:r>
    </w:p>
    <w:p w:rsidR="00EB3F41" w:rsidRDefault="00EB3F41" w:rsidP="00EB3F41">
      <w:pPr>
        <w:pStyle w:val="NormlWeb"/>
        <w:numPr>
          <w:ilvl w:val="1"/>
          <w:numId w:val="27"/>
        </w:numPr>
        <w:spacing w:before="0" w:beforeAutospacing="0" w:after="0"/>
        <w:jc w:val="both"/>
      </w:pPr>
      <w:r>
        <w:t>A hatáskörébe tartozó ügyekben szabályozza a kiadmányozás rendjét.</w:t>
      </w:r>
    </w:p>
    <w:p w:rsidR="00EB3F41" w:rsidRDefault="00EB3F41" w:rsidP="00EB3F41">
      <w:pPr>
        <w:pStyle w:val="NormlWeb"/>
        <w:spacing w:before="0" w:beforeAutospacing="0" w:after="0"/>
        <w:ind w:left="1080"/>
        <w:jc w:val="both"/>
      </w:pPr>
    </w:p>
    <w:p w:rsidR="00EB3F41" w:rsidRPr="000F176D" w:rsidRDefault="00EB3F41" w:rsidP="00EB3F41">
      <w:pPr>
        <w:pStyle w:val="NormlWeb"/>
        <w:spacing w:before="0" w:beforeAutospacing="0" w:after="0"/>
        <w:jc w:val="center"/>
        <w:rPr>
          <w:b/>
        </w:rPr>
      </w:pPr>
      <w:r w:rsidRPr="000F176D">
        <w:rPr>
          <w:b/>
        </w:rPr>
        <w:t>B</w:t>
      </w:r>
      <w:r>
        <w:rPr>
          <w:b/>
        </w:rPr>
        <w:t>.</w:t>
      </w:r>
    </w:p>
    <w:p w:rsidR="00EB3F41" w:rsidRPr="000F176D" w:rsidRDefault="00EB3F41" w:rsidP="00EB3F41">
      <w:pPr>
        <w:pStyle w:val="NormlWeb"/>
        <w:spacing w:before="0" w:beforeAutospacing="0" w:after="0"/>
        <w:jc w:val="center"/>
        <w:rPr>
          <w:b/>
        </w:rPr>
      </w:pPr>
    </w:p>
    <w:p w:rsidR="00EB3F41" w:rsidRDefault="00EB3F41" w:rsidP="00EB3F41">
      <w:pPr>
        <w:pStyle w:val="NormlWeb"/>
        <w:spacing w:before="0" w:beforeAutospacing="0" w:after="0"/>
        <w:jc w:val="center"/>
        <w:rPr>
          <w:b/>
          <w:u w:val="single"/>
        </w:rPr>
      </w:pPr>
      <w:r w:rsidRPr="000F176D">
        <w:rPr>
          <w:b/>
          <w:u w:val="single"/>
        </w:rPr>
        <w:t>Az aljegyző</w:t>
      </w:r>
    </w:p>
    <w:p w:rsidR="00EB3F41" w:rsidRPr="000F176D" w:rsidRDefault="00EB3F41" w:rsidP="00EB3F41">
      <w:pPr>
        <w:pStyle w:val="NormlWeb"/>
        <w:spacing w:before="0" w:beforeAutospacing="0" w:after="0"/>
        <w:jc w:val="center"/>
        <w:rPr>
          <w:b/>
          <w:u w:val="single"/>
        </w:rPr>
      </w:pPr>
    </w:p>
    <w:p w:rsidR="00EB3F41" w:rsidRDefault="00EB3F41" w:rsidP="00EB3F41">
      <w:pPr>
        <w:pStyle w:val="NormlWeb"/>
        <w:spacing w:before="0" w:beforeAutospacing="0" w:after="0"/>
        <w:ind w:left="1080"/>
        <w:jc w:val="both"/>
      </w:pPr>
    </w:p>
    <w:p w:rsidR="00EB3F41" w:rsidRDefault="00EB3F41" w:rsidP="00EB3F41">
      <w:pPr>
        <w:pStyle w:val="NormlWeb"/>
        <w:spacing w:before="0" w:beforeAutospacing="0" w:after="0"/>
        <w:jc w:val="both"/>
      </w:pPr>
      <w:r>
        <w:t xml:space="preserve">(1) A jegyzőt az aljegyző helyettesíti, és ellátja a jegyző által meghatározott feladatokat. </w:t>
      </w:r>
    </w:p>
    <w:p w:rsidR="00EB3F41" w:rsidRDefault="00EB3F41" w:rsidP="00EB3F41">
      <w:pPr>
        <w:pStyle w:val="NormlWeb"/>
        <w:spacing w:before="0" w:beforeAutospacing="0" w:after="0"/>
        <w:ind w:left="434"/>
        <w:jc w:val="both"/>
      </w:pPr>
    </w:p>
    <w:p w:rsidR="00EB3F41" w:rsidRDefault="00EB3F41" w:rsidP="00EB3F41">
      <w:pPr>
        <w:pStyle w:val="NormlWeb"/>
        <w:spacing w:before="0" w:beforeAutospacing="0" w:after="0"/>
        <w:jc w:val="both"/>
      </w:pPr>
      <w:r>
        <w:t>(2) A polgármesterek a társulási megállapodásban meghatározottak szerint nevezik ki az aljegyzőt. Az aljegyzői kinevezés vezetői megbízásnak minősül, alkalmazni kell a közszolgálati tisztviselőkről szóló vezetői megbízásra vonatkozó rendelkezéseit. Az egyéb munkáltatói jogokat a jegyző gyakorolja.</w:t>
      </w:r>
    </w:p>
    <w:p w:rsidR="00EB3F41" w:rsidRDefault="00EB3F41" w:rsidP="00EB3F41">
      <w:pPr>
        <w:pStyle w:val="NormlWeb"/>
        <w:spacing w:before="0" w:beforeAutospacing="0" w:after="0"/>
        <w:ind w:left="434"/>
        <w:jc w:val="both"/>
      </w:pPr>
    </w:p>
    <w:p w:rsidR="00EB3F41" w:rsidRDefault="00EB3F41" w:rsidP="00EB3F41">
      <w:pPr>
        <w:pStyle w:val="NormlWeb"/>
        <w:spacing w:before="0" w:beforeAutospacing="0" w:after="0"/>
        <w:ind w:left="434"/>
        <w:jc w:val="both"/>
      </w:pPr>
    </w:p>
    <w:p w:rsidR="00EB3F41" w:rsidRDefault="00EB3F41" w:rsidP="00EB3F41">
      <w:pPr>
        <w:pStyle w:val="NormlWeb"/>
        <w:spacing w:before="0" w:beforeAutospacing="0" w:after="0"/>
        <w:ind w:left="434"/>
        <w:jc w:val="both"/>
      </w:pPr>
    </w:p>
    <w:p w:rsidR="00EB3F41" w:rsidRPr="00FC2738" w:rsidRDefault="00EB3F41" w:rsidP="00EB3F41">
      <w:pPr>
        <w:pStyle w:val="NormlWeb"/>
        <w:spacing w:before="0" w:beforeAutospacing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Pr="00FC2738">
        <w:rPr>
          <w:b/>
          <w:sz w:val="28"/>
          <w:szCs w:val="28"/>
        </w:rPr>
        <w:t>V.</w:t>
      </w:r>
    </w:p>
    <w:p w:rsidR="00EB3F41" w:rsidRPr="00FC2738" w:rsidRDefault="00EB3F41" w:rsidP="00EB3F41">
      <w:pPr>
        <w:pStyle w:val="NormlWeb"/>
        <w:spacing w:before="0" w:beforeAutospacing="0" w:after="0"/>
        <w:jc w:val="center"/>
        <w:rPr>
          <w:b/>
        </w:rPr>
      </w:pPr>
    </w:p>
    <w:p w:rsidR="00EB3F41" w:rsidRPr="00FC2738" w:rsidRDefault="00EB3F41" w:rsidP="00EB3F41">
      <w:pPr>
        <w:pStyle w:val="NormlWeb"/>
        <w:spacing w:before="0" w:beforeAutospacing="0" w:after="0"/>
        <w:jc w:val="center"/>
        <w:rPr>
          <w:b/>
          <w:u w:val="single"/>
        </w:rPr>
      </w:pPr>
      <w:r w:rsidRPr="00FC2738">
        <w:rPr>
          <w:b/>
          <w:u w:val="single"/>
        </w:rPr>
        <w:t>Osztályvezetők</w:t>
      </w: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numPr>
          <w:ilvl w:val="0"/>
          <w:numId w:val="28"/>
        </w:numPr>
        <w:spacing w:before="0" w:beforeAutospacing="0" w:after="0"/>
        <w:jc w:val="both"/>
      </w:pPr>
      <w:r>
        <w:t>Az egységes hivatal belső szervezeti egysége – az osztály – élén osztályvezető áll, aki az osztály feladatainak színvonalas ellátásáról gondoskodik.</w:t>
      </w: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numPr>
          <w:ilvl w:val="0"/>
          <w:numId w:val="28"/>
        </w:numPr>
        <w:tabs>
          <w:tab w:val="clear" w:pos="391"/>
          <w:tab w:val="num" w:pos="0"/>
        </w:tabs>
        <w:spacing w:before="0" w:beforeAutospacing="0" w:after="0"/>
        <w:ind w:left="0" w:firstLine="0"/>
        <w:jc w:val="both"/>
      </w:pPr>
      <w:r>
        <w:t>Az osztályvezető főbb általános feladatai:</w:t>
      </w:r>
    </w:p>
    <w:p w:rsidR="00EB3F41" w:rsidRDefault="00EB3F41" w:rsidP="00EB3F41">
      <w:pPr>
        <w:pStyle w:val="NormlWeb"/>
        <w:numPr>
          <w:ilvl w:val="1"/>
          <w:numId w:val="28"/>
        </w:numPr>
        <w:spacing w:before="0" w:beforeAutospacing="0" w:after="0"/>
        <w:jc w:val="both"/>
      </w:pPr>
      <w:r>
        <w:t>meghatározza, ellenőrzi és felügyeli az irányítása alá tartozó dolgozók munkáját, munkaköri leírásba foglalja feladataikat, gondoskodik annak naprakészségéről</w:t>
      </w:r>
    </w:p>
    <w:p w:rsidR="00EB3F41" w:rsidRDefault="00EB3F41" w:rsidP="00EB3F41">
      <w:pPr>
        <w:pStyle w:val="NormlWeb"/>
        <w:numPr>
          <w:ilvl w:val="1"/>
          <w:numId w:val="28"/>
        </w:numPr>
        <w:spacing w:before="0" w:beforeAutospacing="0" w:after="0"/>
        <w:jc w:val="both"/>
      </w:pPr>
      <w:r>
        <w:t>beszámol a jegyzőnek az osztály munkájáról</w:t>
      </w:r>
    </w:p>
    <w:p w:rsidR="00EB3F41" w:rsidRDefault="00EB3F41" w:rsidP="00EB3F41">
      <w:pPr>
        <w:pStyle w:val="NormlWeb"/>
        <w:numPr>
          <w:ilvl w:val="1"/>
          <w:numId w:val="28"/>
        </w:numPr>
        <w:spacing w:before="0" w:beforeAutospacing="0" w:after="0"/>
        <w:ind w:hanging="29"/>
        <w:jc w:val="both"/>
      </w:pPr>
      <w:r>
        <w:t>részt vesz a vezetői értekezleteken</w:t>
      </w:r>
    </w:p>
    <w:p w:rsidR="00EB3F41" w:rsidRDefault="00EB3F41" w:rsidP="00EB3F41">
      <w:pPr>
        <w:pStyle w:val="NormlWeb"/>
        <w:numPr>
          <w:ilvl w:val="1"/>
          <w:numId w:val="28"/>
        </w:numPr>
        <w:spacing w:before="0" w:beforeAutospacing="0" w:after="0"/>
        <w:jc w:val="both"/>
      </w:pPr>
      <w:r>
        <w:t>szükség szerint munkamegbeszélést tart az osztály dolgozói részére</w:t>
      </w:r>
    </w:p>
    <w:p w:rsidR="00EB3F41" w:rsidRDefault="00EB3F41" w:rsidP="00EB3F41">
      <w:pPr>
        <w:pStyle w:val="NormlWeb"/>
        <w:numPr>
          <w:ilvl w:val="1"/>
          <w:numId w:val="28"/>
        </w:numPr>
        <w:spacing w:before="0" w:beforeAutospacing="0" w:after="0"/>
        <w:jc w:val="both"/>
      </w:pPr>
      <w:r>
        <w:t>az osztályra érkező ügyiratokat szignálja</w:t>
      </w:r>
    </w:p>
    <w:p w:rsidR="00EB3F41" w:rsidRDefault="00EB3F41" w:rsidP="00EB3F41">
      <w:pPr>
        <w:pStyle w:val="NormlWeb"/>
        <w:numPr>
          <w:ilvl w:val="1"/>
          <w:numId w:val="28"/>
        </w:numPr>
        <w:spacing w:before="0" w:beforeAutospacing="0" w:after="0"/>
        <w:jc w:val="both"/>
      </w:pPr>
      <w:r>
        <w:t>gyakorolja a részére átruházott kiadmányozási jogkört</w:t>
      </w:r>
    </w:p>
    <w:p w:rsidR="00EB3F41" w:rsidRDefault="00EB3F41" w:rsidP="00EB3F41">
      <w:pPr>
        <w:pStyle w:val="NormlWeb"/>
        <w:numPr>
          <w:ilvl w:val="1"/>
          <w:numId w:val="28"/>
        </w:numPr>
        <w:spacing w:before="0" w:beforeAutospacing="0" w:after="0"/>
        <w:jc w:val="both"/>
      </w:pPr>
      <w:r>
        <w:t>gyakorolja a jegyző által átruházott munkáltatói jogkört</w:t>
      </w:r>
    </w:p>
    <w:p w:rsidR="00EB3F41" w:rsidRDefault="00EB3F41" w:rsidP="00EB3F41">
      <w:pPr>
        <w:pStyle w:val="NormlWeb"/>
        <w:numPr>
          <w:ilvl w:val="1"/>
          <w:numId w:val="28"/>
        </w:numPr>
        <w:spacing w:before="0" w:beforeAutospacing="0" w:after="0"/>
        <w:jc w:val="both"/>
      </w:pPr>
      <w:r>
        <w:t>javaslatot tesz, véleményt mond az osztály dolgozóinak kinevezése, felmentési, áthelyezési, jutalmazási, kitüntetési, béremelési, fegyelmi és kártérítési ügyében</w:t>
      </w:r>
    </w:p>
    <w:p w:rsidR="00EB3F41" w:rsidRDefault="00EB3F41" w:rsidP="00EB3F41">
      <w:pPr>
        <w:pStyle w:val="NormlWeb"/>
        <w:numPr>
          <w:ilvl w:val="1"/>
          <w:numId w:val="28"/>
        </w:numPr>
        <w:spacing w:before="0" w:beforeAutospacing="0" w:after="0"/>
        <w:jc w:val="both"/>
      </w:pPr>
      <w:r>
        <w:t>közreműködik az osztály megfelelő személyi feltételeinek kialakításában</w:t>
      </w:r>
    </w:p>
    <w:p w:rsidR="00EB3F41" w:rsidRDefault="00EB3F41" w:rsidP="00EB3F41">
      <w:pPr>
        <w:pStyle w:val="NormlWeb"/>
        <w:numPr>
          <w:ilvl w:val="1"/>
          <w:numId w:val="28"/>
        </w:numPr>
        <w:spacing w:before="0" w:beforeAutospacing="0" w:after="0"/>
        <w:jc w:val="both"/>
      </w:pPr>
      <w:r>
        <w:t>együttműködik a hivatal más osztályaival</w:t>
      </w:r>
    </w:p>
    <w:p w:rsidR="00EB3F41" w:rsidRDefault="00EB3F41" w:rsidP="00EB3F41">
      <w:pPr>
        <w:pStyle w:val="NormlWeb"/>
        <w:numPr>
          <w:ilvl w:val="1"/>
          <w:numId w:val="28"/>
        </w:numPr>
        <w:spacing w:before="0" w:beforeAutospacing="0" w:after="0"/>
        <w:jc w:val="both"/>
      </w:pPr>
      <w:r>
        <w:t>kapcsolatot tart a feladataihoz kapcsolódó intézményekkel, gazdálkodó szervekkel.</w:t>
      </w:r>
    </w:p>
    <w:p w:rsidR="00EB3F41" w:rsidRDefault="00EB3F41" w:rsidP="00EB3F41">
      <w:pPr>
        <w:pStyle w:val="NormlWeb"/>
        <w:spacing w:before="0" w:beforeAutospacing="0" w:after="0"/>
        <w:ind w:left="1080"/>
        <w:jc w:val="both"/>
      </w:pPr>
    </w:p>
    <w:p w:rsidR="00EB3F41" w:rsidRDefault="00EB3F41" w:rsidP="00EB3F41">
      <w:pPr>
        <w:pStyle w:val="NormlWeb"/>
        <w:spacing w:before="0" w:beforeAutospacing="0" w:after="0"/>
        <w:jc w:val="both"/>
      </w:pPr>
      <w:r>
        <w:t>(3) A jegyző az alábbi munkáltatói jogokat az osztályvezetőkre ruházza át:</w:t>
      </w: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numPr>
          <w:ilvl w:val="0"/>
          <w:numId w:val="41"/>
        </w:numPr>
        <w:tabs>
          <w:tab w:val="clear" w:pos="360"/>
          <w:tab w:val="num" w:pos="900"/>
        </w:tabs>
        <w:spacing w:before="0" w:beforeAutospacing="0" w:after="0"/>
        <w:ind w:left="900" w:firstLine="0"/>
        <w:jc w:val="both"/>
      </w:pPr>
      <w:r>
        <w:t>szabadság engedélyezése</w:t>
      </w:r>
    </w:p>
    <w:p w:rsidR="00EB3F41" w:rsidRDefault="00EB3F41" w:rsidP="00EB3F41">
      <w:pPr>
        <w:pStyle w:val="NormlWeb"/>
        <w:numPr>
          <w:ilvl w:val="0"/>
          <w:numId w:val="41"/>
        </w:numPr>
        <w:tabs>
          <w:tab w:val="clear" w:pos="360"/>
          <w:tab w:val="num" w:pos="900"/>
        </w:tabs>
        <w:spacing w:before="0" w:beforeAutospacing="0" w:after="0"/>
        <w:ind w:left="900" w:firstLine="0"/>
        <w:jc w:val="both"/>
      </w:pPr>
      <w:r>
        <w:t>munkaidőben rövidebb idejű magáncélú távollét engedélyezése</w:t>
      </w:r>
    </w:p>
    <w:p w:rsidR="00EB3F41" w:rsidRDefault="00EB3F41" w:rsidP="00EB3F41">
      <w:pPr>
        <w:pStyle w:val="NormlWeb"/>
        <w:numPr>
          <w:ilvl w:val="0"/>
          <w:numId w:val="41"/>
        </w:numPr>
        <w:tabs>
          <w:tab w:val="clear" w:pos="360"/>
          <w:tab w:val="num" w:pos="900"/>
        </w:tabs>
        <w:spacing w:before="0" w:beforeAutospacing="0" w:after="0"/>
        <w:ind w:left="900" w:firstLine="0"/>
        <w:jc w:val="both"/>
      </w:pPr>
      <w:r>
        <w:t>tanfolyamon, továbbképzésen, konferencián való részvétel engedélyezése</w:t>
      </w:r>
    </w:p>
    <w:p w:rsidR="00EB3F41" w:rsidRDefault="00EB3F41" w:rsidP="00EB3F41">
      <w:pPr>
        <w:pStyle w:val="NormlWeb"/>
        <w:numPr>
          <w:ilvl w:val="0"/>
          <w:numId w:val="41"/>
        </w:numPr>
        <w:tabs>
          <w:tab w:val="clear" w:pos="360"/>
          <w:tab w:val="num" w:pos="900"/>
        </w:tabs>
        <w:spacing w:before="0" w:beforeAutospacing="0" w:after="0"/>
        <w:ind w:left="900" w:firstLine="0"/>
        <w:jc w:val="both"/>
      </w:pPr>
      <w:r>
        <w:t>teljesítményértékelés, minősítés előkészítése, abban való közreműködése</w:t>
      </w: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spacing w:before="0" w:beforeAutospacing="0" w:after="0"/>
        <w:jc w:val="center"/>
        <w:rPr>
          <w:b/>
          <w:sz w:val="28"/>
          <w:szCs w:val="28"/>
        </w:rPr>
      </w:pPr>
      <w:r w:rsidRPr="00FC2738">
        <w:rPr>
          <w:b/>
          <w:sz w:val="28"/>
          <w:szCs w:val="28"/>
        </w:rPr>
        <w:t>V.</w:t>
      </w:r>
    </w:p>
    <w:p w:rsidR="00EB3F41" w:rsidRPr="00FC2738" w:rsidRDefault="00EB3F41" w:rsidP="00EB3F41">
      <w:pPr>
        <w:pStyle w:val="NormlWeb"/>
        <w:spacing w:before="0" w:beforeAutospacing="0" w:after="0"/>
        <w:jc w:val="center"/>
        <w:rPr>
          <w:b/>
          <w:sz w:val="28"/>
          <w:szCs w:val="28"/>
        </w:rPr>
      </w:pPr>
    </w:p>
    <w:p w:rsidR="00EB3F41" w:rsidRPr="00FC2738" w:rsidRDefault="00EB3F41" w:rsidP="00EB3F41">
      <w:pPr>
        <w:pStyle w:val="NormlWeb"/>
        <w:spacing w:before="0" w:beforeAutospacing="0" w:after="0"/>
        <w:jc w:val="center"/>
        <w:rPr>
          <w:b/>
          <w:u w:val="single"/>
        </w:rPr>
      </w:pPr>
      <w:r w:rsidRPr="00FC2738">
        <w:rPr>
          <w:b/>
          <w:u w:val="single"/>
        </w:rPr>
        <w:t>Az egyes osztályok feladatai</w:t>
      </w: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numPr>
          <w:ilvl w:val="0"/>
          <w:numId w:val="29"/>
        </w:numPr>
        <w:spacing w:before="0" w:beforeAutospacing="0" w:after="0"/>
        <w:jc w:val="both"/>
      </w:pPr>
      <w:r w:rsidRPr="00D21E47">
        <w:rPr>
          <w:b/>
        </w:rPr>
        <w:t>Hatósági osztály</w:t>
      </w:r>
      <w:r>
        <w:t xml:space="preserve"> ellátja az önkormányzat feladatkörébe tartozó alábbi hatósági feladatokat. Munkájukat a következő feladatcsoportokban végzik:</w:t>
      </w: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numPr>
          <w:ilvl w:val="1"/>
          <w:numId w:val="29"/>
        </w:numPr>
        <w:spacing w:before="0" w:beforeAutospacing="0" w:after="0"/>
        <w:jc w:val="both"/>
      </w:pPr>
      <w:r>
        <w:t>általános igazgatás területén</w:t>
      </w:r>
    </w:p>
    <w:p w:rsidR="00EB3F41" w:rsidRDefault="00EB3F41" w:rsidP="00EB3F41">
      <w:pPr>
        <w:pStyle w:val="NormlWeb"/>
        <w:numPr>
          <w:ilvl w:val="1"/>
          <w:numId w:val="30"/>
        </w:numPr>
        <w:spacing w:before="0" w:beforeAutospacing="0" w:after="0"/>
        <w:jc w:val="both"/>
      </w:pPr>
      <w:r>
        <w:t>anyakönyvi, állampolgársági ügyek</w:t>
      </w:r>
    </w:p>
    <w:p w:rsidR="00EB3F41" w:rsidRDefault="00EB3F41" w:rsidP="00EB3F41">
      <w:pPr>
        <w:pStyle w:val="NormlWeb"/>
        <w:numPr>
          <w:ilvl w:val="1"/>
          <w:numId w:val="30"/>
        </w:numPr>
        <w:spacing w:before="0" w:beforeAutospacing="0" w:after="0"/>
        <w:jc w:val="both"/>
      </w:pPr>
      <w:r>
        <w:t>szociális bérlakások bérlő kijelölésével kapcsolatos feladatok</w:t>
      </w:r>
    </w:p>
    <w:p w:rsidR="00EB3F41" w:rsidRDefault="00EB3F41" w:rsidP="00EB3F41">
      <w:pPr>
        <w:pStyle w:val="NormlWeb"/>
        <w:numPr>
          <w:ilvl w:val="1"/>
          <w:numId w:val="30"/>
        </w:numPr>
        <w:spacing w:before="0" w:beforeAutospacing="0" w:after="0"/>
        <w:jc w:val="both"/>
      </w:pPr>
      <w:r>
        <w:t>birtokvédelmi ügyek</w:t>
      </w:r>
    </w:p>
    <w:p w:rsidR="00EB3F41" w:rsidRDefault="00EB3F41" w:rsidP="00EB3F41">
      <w:pPr>
        <w:pStyle w:val="NormlWeb"/>
        <w:numPr>
          <w:ilvl w:val="1"/>
          <w:numId w:val="30"/>
        </w:numPr>
        <w:spacing w:before="0" w:beforeAutospacing="0" w:after="0"/>
        <w:jc w:val="both"/>
      </w:pPr>
      <w:r>
        <w:t>honvédelmi ügyek</w:t>
      </w:r>
    </w:p>
    <w:p w:rsidR="00EB3F41" w:rsidRDefault="00EB3F41" w:rsidP="00EB3F41">
      <w:pPr>
        <w:pStyle w:val="NormlWeb"/>
        <w:numPr>
          <w:ilvl w:val="1"/>
          <w:numId w:val="30"/>
        </w:numPr>
        <w:spacing w:before="0" w:beforeAutospacing="0" w:after="0"/>
        <w:jc w:val="both"/>
      </w:pPr>
      <w:r>
        <w:t>hagyatéki ügyek</w:t>
      </w:r>
    </w:p>
    <w:p w:rsidR="00EB3F41" w:rsidRDefault="00EB3F41" w:rsidP="00EB3F41">
      <w:pPr>
        <w:pStyle w:val="NormlWeb"/>
        <w:numPr>
          <w:ilvl w:val="1"/>
          <w:numId w:val="30"/>
        </w:numPr>
        <w:spacing w:before="0" w:beforeAutospacing="0" w:after="0"/>
        <w:jc w:val="both"/>
      </w:pPr>
      <w:r>
        <w:t>mezőgazdasággal kapcsolatos ügyek</w:t>
      </w:r>
    </w:p>
    <w:p w:rsidR="00EB3F41" w:rsidRDefault="00EB3F41" w:rsidP="00EB3F41">
      <w:pPr>
        <w:pStyle w:val="NormlWeb"/>
        <w:numPr>
          <w:ilvl w:val="1"/>
          <w:numId w:val="30"/>
        </w:numPr>
        <w:spacing w:before="0" w:beforeAutospacing="0" w:after="0"/>
        <w:jc w:val="both"/>
      </w:pPr>
      <w:r>
        <w:t>ipar, kereskedelemmel összefüggő ügyek</w:t>
      </w:r>
    </w:p>
    <w:p w:rsidR="00EB3F41" w:rsidRDefault="00EB3F41" w:rsidP="00EB3F41">
      <w:pPr>
        <w:pStyle w:val="NormlWeb"/>
        <w:numPr>
          <w:ilvl w:val="1"/>
          <w:numId w:val="30"/>
        </w:numPr>
        <w:spacing w:before="0" w:beforeAutospacing="0" w:after="0"/>
        <w:jc w:val="both"/>
      </w:pPr>
      <w:r>
        <w:t>hatósági bizonyítványokkal kapcsolatos ügyek</w:t>
      </w: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spacing w:before="0" w:beforeAutospacing="0" w:after="0"/>
        <w:ind w:left="1260" w:hanging="180"/>
        <w:jc w:val="both"/>
      </w:pPr>
      <w:r>
        <w:t xml:space="preserve"> b.) Szociálpolitikával összefüggő önkormányzati feladatok ellátása.</w:t>
      </w: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Pr="00D21E47" w:rsidRDefault="00EB3F41" w:rsidP="00EB3F41">
      <w:pPr>
        <w:pStyle w:val="NormlWeb"/>
        <w:numPr>
          <w:ilvl w:val="0"/>
          <w:numId w:val="29"/>
        </w:numPr>
        <w:spacing w:before="0" w:beforeAutospacing="0" w:after="0"/>
        <w:jc w:val="both"/>
        <w:rPr>
          <w:b/>
        </w:rPr>
      </w:pPr>
      <w:r w:rsidRPr="00D21E47">
        <w:rPr>
          <w:b/>
        </w:rPr>
        <w:t>Pénzügyi osztály</w:t>
      </w:r>
    </w:p>
    <w:p w:rsidR="00EB3F41" w:rsidRDefault="00EB3F41" w:rsidP="00EB3F41">
      <w:pPr>
        <w:pStyle w:val="NormlWeb"/>
        <w:numPr>
          <w:ilvl w:val="1"/>
          <w:numId w:val="31"/>
        </w:numPr>
        <w:spacing w:before="0" w:beforeAutospacing="0" w:after="0"/>
        <w:jc w:val="both"/>
      </w:pPr>
      <w:r>
        <w:t>az önkormányzati költségvetési, gazdálkodási feladatok ellátása (terezés, nyilvántartás, pénzügyi műveletek)</w:t>
      </w:r>
    </w:p>
    <w:p w:rsidR="00EB3F41" w:rsidRDefault="00EB3F41" w:rsidP="00EB3F41">
      <w:pPr>
        <w:pStyle w:val="NormlWeb"/>
        <w:numPr>
          <w:ilvl w:val="1"/>
          <w:numId w:val="31"/>
        </w:numPr>
        <w:spacing w:before="0" w:beforeAutospacing="0" w:after="0"/>
        <w:jc w:val="both"/>
      </w:pPr>
      <w:r>
        <w:t>gondnoki feladatok ellátása</w:t>
      </w:r>
    </w:p>
    <w:p w:rsidR="00EB3F41" w:rsidRDefault="00EB3F41" w:rsidP="00EB3F41">
      <w:pPr>
        <w:pStyle w:val="NormlWeb"/>
        <w:numPr>
          <w:ilvl w:val="1"/>
          <w:numId w:val="31"/>
        </w:numPr>
        <w:spacing w:before="0" w:beforeAutospacing="0" w:after="0"/>
        <w:jc w:val="both"/>
      </w:pPr>
      <w:r>
        <w:t>adóigazgatási feladatok (ellátják az önkormányzat adóbevételével kapcsolatos eljárási – adminisztrációs feladatokat), idegen helyről kimutatott tartozások behajtása</w:t>
      </w: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Pr="00D21E47" w:rsidRDefault="00EB3F41" w:rsidP="00EB3F41">
      <w:pPr>
        <w:pStyle w:val="NormlWeb"/>
        <w:numPr>
          <w:ilvl w:val="0"/>
          <w:numId w:val="29"/>
        </w:numPr>
        <w:spacing w:before="0" w:beforeAutospacing="0" w:after="0"/>
        <w:jc w:val="both"/>
        <w:rPr>
          <w:b/>
        </w:rPr>
      </w:pPr>
      <w:r w:rsidRPr="00D21E47">
        <w:rPr>
          <w:b/>
        </w:rPr>
        <w:t>Titkársági osztály</w:t>
      </w:r>
    </w:p>
    <w:p w:rsidR="00EB3F41" w:rsidRDefault="00EB3F41" w:rsidP="00EB3F41">
      <w:pPr>
        <w:pStyle w:val="NormlWeb"/>
        <w:numPr>
          <w:ilvl w:val="0"/>
          <w:numId w:val="32"/>
        </w:numPr>
        <w:spacing w:before="0" w:beforeAutospacing="0" w:after="0"/>
        <w:jc w:val="both"/>
      </w:pPr>
      <w:r>
        <w:t>az önkormányzat működésével kapcsolatos szervezési feladatok</w:t>
      </w:r>
    </w:p>
    <w:p w:rsidR="00EB3F41" w:rsidRDefault="00EB3F41" w:rsidP="00EB3F41">
      <w:pPr>
        <w:pStyle w:val="NormlWeb"/>
        <w:numPr>
          <w:ilvl w:val="0"/>
          <w:numId w:val="32"/>
        </w:numPr>
        <w:spacing w:before="0" w:beforeAutospacing="0" w:after="0"/>
        <w:jc w:val="both"/>
      </w:pPr>
      <w:r>
        <w:t>igazgatásszervezéssel, az önkormányzati működés fejlesztésével, racionalizálásával kapcsolatos feladatok</w:t>
      </w:r>
    </w:p>
    <w:p w:rsidR="00EB3F41" w:rsidRDefault="00EB3F41" w:rsidP="00EB3F41">
      <w:pPr>
        <w:pStyle w:val="NormlWeb"/>
        <w:numPr>
          <w:ilvl w:val="0"/>
          <w:numId w:val="32"/>
        </w:numPr>
        <w:spacing w:before="0" w:beforeAutospacing="0" w:after="0"/>
        <w:jc w:val="both"/>
      </w:pPr>
      <w:r>
        <w:t>a teljes körű személyzeti és képzési feladatok</w:t>
      </w:r>
    </w:p>
    <w:p w:rsidR="00EB3F41" w:rsidRDefault="00EB3F41" w:rsidP="00EB3F41">
      <w:pPr>
        <w:pStyle w:val="NormlWeb"/>
        <w:numPr>
          <w:ilvl w:val="0"/>
          <w:numId w:val="32"/>
        </w:numPr>
        <w:spacing w:before="0" w:beforeAutospacing="0" w:after="0"/>
        <w:jc w:val="both"/>
      </w:pPr>
      <w:r>
        <w:t>előkészíti és szervezi a különböző értekezleteket, fórumokat, rendezvényeket</w:t>
      </w:r>
    </w:p>
    <w:p w:rsidR="00EB3F41" w:rsidRDefault="00EB3F41" w:rsidP="00EB3F41">
      <w:pPr>
        <w:pStyle w:val="NormlWeb"/>
        <w:numPr>
          <w:ilvl w:val="0"/>
          <w:numId w:val="32"/>
        </w:numPr>
        <w:spacing w:before="0" w:beforeAutospacing="0" w:after="0"/>
        <w:jc w:val="both"/>
      </w:pPr>
      <w:r>
        <w:t>az oktatási és közművelődési feladatok ellátása</w:t>
      </w:r>
    </w:p>
    <w:p w:rsidR="00EB3F41" w:rsidRDefault="00EB3F41" w:rsidP="00EB3F41">
      <w:pPr>
        <w:pStyle w:val="NormlWeb"/>
        <w:numPr>
          <w:ilvl w:val="0"/>
          <w:numId w:val="32"/>
        </w:numPr>
        <w:spacing w:before="0" w:beforeAutospacing="0" w:after="0"/>
        <w:jc w:val="both"/>
      </w:pPr>
      <w:r>
        <w:t>ifjúsági és sportfeladatok ellátása</w:t>
      </w:r>
    </w:p>
    <w:p w:rsidR="00EB3F41" w:rsidRDefault="00EB3F41" w:rsidP="00EB3F41">
      <w:pPr>
        <w:pStyle w:val="NormlWeb"/>
        <w:numPr>
          <w:ilvl w:val="0"/>
          <w:numId w:val="32"/>
        </w:numPr>
        <w:spacing w:before="0" w:beforeAutospacing="0" w:after="0"/>
        <w:jc w:val="both"/>
      </w:pPr>
      <w:r>
        <w:t>népszavazással, népi kezdeményezéssel, valamint országgyűlési és önkormányzati képviselői választásokkal, európai parlamenti képviselő választásokkal kapcsolatos feladatok ellátása</w:t>
      </w:r>
    </w:p>
    <w:p w:rsidR="00EB3F41" w:rsidRDefault="00EB3F41" w:rsidP="00EB3F41">
      <w:pPr>
        <w:pStyle w:val="NormlWeb"/>
        <w:numPr>
          <w:ilvl w:val="0"/>
          <w:numId w:val="32"/>
        </w:numPr>
        <w:spacing w:before="0" w:beforeAutospacing="0" w:after="0"/>
        <w:jc w:val="both"/>
      </w:pPr>
      <w:r>
        <w:t>központi iktatás és ügyiratkezeléssel összefüggő feladatok</w:t>
      </w:r>
    </w:p>
    <w:p w:rsidR="00EB3F41" w:rsidRDefault="00EB3F41" w:rsidP="00EB3F41">
      <w:pPr>
        <w:pStyle w:val="NormlWeb"/>
        <w:numPr>
          <w:ilvl w:val="0"/>
          <w:numId w:val="32"/>
        </w:numPr>
        <w:spacing w:before="0" w:beforeAutospacing="0" w:after="0"/>
        <w:jc w:val="both"/>
      </w:pPr>
      <w:r>
        <w:t>a hivatal informatikai feladatai</w:t>
      </w: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Pr="00D21E47" w:rsidRDefault="00EB3F41" w:rsidP="00EB3F41">
      <w:pPr>
        <w:pStyle w:val="NormlWeb"/>
        <w:numPr>
          <w:ilvl w:val="0"/>
          <w:numId w:val="29"/>
        </w:numPr>
        <w:spacing w:before="0" w:beforeAutospacing="0" w:after="0"/>
        <w:jc w:val="both"/>
        <w:rPr>
          <w:b/>
        </w:rPr>
      </w:pPr>
      <w:r>
        <w:rPr>
          <w:b/>
        </w:rPr>
        <w:lastRenderedPageBreak/>
        <w:t>Műszaki</w:t>
      </w:r>
      <w:r w:rsidRPr="00D21E47">
        <w:rPr>
          <w:b/>
        </w:rPr>
        <w:t xml:space="preserve"> Osztály</w:t>
      </w:r>
    </w:p>
    <w:p w:rsidR="00EB3F41" w:rsidRDefault="00EB3F41" w:rsidP="00EB3F41">
      <w:pPr>
        <w:pStyle w:val="NormlWeb"/>
        <w:numPr>
          <w:ilvl w:val="0"/>
          <w:numId w:val="33"/>
        </w:numPr>
        <w:spacing w:before="0" w:beforeAutospacing="0" w:after="0"/>
        <w:jc w:val="both"/>
      </w:pPr>
      <w:r>
        <w:t>településfejlesztés és rendezés operatív végrehajtási feladatai, az önkormányzati beruházások és felújítások előkészítése és lebonyolítása</w:t>
      </w:r>
    </w:p>
    <w:p w:rsidR="00EB3F41" w:rsidRDefault="00EB3F41" w:rsidP="00EB3F41">
      <w:pPr>
        <w:pStyle w:val="NormlWeb"/>
        <w:numPr>
          <w:ilvl w:val="0"/>
          <w:numId w:val="33"/>
        </w:numPr>
        <w:spacing w:before="0" w:beforeAutospacing="0" w:after="0"/>
        <w:jc w:val="both"/>
      </w:pPr>
      <w:r>
        <w:t>városüzemeltetési, műszaki közszolgáltatások szervezéssel kapcsolatos feladatok</w:t>
      </w:r>
    </w:p>
    <w:p w:rsidR="00EB3F41" w:rsidRDefault="00EB3F41" w:rsidP="00EB3F41">
      <w:pPr>
        <w:pStyle w:val="NormlWeb"/>
        <w:numPr>
          <w:ilvl w:val="0"/>
          <w:numId w:val="33"/>
        </w:numPr>
        <w:spacing w:before="0" w:beforeAutospacing="0" w:after="0"/>
        <w:jc w:val="both"/>
      </w:pPr>
      <w:r>
        <w:t>lakás- és helyiséggazdálkodással kapcsolatos feladatok (kivéve a szociális bérlakások bérlőkijelölési feladatait)</w:t>
      </w:r>
    </w:p>
    <w:p w:rsidR="00EB3F41" w:rsidRDefault="00EB3F41" w:rsidP="00EB3F41">
      <w:pPr>
        <w:pStyle w:val="NormlWeb"/>
        <w:numPr>
          <w:ilvl w:val="0"/>
          <w:numId w:val="33"/>
        </w:numPr>
        <w:spacing w:before="0" w:beforeAutospacing="0" w:after="0"/>
        <w:jc w:val="both"/>
      </w:pPr>
      <w:r>
        <w:t>közterület-felügyelettel kapcsolatos feladatok ellátása</w:t>
      </w:r>
    </w:p>
    <w:p w:rsidR="00EB3F41" w:rsidRDefault="00EB3F41" w:rsidP="00EB3F41">
      <w:pPr>
        <w:pStyle w:val="NormlWeb"/>
        <w:spacing w:before="0" w:beforeAutospacing="0" w:after="0"/>
        <w:ind w:left="1065"/>
        <w:jc w:val="both"/>
      </w:pPr>
    </w:p>
    <w:p w:rsidR="00EB3F41" w:rsidRPr="00343D59" w:rsidRDefault="00EB3F41" w:rsidP="00EB3F41">
      <w:pPr>
        <w:pStyle w:val="NormlWeb"/>
        <w:spacing w:before="0" w:beforeAutospacing="0" w:after="0"/>
        <w:ind w:left="1260" w:hanging="180"/>
        <w:jc w:val="both"/>
      </w:pPr>
      <w:r w:rsidRPr="00343D59">
        <w:t>Építésügyi igazgatás területén</w:t>
      </w:r>
    </w:p>
    <w:p w:rsidR="00EB3F41" w:rsidRDefault="00EB3F41" w:rsidP="00EB3F41">
      <w:pPr>
        <w:pStyle w:val="NormlWeb"/>
        <w:spacing w:before="0" w:beforeAutospacing="0" w:after="0"/>
        <w:ind w:left="1440" w:hanging="180"/>
        <w:jc w:val="both"/>
      </w:pPr>
      <w:r>
        <w:t>- első fokú építésügyi hatósági feladatok ellátása 25 település közigazgatási területén</w:t>
      </w:r>
    </w:p>
    <w:p w:rsidR="00EB3F41" w:rsidRDefault="00EB3F41" w:rsidP="00EB3F41">
      <w:pPr>
        <w:pStyle w:val="NormlWeb"/>
        <w:spacing w:before="0" w:beforeAutospacing="0" w:after="0"/>
        <w:ind w:left="1260"/>
        <w:jc w:val="both"/>
      </w:pPr>
      <w:r>
        <w:t>- vízügyi igazgatással összefüggő hatósági feladatok</w:t>
      </w:r>
    </w:p>
    <w:p w:rsidR="00EB3F41" w:rsidRDefault="00EB3F41" w:rsidP="00EB3F41">
      <w:pPr>
        <w:pStyle w:val="NormlWeb"/>
        <w:spacing w:before="0" w:beforeAutospacing="0" w:after="0"/>
        <w:ind w:left="1260"/>
        <w:jc w:val="both"/>
      </w:pPr>
      <w:r>
        <w:t>- közlekedési igazgatással összefüggő hatósági feladatok</w:t>
      </w:r>
    </w:p>
    <w:p w:rsidR="00EB3F41" w:rsidRDefault="00EB3F41" w:rsidP="00EB3F41">
      <w:pPr>
        <w:pStyle w:val="NormlWeb"/>
        <w:spacing w:before="0" w:beforeAutospacing="0" w:after="0"/>
        <w:ind w:left="1260"/>
        <w:jc w:val="both"/>
      </w:pPr>
      <w:r>
        <w:t>- környezetvédelmi igazgatással összefüggő hatósági feladatok</w:t>
      </w:r>
    </w:p>
    <w:p w:rsidR="00EB3F41" w:rsidRDefault="00EB3F41" w:rsidP="00EB3F41">
      <w:pPr>
        <w:pStyle w:val="NormlWeb"/>
        <w:spacing w:before="0" w:beforeAutospacing="0" w:after="0"/>
        <w:ind w:left="1260"/>
        <w:jc w:val="both"/>
      </w:pPr>
      <w:r>
        <w:t>- a tervtár kezelése</w:t>
      </w:r>
    </w:p>
    <w:p w:rsidR="00EB3F41" w:rsidRDefault="00EB3F41" w:rsidP="00EB3F41">
      <w:pPr>
        <w:pStyle w:val="NormlWeb"/>
        <w:spacing w:before="0" w:beforeAutospacing="0" w:after="0"/>
        <w:jc w:val="both"/>
      </w:pPr>
      <w:r>
        <w:tab/>
        <w:t xml:space="preserve">          - településrendezési feladatok</w:t>
      </w: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spacing w:before="0" w:beforeAutospacing="0" w:after="0"/>
        <w:jc w:val="both"/>
        <w:rPr>
          <w:b/>
        </w:rPr>
      </w:pPr>
      <w:r w:rsidRPr="00993947">
        <w:rPr>
          <w:b/>
        </w:rPr>
        <w:t>(5) Társult települések telephelyein ellátandó feladat</w:t>
      </w:r>
      <w:r>
        <w:rPr>
          <w:b/>
        </w:rPr>
        <w:t>ok</w:t>
      </w:r>
    </w:p>
    <w:p w:rsidR="00EB3F41" w:rsidRDefault="00EB3F41" w:rsidP="00EB3F41">
      <w:pPr>
        <w:pStyle w:val="NormlWeb"/>
        <w:spacing w:before="0" w:beforeAutospacing="0" w:after="0"/>
        <w:jc w:val="both"/>
        <w:rPr>
          <w:b/>
        </w:rPr>
      </w:pPr>
    </w:p>
    <w:p w:rsidR="00EB3F41" w:rsidRDefault="00EB3F41" w:rsidP="00EB3F41">
      <w:pPr>
        <w:pStyle w:val="NormlWeb"/>
        <w:spacing w:before="0" w:beforeAutospacing="0" w:after="0"/>
        <w:jc w:val="both"/>
      </w:pPr>
      <w:r>
        <w:tab/>
        <w:t xml:space="preserve">      a.) Önkormányzatok gazdálkodásával kapcsolatos feladatok (Grábóc és Kisvejke </w:t>
      </w:r>
      <w:r>
        <w:tab/>
      </w:r>
      <w:r>
        <w:tab/>
        <w:t xml:space="preserve">kivételével, akiknek gazdálkodási feladatait a székhelytelepülésen egy </w:t>
      </w:r>
      <w:r>
        <w:tab/>
      </w:r>
      <w:r>
        <w:tab/>
      </w:r>
      <w:r>
        <w:tab/>
        <w:t>ügyintéző látja el.)</w:t>
      </w:r>
    </w:p>
    <w:p w:rsidR="00EB3F41" w:rsidRDefault="00EB3F41" w:rsidP="00EB3F41">
      <w:pPr>
        <w:pStyle w:val="NormlWeb"/>
        <w:spacing w:before="0" w:beforeAutospacing="0" w:after="0"/>
        <w:jc w:val="both"/>
      </w:pPr>
      <w:r>
        <w:tab/>
        <w:t xml:space="preserve">      b.) anyakönyvi ügyintézés</w:t>
      </w:r>
    </w:p>
    <w:p w:rsidR="00EB3F41" w:rsidRPr="00993947" w:rsidRDefault="00EB3F41" w:rsidP="00EB3F41">
      <w:pPr>
        <w:pStyle w:val="NormlWeb"/>
        <w:spacing w:before="0" w:beforeAutospacing="0" w:after="0"/>
        <w:jc w:val="both"/>
      </w:pPr>
      <w:r>
        <w:tab/>
        <w:t xml:space="preserve">      c.) kérelmek átvétele, megfelelő felszerelése és továbbítása</w:t>
      </w:r>
    </w:p>
    <w:p w:rsidR="00EB3F41" w:rsidRDefault="00EB3F41" w:rsidP="00EB3F41">
      <w:pPr>
        <w:pStyle w:val="NormlWeb"/>
        <w:spacing w:before="0" w:beforeAutospacing="0" w:after="0"/>
        <w:jc w:val="both"/>
      </w:pPr>
      <w:r>
        <w:tab/>
        <w:t xml:space="preserve">      d.) szociális ellátásokkal kapcsolatos kifizetések </w:t>
      </w:r>
    </w:p>
    <w:p w:rsidR="00EB3F41" w:rsidRDefault="00EB3F41" w:rsidP="00EB3F41">
      <w:pPr>
        <w:pStyle w:val="NormlWeb"/>
        <w:spacing w:before="0" w:beforeAutospacing="0" w:after="0"/>
        <w:jc w:val="both"/>
      </w:pPr>
      <w:r>
        <w:tab/>
        <w:t xml:space="preserve">      e.) közfoglalkoztatással kapcsolatos feladatok</w:t>
      </w:r>
    </w:p>
    <w:p w:rsidR="00EB3F41" w:rsidRDefault="00EB3F41" w:rsidP="00EB3F41">
      <w:pPr>
        <w:pStyle w:val="NormlWeb"/>
        <w:spacing w:before="0" w:beforeAutospacing="0" w:after="0"/>
        <w:jc w:val="both"/>
      </w:pPr>
      <w:r>
        <w:tab/>
        <w:t xml:space="preserve">      f.) iktatás, ügyiratkezelés.</w:t>
      </w: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spacing w:before="0" w:beforeAutospacing="0" w:after="0"/>
        <w:jc w:val="center"/>
        <w:rPr>
          <w:b/>
          <w:sz w:val="28"/>
          <w:szCs w:val="28"/>
        </w:rPr>
      </w:pPr>
      <w:r w:rsidRPr="00FD55A8">
        <w:rPr>
          <w:b/>
          <w:sz w:val="28"/>
          <w:szCs w:val="28"/>
        </w:rPr>
        <w:t>VI.</w:t>
      </w:r>
    </w:p>
    <w:p w:rsidR="00EB3F41" w:rsidRPr="00FD55A8" w:rsidRDefault="00EB3F41" w:rsidP="00EB3F41">
      <w:pPr>
        <w:pStyle w:val="NormlWeb"/>
        <w:spacing w:before="0" w:beforeAutospacing="0" w:after="0"/>
        <w:jc w:val="center"/>
        <w:rPr>
          <w:b/>
          <w:sz w:val="28"/>
          <w:szCs w:val="28"/>
        </w:rPr>
      </w:pPr>
    </w:p>
    <w:p w:rsidR="00EB3F41" w:rsidRPr="00FD55A8" w:rsidRDefault="00EB3F41" w:rsidP="00EB3F41">
      <w:pPr>
        <w:pStyle w:val="NormlWeb"/>
        <w:spacing w:before="0" w:beforeAutospacing="0" w:after="0"/>
        <w:jc w:val="center"/>
        <w:rPr>
          <w:b/>
        </w:rPr>
      </w:pPr>
      <w:r w:rsidRPr="00FD55A8">
        <w:rPr>
          <w:b/>
        </w:rPr>
        <w:t>A hivatal működése</w:t>
      </w: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Pr="007A7113" w:rsidRDefault="00EB3F41" w:rsidP="00EB3F41">
      <w:pPr>
        <w:pStyle w:val="NormlWeb"/>
        <w:spacing w:before="0" w:beforeAutospacing="0" w:after="0"/>
        <w:jc w:val="both"/>
        <w:rPr>
          <w:b/>
        </w:rPr>
      </w:pPr>
      <w:r>
        <w:rPr>
          <w:b/>
        </w:rPr>
        <w:t xml:space="preserve">1.) </w:t>
      </w:r>
      <w:r w:rsidRPr="007A7113">
        <w:rPr>
          <w:b/>
        </w:rPr>
        <w:t>A munkarend:</w:t>
      </w: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spacing w:before="0" w:beforeAutospacing="0" w:after="0"/>
        <w:ind w:firstLine="708"/>
        <w:jc w:val="both"/>
      </w:pPr>
      <w:r>
        <w:t>a hivatal dolgozóinak munkaideje</w:t>
      </w:r>
    </w:p>
    <w:p w:rsidR="00EB3F41" w:rsidRDefault="00EB3F41" w:rsidP="00EB3F41">
      <w:pPr>
        <w:pStyle w:val="NormlWeb"/>
        <w:spacing w:before="0" w:beforeAutospacing="0" w:after="0"/>
        <w:jc w:val="both"/>
      </w:pPr>
    </w:p>
    <w:tbl>
      <w:tblPr>
        <w:tblStyle w:val="Rcsostblzat"/>
        <w:tblW w:w="8192" w:type="dxa"/>
        <w:tblInd w:w="1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405"/>
        <w:gridCol w:w="4787"/>
      </w:tblGrid>
      <w:tr w:rsidR="00EB3F41" w:rsidRPr="00FB3FB3" w:rsidTr="00F13151">
        <w:tc>
          <w:tcPr>
            <w:tcW w:w="3405" w:type="dxa"/>
          </w:tcPr>
          <w:p w:rsidR="00EB3F41" w:rsidRPr="00FB3FB3" w:rsidRDefault="00EB3F41" w:rsidP="00F13151">
            <w:pPr>
              <w:pStyle w:val="NormlWeb"/>
              <w:spacing w:before="0" w:beforeAutospacing="0" w:after="0"/>
              <w:jc w:val="both"/>
            </w:pPr>
            <w:r w:rsidRPr="00FB3FB3">
              <w:t xml:space="preserve">hétfőtől – csütörtökig </w:t>
            </w:r>
          </w:p>
        </w:tc>
        <w:tc>
          <w:tcPr>
            <w:tcW w:w="4787" w:type="dxa"/>
          </w:tcPr>
          <w:p w:rsidR="00EB3F41" w:rsidRPr="00FB3FB3" w:rsidRDefault="00EB3F41" w:rsidP="00F13151">
            <w:pPr>
              <w:pStyle w:val="NormlWeb"/>
              <w:spacing w:before="0" w:beforeAutospacing="0" w:after="0"/>
              <w:jc w:val="both"/>
            </w:pPr>
            <w:r>
              <w:t>7.30 – 16.15 óráig</w:t>
            </w:r>
          </w:p>
        </w:tc>
      </w:tr>
      <w:tr w:rsidR="00EB3F41" w:rsidRPr="00FB3FB3" w:rsidTr="00F13151">
        <w:tc>
          <w:tcPr>
            <w:tcW w:w="3405" w:type="dxa"/>
          </w:tcPr>
          <w:p w:rsidR="00EB3F41" w:rsidRPr="00FB3FB3" w:rsidRDefault="00EB3F41" w:rsidP="00F13151">
            <w:pPr>
              <w:pStyle w:val="NormlWeb"/>
              <w:spacing w:before="0" w:beforeAutospacing="0" w:after="0"/>
              <w:jc w:val="both"/>
            </w:pPr>
            <w:r>
              <w:t>pénteken</w:t>
            </w:r>
          </w:p>
        </w:tc>
        <w:tc>
          <w:tcPr>
            <w:tcW w:w="4787" w:type="dxa"/>
          </w:tcPr>
          <w:p w:rsidR="00EB3F41" w:rsidRPr="00FB3FB3" w:rsidRDefault="00EB3F41" w:rsidP="00F13151">
            <w:pPr>
              <w:pStyle w:val="NormlWeb"/>
              <w:spacing w:before="0" w:beforeAutospacing="0" w:after="0"/>
              <w:jc w:val="both"/>
            </w:pPr>
            <w:r>
              <w:t>7.30 – 13.00 óráig</w:t>
            </w:r>
          </w:p>
        </w:tc>
      </w:tr>
    </w:tbl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spacing w:before="0" w:beforeAutospacing="0" w:after="0"/>
        <w:ind w:left="708"/>
        <w:jc w:val="both"/>
      </w:pPr>
      <w:r>
        <w:t>tart, mely magában foglalja az ebédidőt is (45 perc). Ebédidő hétfőtől csütörtökig:  12.00 órától 12.45 óráig, pénteken 13.00 órától. Az ebédidőből 30 perc beszámít a munkaidőbe.</w:t>
      </w: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Pr="007A7113" w:rsidRDefault="00EB3F41" w:rsidP="00EB3F41">
      <w:pPr>
        <w:pStyle w:val="NormlWeb"/>
        <w:spacing w:before="0" w:beforeAutospacing="0" w:after="0"/>
        <w:jc w:val="both"/>
        <w:rPr>
          <w:b/>
        </w:rPr>
      </w:pPr>
      <w:r>
        <w:rPr>
          <w:b/>
        </w:rPr>
        <w:t xml:space="preserve">2.) </w:t>
      </w:r>
      <w:r w:rsidRPr="007A7113">
        <w:rPr>
          <w:b/>
        </w:rPr>
        <w:t>Az ügyfélfogadás rendje:</w:t>
      </w: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numPr>
          <w:ilvl w:val="0"/>
          <w:numId w:val="34"/>
        </w:numPr>
        <w:spacing w:before="0" w:beforeAutospacing="0" w:after="0"/>
        <w:jc w:val="both"/>
      </w:pPr>
      <w:r>
        <w:t>A közös hivatal székhelyén az ügyfélfogadási rendje:</w:t>
      </w:r>
    </w:p>
    <w:p w:rsidR="00EB3F41" w:rsidRDefault="00EB3F41" w:rsidP="00EB3F41">
      <w:pPr>
        <w:pStyle w:val="NormlWeb"/>
        <w:spacing w:before="0" w:beforeAutospacing="0" w:after="0"/>
        <w:jc w:val="both"/>
      </w:pPr>
    </w:p>
    <w:tbl>
      <w:tblPr>
        <w:tblStyle w:val="Rcsostblzat"/>
        <w:tblW w:w="8192" w:type="dxa"/>
        <w:tblInd w:w="1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586"/>
        <w:gridCol w:w="4606"/>
      </w:tblGrid>
      <w:tr w:rsidR="00EB3F41" w:rsidTr="00F13151">
        <w:tc>
          <w:tcPr>
            <w:tcW w:w="3586" w:type="dxa"/>
          </w:tcPr>
          <w:p w:rsidR="00EB3F41" w:rsidRDefault="00EB3F41" w:rsidP="00F13151">
            <w:pPr>
              <w:pStyle w:val="NormlWeb"/>
              <w:spacing w:before="0" w:beforeAutospacing="0" w:after="0"/>
              <w:jc w:val="both"/>
            </w:pPr>
            <w:r>
              <w:lastRenderedPageBreak/>
              <w:t>Hétfő:</w:t>
            </w:r>
          </w:p>
        </w:tc>
        <w:tc>
          <w:tcPr>
            <w:tcW w:w="4606" w:type="dxa"/>
          </w:tcPr>
          <w:p w:rsidR="00EB3F41" w:rsidRDefault="00EB3F41" w:rsidP="00F13151">
            <w:pPr>
              <w:pStyle w:val="NormlWeb"/>
              <w:spacing w:before="0" w:beforeAutospacing="0" w:after="0"/>
              <w:jc w:val="both"/>
            </w:pPr>
            <w:r>
              <w:t>8.00-12.00 óráig és 13.00-16.00 óráig</w:t>
            </w:r>
          </w:p>
        </w:tc>
      </w:tr>
      <w:tr w:rsidR="00EB3F41" w:rsidTr="00F13151">
        <w:tc>
          <w:tcPr>
            <w:tcW w:w="3586" w:type="dxa"/>
          </w:tcPr>
          <w:p w:rsidR="00EB3F41" w:rsidRDefault="00EB3F41" w:rsidP="00F13151">
            <w:pPr>
              <w:pStyle w:val="NormlWeb"/>
              <w:spacing w:before="0" w:beforeAutospacing="0" w:after="0"/>
              <w:jc w:val="both"/>
            </w:pPr>
            <w:r>
              <w:t>Kedd:</w:t>
            </w:r>
          </w:p>
        </w:tc>
        <w:tc>
          <w:tcPr>
            <w:tcW w:w="4606" w:type="dxa"/>
          </w:tcPr>
          <w:p w:rsidR="00EB3F41" w:rsidRDefault="00EB3F41" w:rsidP="00F13151">
            <w:pPr>
              <w:pStyle w:val="NormlWeb"/>
              <w:spacing w:before="0" w:beforeAutospacing="0" w:after="0"/>
              <w:jc w:val="both"/>
            </w:pPr>
            <w:r>
              <w:t>8.00-12.00 óráig</w:t>
            </w:r>
          </w:p>
        </w:tc>
      </w:tr>
      <w:tr w:rsidR="00EB3F41" w:rsidTr="00F13151">
        <w:tc>
          <w:tcPr>
            <w:tcW w:w="3586" w:type="dxa"/>
          </w:tcPr>
          <w:p w:rsidR="00EB3F41" w:rsidRDefault="00EB3F41" w:rsidP="00F13151">
            <w:pPr>
              <w:pStyle w:val="NormlWeb"/>
              <w:spacing w:before="0" w:beforeAutospacing="0" w:after="0"/>
              <w:jc w:val="both"/>
            </w:pPr>
            <w:r>
              <w:t>Szerda:</w:t>
            </w:r>
          </w:p>
        </w:tc>
        <w:tc>
          <w:tcPr>
            <w:tcW w:w="4606" w:type="dxa"/>
          </w:tcPr>
          <w:p w:rsidR="00EB3F41" w:rsidRDefault="00EB3F41" w:rsidP="00F13151">
            <w:pPr>
              <w:pStyle w:val="NormlWeb"/>
              <w:spacing w:before="0" w:beforeAutospacing="0" w:after="0"/>
              <w:jc w:val="both"/>
            </w:pPr>
            <w:r>
              <w:t>8.00-12.00 óráig és 13.00-16.00 óráig</w:t>
            </w:r>
          </w:p>
        </w:tc>
      </w:tr>
      <w:tr w:rsidR="00EB3F41" w:rsidTr="00F13151">
        <w:tc>
          <w:tcPr>
            <w:tcW w:w="3586" w:type="dxa"/>
          </w:tcPr>
          <w:p w:rsidR="00EB3F41" w:rsidRDefault="00EB3F41" w:rsidP="00F13151">
            <w:pPr>
              <w:pStyle w:val="NormlWeb"/>
              <w:spacing w:before="0" w:beforeAutospacing="0" w:after="0"/>
              <w:jc w:val="both"/>
            </w:pPr>
            <w:r>
              <w:t>Csütörtök:</w:t>
            </w:r>
          </w:p>
        </w:tc>
        <w:tc>
          <w:tcPr>
            <w:tcW w:w="4606" w:type="dxa"/>
          </w:tcPr>
          <w:p w:rsidR="00EB3F41" w:rsidRDefault="00EB3F41" w:rsidP="00F13151">
            <w:pPr>
              <w:pStyle w:val="NormlWeb"/>
              <w:spacing w:before="0" w:beforeAutospacing="0" w:after="0"/>
              <w:jc w:val="both"/>
            </w:pPr>
            <w:r>
              <w:t>8.00-12.00 óráig</w:t>
            </w:r>
          </w:p>
        </w:tc>
      </w:tr>
      <w:tr w:rsidR="00EB3F41" w:rsidTr="00F13151">
        <w:tc>
          <w:tcPr>
            <w:tcW w:w="3586" w:type="dxa"/>
          </w:tcPr>
          <w:p w:rsidR="00EB3F41" w:rsidRDefault="00EB3F41" w:rsidP="00F13151">
            <w:pPr>
              <w:pStyle w:val="NormlWeb"/>
              <w:spacing w:before="0" w:beforeAutospacing="0" w:after="0"/>
              <w:jc w:val="both"/>
            </w:pPr>
            <w:r>
              <w:t>Péntek:</w:t>
            </w:r>
          </w:p>
        </w:tc>
        <w:tc>
          <w:tcPr>
            <w:tcW w:w="4606" w:type="dxa"/>
          </w:tcPr>
          <w:p w:rsidR="00EB3F41" w:rsidRDefault="00EB3F41" w:rsidP="00F13151">
            <w:pPr>
              <w:pStyle w:val="NormlWeb"/>
              <w:spacing w:before="0" w:beforeAutospacing="0" w:after="0"/>
              <w:jc w:val="both"/>
            </w:pPr>
            <w:r>
              <w:t>8.00-12.00 óráig</w:t>
            </w:r>
          </w:p>
        </w:tc>
      </w:tr>
    </w:tbl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numPr>
          <w:ilvl w:val="0"/>
          <w:numId w:val="34"/>
        </w:numPr>
        <w:spacing w:before="0" w:beforeAutospacing="0" w:after="0"/>
        <w:jc w:val="both"/>
      </w:pPr>
      <w:r>
        <w:t xml:space="preserve">A társult településeken: </w:t>
      </w:r>
    </w:p>
    <w:p w:rsidR="00EB3F41" w:rsidRPr="000061DA" w:rsidRDefault="00EB3F41" w:rsidP="00EB3F41">
      <w:pPr>
        <w:pStyle w:val="NormlWeb"/>
        <w:spacing w:before="0" w:beforeAutospacing="0" w:after="0"/>
        <w:jc w:val="both"/>
      </w:pPr>
    </w:p>
    <w:tbl>
      <w:tblPr>
        <w:tblStyle w:val="Rcsostblzat"/>
        <w:tblW w:w="0" w:type="auto"/>
        <w:tblLook w:val="00A0"/>
      </w:tblPr>
      <w:tblGrid>
        <w:gridCol w:w="1710"/>
        <w:gridCol w:w="1401"/>
        <w:gridCol w:w="1504"/>
        <w:gridCol w:w="1534"/>
        <w:gridCol w:w="1606"/>
        <w:gridCol w:w="1533"/>
      </w:tblGrid>
      <w:tr w:rsidR="00EB3F41" w:rsidRPr="00EE7022" w:rsidTr="00F13151">
        <w:tc>
          <w:tcPr>
            <w:tcW w:w="1561" w:type="dxa"/>
            <w:shd w:val="clear" w:color="auto" w:fill="auto"/>
          </w:tcPr>
          <w:p w:rsidR="00EB3F41" w:rsidRPr="00EE7022" w:rsidRDefault="00EB3F41" w:rsidP="00F13151">
            <w:pPr>
              <w:adjustRightInd w:val="0"/>
            </w:pPr>
          </w:p>
        </w:tc>
        <w:tc>
          <w:tcPr>
            <w:tcW w:w="1429" w:type="dxa"/>
            <w:tcBorders>
              <w:bottom w:val="single" w:sz="4" w:space="0" w:color="000000"/>
            </w:tcBorders>
            <w:shd w:val="clear" w:color="auto" w:fill="auto"/>
          </w:tcPr>
          <w:p w:rsidR="00EB3F41" w:rsidRPr="00EE7022" w:rsidRDefault="00EB3F41" w:rsidP="00F13151">
            <w:pPr>
              <w:adjustRightInd w:val="0"/>
            </w:pPr>
            <w:r w:rsidRPr="00EE7022">
              <w:t>Hétfő</w:t>
            </w:r>
          </w:p>
        </w:tc>
        <w:tc>
          <w:tcPr>
            <w:tcW w:w="1537" w:type="dxa"/>
            <w:shd w:val="clear" w:color="auto" w:fill="auto"/>
          </w:tcPr>
          <w:p w:rsidR="00EB3F41" w:rsidRPr="00EE7022" w:rsidRDefault="00EB3F41" w:rsidP="00F13151">
            <w:pPr>
              <w:adjustRightInd w:val="0"/>
            </w:pPr>
            <w:r w:rsidRPr="00EE7022">
              <w:t>Kedd</w:t>
            </w:r>
          </w:p>
        </w:tc>
        <w:tc>
          <w:tcPr>
            <w:tcW w:w="1567" w:type="dxa"/>
            <w:tcBorders>
              <w:bottom w:val="single" w:sz="4" w:space="0" w:color="000000"/>
            </w:tcBorders>
            <w:shd w:val="clear" w:color="auto" w:fill="auto"/>
          </w:tcPr>
          <w:p w:rsidR="00EB3F41" w:rsidRPr="00EE7022" w:rsidRDefault="00EB3F41" w:rsidP="00F13151">
            <w:pPr>
              <w:adjustRightInd w:val="0"/>
            </w:pPr>
            <w:r w:rsidRPr="00EE7022">
              <w:t>Szerda</w:t>
            </w:r>
          </w:p>
        </w:tc>
        <w:tc>
          <w:tcPr>
            <w:tcW w:w="1628" w:type="dxa"/>
            <w:shd w:val="clear" w:color="auto" w:fill="auto"/>
          </w:tcPr>
          <w:p w:rsidR="00EB3F41" w:rsidRPr="00EE7022" w:rsidRDefault="00EB3F41" w:rsidP="00F13151">
            <w:pPr>
              <w:adjustRightInd w:val="0"/>
            </w:pPr>
            <w:r w:rsidRPr="00EE7022">
              <w:t>Csütörtök</w:t>
            </w:r>
          </w:p>
        </w:tc>
        <w:tc>
          <w:tcPr>
            <w:tcW w:w="1566" w:type="dxa"/>
            <w:tcBorders>
              <w:bottom w:val="single" w:sz="4" w:space="0" w:color="000000"/>
            </w:tcBorders>
            <w:shd w:val="clear" w:color="auto" w:fill="auto"/>
          </w:tcPr>
          <w:p w:rsidR="00EB3F41" w:rsidRPr="00EE7022" w:rsidRDefault="00EB3F41" w:rsidP="00F13151">
            <w:pPr>
              <w:adjustRightInd w:val="0"/>
            </w:pPr>
            <w:r w:rsidRPr="00EE7022">
              <w:t>Péntek</w:t>
            </w:r>
          </w:p>
        </w:tc>
      </w:tr>
      <w:tr w:rsidR="00EB3F41" w:rsidRPr="00EE7022" w:rsidTr="00F13151">
        <w:tc>
          <w:tcPr>
            <w:tcW w:w="1561" w:type="dxa"/>
            <w:shd w:val="clear" w:color="auto" w:fill="auto"/>
          </w:tcPr>
          <w:p w:rsidR="00EB3F41" w:rsidRPr="00EE7022" w:rsidRDefault="00EB3F41" w:rsidP="00F13151">
            <w:pPr>
              <w:adjustRightInd w:val="0"/>
            </w:pPr>
            <w:r w:rsidRPr="00EE7022">
              <w:t>Bonyhádvarasd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pct25" w:color="auto" w:fill="auto"/>
          </w:tcPr>
          <w:p w:rsidR="00EB3F41" w:rsidRPr="00EE7022" w:rsidRDefault="00EB3F41" w:rsidP="00F13151">
            <w:pPr>
              <w:adjustRightInd w:val="0"/>
            </w:pPr>
          </w:p>
        </w:tc>
        <w:tc>
          <w:tcPr>
            <w:tcW w:w="1537" w:type="dxa"/>
            <w:shd w:val="clear" w:color="auto" w:fill="auto"/>
          </w:tcPr>
          <w:p w:rsidR="00EB3F41" w:rsidRPr="00EE7022" w:rsidRDefault="00EB3F41" w:rsidP="00F13151">
            <w:pPr>
              <w:adjustRightInd w:val="0"/>
            </w:pPr>
            <w:r w:rsidRPr="00EE7022">
              <w:t>13:00-16:00</w:t>
            </w:r>
          </w:p>
        </w:tc>
        <w:tc>
          <w:tcPr>
            <w:tcW w:w="1567" w:type="dxa"/>
            <w:shd w:val="pct25" w:color="auto" w:fill="auto"/>
          </w:tcPr>
          <w:p w:rsidR="00EB3F41" w:rsidRPr="00EE7022" w:rsidRDefault="00EB3F41" w:rsidP="00F13151">
            <w:pPr>
              <w:adjustRightInd w:val="0"/>
            </w:pPr>
          </w:p>
        </w:tc>
        <w:tc>
          <w:tcPr>
            <w:tcW w:w="1628" w:type="dxa"/>
            <w:shd w:val="clear" w:color="auto" w:fill="auto"/>
          </w:tcPr>
          <w:p w:rsidR="00EB3F41" w:rsidRPr="00EE7022" w:rsidRDefault="00EB3F41" w:rsidP="00F13151">
            <w:pPr>
              <w:adjustRightInd w:val="0"/>
            </w:pPr>
            <w:r w:rsidRPr="00EE7022">
              <w:t>13:00-16:00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pct25" w:color="auto" w:fill="auto"/>
          </w:tcPr>
          <w:p w:rsidR="00EB3F41" w:rsidRPr="00EE7022" w:rsidRDefault="00EB3F41" w:rsidP="00F13151">
            <w:pPr>
              <w:adjustRightInd w:val="0"/>
            </w:pPr>
          </w:p>
        </w:tc>
      </w:tr>
      <w:tr w:rsidR="00EB3F41" w:rsidRPr="00EE7022" w:rsidTr="00F13151">
        <w:tc>
          <w:tcPr>
            <w:tcW w:w="1561" w:type="dxa"/>
            <w:shd w:val="clear" w:color="auto" w:fill="auto"/>
          </w:tcPr>
          <w:p w:rsidR="00EB3F41" w:rsidRPr="00EE7022" w:rsidRDefault="00EB3F41" w:rsidP="00F13151">
            <w:pPr>
              <w:adjustRightInd w:val="0"/>
            </w:pPr>
            <w:r w:rsidRPr="00EE7022">
              <w:t>Grábóc</w:t>
            </w:r>
          </w:p>
        </w:tc>
        <w:tc>
          <w:tcPr>
            <w:tcW w:w="1429" w:type="dxa"/>
            <w:shd w:val="clear" w:color="auto" w:fill="auto"/>
          </w:tcPr>
          <w:p w:rsidR="00EB3F41" w:rsidRPr="00EE7022" w:rsidRDefault="00EB3F41" w:rsidP="00F13151">
            <w:pPr>
              <w:adjustRightInd w:val="0"/>
            </w:pPr>
            <w:r w:rsidRPr="00EE7022">
              <w:t>13:00-16:00</w:t>
            </w:r>
          </w:p>
        </w:tc>
        <w:tc>
          <w:tcPr>
            <w:tcW w:w="1537" w:type="dxa"/>
            <w:tcBorders>
              <w:bottom w:val="single" w:sz="4" w:space="0" w:color="000000"/>
            </w:tcBorders>
            <w:shd w:val="clear" w:color="auto" w:fill="auto"/>
          </w:tcPr>
          <w:p w:rsidR="00EB3F41" w:rsidRPr="00EE7022" w:rsidRDefault="00EB3F41" w:rsidP="00F13151">
            <w:pPr>
              <w:adjustRightInd w:val="0"/>
            </w:pPr>
            <w:r w:rsidRPr="00EE7022">
              <w:t xml:space="preserve"> 08:00-12:00</w:t>
            </w:r>
          </w:p>
        </w:tc>
        <w:tc>
          <w:tcPr>
            <w:tcW w:w="1567" w:type="dxa"/>
            <w:shd w:val="clear" w:color="auto" w:fill="auto"/>
          </w:tcPr>
          <w:p w:rsidR="00EB3F41" w:rsidRPr="00EE7022" w:rsidRDefault="00EB3F41" w:rsidP="00F13151">
            <w:pPr>
              <w:adjustRightInd w:val="0"/>
            </w:pPr>
            <w:r w:rsidRPr="00EE7022">
              <w:t>08:00-10:00</w:t>
            </w:r>
          </w:p>
        </w:tc>
        <w:tc>
          <w:tcPr>
            <w:tcW w:w="1628" w:type="dxa"/>
            <w:shd w:val="clear" w:color="auto" w:fill="auto"/>
          </w:tcPr>
          <w:p w:rsidR="00EB3F41" w:rsidRPr="00EE7022" w:rsidRDefault="00EB3F41" w:rsidP="00F13151">
            <w:pPr>
              <w:adjustRightInd w:val="0"/>
            </w:pPr>
            <w:r w:rsidRPr="00EE7022">
              <w:t xml:space="preserve"> 13:00-16:00</w:t>
            </w:r>
          </w:p>
        </w:tc>
        <w:tc>
          <w:tcPr>
            <w:tcW w:w="1566" w:type="dxa"/>
            <w:tcBorders>
              <w:bottom w:val="single" w:sz="4" w:space="0" w:color="000000"/>
            </w:tcBorders>
            <w:shd w:val="pct25" w:color="auto" w:fill="auto"/>
          </w:tcPr>
          <w:p w:rsidR="00EB3F41" w:rsidRPr="00EE7022" w:rsidRDefault="00EB3F41" w:rsidP="00F13151">
            <w:pPr>
              <w:adjustRightInd w:val="0"/>
            </w:pPr>
          </w:p>
        </w:tc>
      </w:tr>
      <w:tr w:rsidR="00EB3F41" w:rsidRPr="00EE7022" w:rsidTr="00F13151">
        <w:tc>
          <w:tcPr>
            <w:tcW w:w="1561" w:type="dxa"/>
            <w:shd w:val="clear" w:color="auto" w:fill="auto"/>
          </w:tcPr>
          <w:p w:rsidR="00EB3F41" w:rsidRPr="00EE7022" w:rsidRDefault="00EB3F41" w:rsidP="00F13151">
            <w:pPr>
              <w:adjustRightInd w:val="0"/>
            </w:pPr>
            <w:r w:rsidRPr="00EE7022">
              <w:t>Izmény</w:t>
            </w:r>
          </w:p>
        </w:tc>
        <w:tc>
          <w:tcPr>
            <w:tcW w:w="1429" w:type="dxa"/>
            <w:tcBorders>
              <w:bottom w:val="single" w:sz="4" w:space="0" w:color="000000"/>
            </w:tcBorders>
            <w:shd w:val="clear" w:color="auto" w:fill="auto"/>
          </w:tcPr>
          <w:p w:rsidR="00EB3F41" w:rsidRPr="00EE7022" w:rsidRDefault="00EB3F41" w:rsidP="00F13151">
            <w:pPr>
              <w:adjustRightInd w:val="0"/>
            </w:pPr>
            <w:r w:rsidRPr="00EE7022">
              <w:t>09:00-12:00</w:t>
            </w:r>
          </w:p>
        </w:tc>
        <w:tc>
          <w:tcPr>
            <w:tcW w:w="1537" w:type="dxa"/>
            <w:shd w:val="pct25" w:color="auto" w:fill="auto"/>
          </w:tcPr>
          <w:p w:rsidR="00EB3F41" w:rsidRPr="00EE7022" w:rsidRDefault="00EB3F41" w:rsidP="00F13151">
            <w:pPr>
              <w:adjustRightInd w:val="0"/>
            </w:pPr>
          </w:p>
        </w:tc>
        <w:tc>
          <w:tcPr>
            <w:tcW w:w="1567" w:type="dxa"/>
            <w:tcBorders>
              <w:bottom w:val="single" w:sz="4" w:space="0" w:color="000000"/>
            </w:tcBorders>
            <w:shd w:val="clear" w:color="auto" w:fill="auto"/>
          </w:tcPr>
          <w:p w:rsidR="00EB3F41" w:rsidRPr="00EE7022" w:rsidRDefault="00EB3F41" w:rsidP="00F13151">
            <w:pPr>
              <w:adjustRightInd w:val="0"/>
            </w:pPr>
            <w:r w:rsidRPr="00EE7022">
              <w:t>07:30-12:00</w:t>
            </w:r>
          </w:p>
        </w:tc>
        <w:tc>
          <w:tcPr>
            <w:tcW w:w="1628" w:type="dxa"/>
            <w:shd w:val="clear" w:color="auto" w:fill="auto"/>
          </w:tcPr>
          <w:p w:rsidR="00EB3F41" w:rsidRPr="00EE7022" w:rsidRDefault="00EB3F41" w:rsidP="00F13151">
            <w:pPr>
              <w:adjustRightInd w:val="0"/>
            </w:pPr>
            <w:r w:rsidRPr="00EE7022">
              <w:t>07:30-12:00</w:t>
            </w:r>
          </w:p>
        </w:tc>
        <w:tc>
          <w:tcPr>
            <w:tcW w:w="1566" w:type="dxa"/>
            <w:tcBorders>
              <w:bottom w:val="single" w:sz="4" w:space="0" w:color="000000"/>
            </w:tcBorders>
            <w:shd w:val="pct25" w:color="auto" w:fill="auto"/>
          </w:tcPr>
          <w:p w:rsidR="00EB3F41" w:rsidRPr="00EE7022" w:rsidRDefault="00EB3F41" w:rsidP="00F13151">
            <w:pPr>
              <w:adjustRightInd w:val="0"/>
            </w:pPr>
          </w:p>
        </w:tc>
      </w:tr>
      <w:tr w:rsidR="00EB3F41" w:rsidRPr="00EE7022" w:rsidTr="00F13151">
        <w:tc>
          <w:tcPr>
            <w:tcW w:w="1561" w:type="dxa"/>
            <w:shd w:val="clear" w:color="auto" w:fill="auto"/>
          </w:tcPr>
          <w:p w:rsidR="00EB3F41" w:rsidRPr="00EE7022" w:rsidRDefault="00EB3F41" w:rsidP="00F13151">
            <w:pPr>
              <w:adjustRightInd w:val="0"/>
            </w:pPr>
            <w:r w:rsidRPr="00EE7022">
              <w:t>Kisdorog</w:t>
            </w:r>
          </w:p>
        </w:tc>
        <w:tc>
          <w:tcPr>
            <w:tcW w:w="1429" w:type="dxa"/>
            <w:shd w:val="pct25" w:color="auto" w:fill="auto"/>
          </w:tcPr>
          <w:p w:rsidR="00EB3F41" w:rsidRPr="00EE7022" w:rsidRDefault="00EB3F41" w:rsidP="00F13151">
            <w:pPr>
              <w:adjustRightInd w:val="0"/>
            </w:pPr>
          </w:p>
        </w:tc>
        <w:tc>
          <w:tcPr>
            <w:tcW w:w="1537" w:type="dxa"/>
            <w:shd w:val="clear" w:color="auto" w:fill="auto"/>
          </w:tcPr>
          <w:p w:rsidR="00EB3F41" w:rsidRPr="00EE7022" w:rsidRDefault="00EB3F41" w:rsidP="00F13151">
            <w:pPr>
              <w:adjustRightInd w:val="0"/>
            </w:pPr>
            <w:r w:rsidRPr="00EE7022">
              <w:t>13:00-15:00</w:t>
            </w:r>
          </w:p>
        </w:tc>
        <w:tc>
          <w:tcPr>
            <w:tcW w:w="1567" w:type="dxa"/>
            <w:shd w:val="pct25" w:color="auto" w:fill="auto"/>
          </w:tcPr>
          <w:p w:rsidR="00EB3F41" w:rsidRPr="00EE7022" w:rsidRDefault="00EB3F41" w:rsidP="00F13151">
            <w:pPr>
              <w:adjustRightInd w:val="0"/>
            </w:pPr>
          </w:p>
        </w:tc>
        <w:tc>
          <w:tcPr>
            <w:tcW w:w="1628" w:type="dxa"/>
            <w:tcBorders>
              <w:bottom w:val="single" w:sz="4" w:space="0" w:color="000000"/>
            </w:tcBorders>
            <w:shd w:val="clear" w:color="auto" w:fill="auto"/>
          </w:tcPr>
          <w:p w:rsidR="00EB3F41" w:rsidRPr="00EE7022" w:rsidRDefault="00EB3F41" w:rsidP="00F13151">
            <w:pPr>
              <w:adjustRightInd w:val="0"/>
            </w:pPr>
            <w:r w:rsidRPr="00EE7022">
              <w:t>13:00-15:00</w:t>
            </w:r>
          </w:p>
        </w:tc>
        <w:tc>
          <w:tcPr>
            <w:tcW w:w="1566" w:type="dxa"/>
            <w:shd w:val="pct25" w:color="auto" w:fill="auto"/>
          </w:tcPr>
          <w:p w:rsidR="00EB3F41" w:rsidRPr="00EE7022" w:rsidRDefault="00EB3F41" w:rsidP="00F13151">
            <w:pPr>
              <w:adjustRightInd w:val="0"/>
            </w:pPr>
          </w:p>
        </w:tc>
      </w:tr>
      <w:tr w:rsidR="00EB3F41" w:rsidRPr="00EE7022" w:rsidTr="00F13151">
        <w:tc>
          <w:tcPr>
            <w:tcW w:w="1561" w:type="dxa"/>
            <w:shd w:val="clear" w:color="auto" w:fill="auto"/>
          </w:tcPr>
          <w:p w:rsidR="00EB3F41" w:rsidRPr="00EE7022" w:rsidRDefault="00EB3F41" w:rsidP="00F13151">
            <w:pPr>
              <w:adjustRightInd w:val="0"/>
            </w:pPr>
            <w:r w:rsidRPr="00EE7022">
              <w:t>Kismányok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pct25" w:color="auto" w:fill="auto"/>
          </w:tcPr>
          <w:p w:rsidR="00EB3F41" w:rsidRPr="00EE7022" w:rsidRDefault="00EB3F41" w:rsidP="00F13151">
            <w:pPr>
              <w:adjustRightInd w:val="0"/>
            </w:pPr>
          </w:p>
        </w:tc>
        <w:tc>
          <w:tcPr>
            <w:tcW w:w="1537" w:type="dxa"/>
            <w:shd w:val="clear" w:color="auto" w:fill="auto"/>
          </w:tcPr>
          <w:p w:rsidR="00EB3F41" w:rsidRPr="00EE7022" w:rsidRDefault="00EB3F41" w:rsidP="00F13151">
            <w:pPr>
              <w:adjustRightInd w:val="0"/>
            </w:pPr>
            <w:r w:rsidRPr="00EE7022">
              <w:t>07.30-09:00</w:t>
            </w:r>
          </w:p>
        </w:tc>
        <w:tc>
          <w:tcPr>
            <w:tcW w:w="1567" w:type="dxa"/>
            <w:shd w:val="pct25" w:color="auto" w:fill="auto"/>
          </w:tcPr>
          <w:p w:rsidR="00EB3F41" w:rsidRPr="00EE7022" w:rsidRDefault="00EB3F41" w:rsidP="00F13151">
            <w:pPr>
              <w:adjustRightInd w:val="0"/>
            </w:pPr>
          </w:p>
        </w:tc>
        <w:tc>
          <w:tcPr>
            <w:tcW w:w="1628" w:type="dxa"/>
            <w:shd w:val="pct25" w:color="auto" w:fill="auto"/>
          </w:tcPr>
          <w:p w:rsidR="00EB3F41" w:rsidRPr="00EE7022" w:rsidRDefault="00EB3F41" w:rsidP="00F13151">
            <w:pPr>
              <w:adjustRightInd w:val="0"/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EB3F41" w:rsidRPr="00EE7022" w:rsidRDefault="00EB3F41" w:rsidP="00F13151">
            <w:pPr>
              <w:adjustRightInd w:val="0"/>
            </w:pPr>
            <w:r w:rsidRPr="00EE7022">
              <w:t>07.30-09:00</w:t>
            </w:r>
          </w:p>
        </w:tc>
      </w:tr>
      <w:tr w:rsidR="00EB3F41" w:rsidRPr="00EE7022" w:rsidTr="00F13151">
        <w:tc>
          <w:tcPr>
            <w:tcW w:w="1561" w:type="dxa"/>
            <w:shd w:val="clear" w:color="auto" w:fill="auto"/>
          </w:tcPr>
          <w:p w:rsidR="00EB3F41" w:rsidRPr="00EE7022" w:rsidRDefault="00EB3F41" w:rsidP="00F13151">
            <w:pPr>
              <w:adjustRightInd w:val="0"/>
            </w:pPr>
            <w:r w:rsidRPr="00EE7022">
              <w:t>Kisvejke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auto"/>
          </w:tcPr>
          <w:p w:rsidR="00EB3F41" w:rsidRPr="00EE7022" w:rsidRDefault="00EB3F41" w:rsidP="00F13151">
            <w:pPr>
              <w:adjustRightInd w:val="0"/>
            </w:pPr>
            <w:r w:rsidRPr="00EE7022">
              <w:t>13:00-16:00</w:t>
            </w:r>
          </w:p>
        </w:tc>
        <w:tc>
          <w:tcPr>
            <w:tcW w:w="1537" w:type="dxa"/>
            <w:shd w:val="clear" w:color="auto" w:fill="auto"/>
          </w:tcPr>
          <w:p w:rsidR="00EB3F41" w:rsidRPr="00EE7022" w:rsidRDefault="00EB3F41" w:rsidP="00F13151">
            <w:pPr>
              <w:adjustRightInd w:val="0"/>
            </w:pPr>
            <w:r w:rsidRPr="00EE7022">
              <w:t>07:30-12:00</w:t>
            </w:r>
          </w:p>
        </w:tc>
        <w:tc>
          <w:tcPr>
            <w:tcW w:w="1567" w:type="dxa"/>
            <w:shd w:val="clear" w:color="auto" w:fill="auto"/>
          </w:tcPr>
          <w:p w:rsidR="00EB3F41" w:rsidRPr="00EE7022" w:rsidRDefault="00EB3F41" w:rsidP="00F13151">
            <w:pPr>
              <w:adjustRightInd w:val="0"/>
            </w:pPr>
            <w:r w:rsidRPr="00EE7022">
              <w:t>13:00-16:00</w:t>
            </w:r>
          </w:p>
        </w:tc>
        <w:tc>
          <w:tcPr>
            <w:tcW w:w="1628" w:type="dxa"/>
            <w:shd w:val="pct25" w:color="auto" w:fill="auto"/>
          </w:tcPr>
          <w:p w:rsidR="00EB3F41" w:rsidRPr="00EE7022" w:rsidRDefault="00EB3F41" w:rsidP="00F13151">
            <w:pPr>
              <w:adjustRightInd w:val="0"/>
            </w:pPr>
          </w:p>
        </w:tc>
        <w:tc>
          <w:tcPr>
            <w:tcW w:w="1566" w:type="dxa"/>
            <w:shd w:val="pct25" w:color="auto" w:fill="auto"/>
          </w:tcPr>
          <w:p w:rsidR="00EB3F41" w:rsidRPr="00EE7022" w:rsidRDefault="00EB3F41" w:rsidP="00F13151">
            <w:pPr>
              <w:adjustRightInd w:val="0"/>
            </w:pPr>
          </w:p>
        </w:tc>
      </w:tr>
      <w:tr w:rsidR="00EB3F41" w:rsidRPr="00EE7022" w:rsidTr="00F13151">
        <w:tc>
          <w:tcPr>
            <w:tcW w:w="1561" w:type="dxa"/>
            <w:shd w:val="clear" w:color="auto" w:fill="auto"/>
          </w:tcPr>
          <w:p w:rsidR="00EB3F41" w:rsidRPr="00EE7022" w:rsidRDefault="00EB3F41" w:rsidP="00F13151">
            <w:pPr>
              <w:adjustRightInd w:val="0"/>
            </w:pPr>
            <w:r w:rsidRPr="00EE7022">
              <w:t>Mőcsény</w:t>
            </w:r>
          </w:p>
        </w:tc>
        <w:tc>
          <w:tcPr>
            <w:tcW w:w="1429" w:type="dxa"/>
            <w:shd w:val="pct25" w:color="auto" w:fill="auto"/>
          </w:tcPr>
          <w:p w:rsidR="00EB3F41" w:rsidRPr="00EE7022" w:rsidRDefault="00EB3F41" w:rsidP="00F13151">
            <w:pPr>
              <w:adjustRightInd w:val="0"/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auto"/>
          </w:tcPr>
          <w:p w:rsidR="00EB3F41" w:rsidRPr="00EE7022" w:rsidRDefault="00EB3F41" w:rsidP="00F13151">
            <w:pPr>
              <w:adjustRightInd w:val="0"/>
            </w:pPr>
            <w:r w:rsidRPr="00EE7022">
              <w:t>13:00-16:00</w:t>
            </w:r>
          </w:p>
        </w:tc>
        <w:tc>
          <w:tcPr>
            <w:tcW w:w="1567" w:type="dxa"/>
            <w:shd w:val="clear" w:color="auto" w:fill="auto"/>
          </w:tcPr>
          <w:p w:rsidR="00EB3F41" w:rsidRPr="00EE7022" w:rsidRDefault="00EB3F41" w:rsidP="00F13151">
            <w:pPr>
              <w:adjustRightInd w:val="0"/>
            </w:pPr>
            <w:r w:rsidRPr="00EE7022">
              <w:t>10:00-12:00</w:t>
            </w:r>
          </w:p>
        </w:tc>
        <w:tc>
          <w:tcPr>
            <w:tcW w:w="1628" w:type="dxa"/>
            <w:tcBorders>
              <w:bottom w:val="single" w:sz="4" w:space="0" w:color="auto"/>
            </w:tcBorders>
            <w:shd w:val="clear" w:color="auto" w:fill="auto"/>
          </w:tcPr>
          <w:p w:rsidR="00EB3F41" w:rsidRPr="00EE7022" w:rsidRDefault="00EB3F41" w:rsidP="00F13151">
            <w:pPr>
              <w:adjustRightInd w:val="0"/>
            </w:pPr>
            <w:r w:rsidRPr="00EE7022">
              <w:t>07:30-12:00</w:t>
            </w:r>
          </w:p>
        </w:tc>
        <w:tc>
          <w:tcPr>
            <w:tcW w:w="1566" w:type="dxa"/>
            <w:tcBorders>
              <w:bottom w:val="single" w:sz="4" w:space="0" w:color="000000"/>
            </w:tcBorders>
            <w:shd w:val="pct25" w:color="auto" w:fill="auto"/>
          </w:tcPr>
          <w:p w:rsidR="00EB3F41" w:rsidRPr="00EE7022" w:rsidRDefault="00EB3F41" w:rsidP="00F13151">
            <w:pPr>
              <w:adjustRightInd w:val="0"/>
            </w:pPr>
          </w:p>
        </w:tc>
      </w:tr>
      <w:tr w:rsidR="00EB3F41" w:rsidRPr="00EE7022" w:rsidTr="00F13151">
        <w:tc>
          <w:tcPr>
            <w:tcW w:w="1561" w:type="dxa"/>
            <w:shd w:val="clear" w:color="auto" w:fill="auto"/>
          </w:tcPr>
          <w:p w:rsidR="00EB3F41" w:rsidRPr="00EE7022" w:rsidRDefault="00EB3F41" w:rsidP="00F13151">
            <w:pPr>
              <w:adjustRightInd w:val="0"/>
            </w:pPr>
            <w:r w:rsidRPr="00EE7022">
              <w:t>Váralja</w:t>
            </w:r>
          </w:p>
        </w:tc>
        <w:tc>
          <w:tcPr>
            <w:tcW w:w="1429" w:type="dxa"/>
            <w:shd w:val="clear" w:color="auto" w:fill="auto"/>
          </w:tcPr>
          <w:p w:rsidR="00EB3F41" w:rsidRPr="00EE7022" w:rsidRDefault="00EB3F41" w:rsidP="00F13151">
            <w:pPr>
              <w:adjustRightInd w:val="0"/>
            </w:pPr>
            <w:r w:rsidRPr="00EE7022">
              <w:t>09:00-12:00</w:t>
            </w:r>
          </w:p>
        </w:tc>
        <w:tc>
          <w:tcPr>
            <w:tcW w:w="1537" w:type="dxa"/>
            <w:shd w:val="pct25" w:color="auto" w:fill="auto"/>
          </w:tcPr>
          <w:p w:rsidR="00EB3F41" w:rsidRPr="00EE7022" w:rsidRDefault="00EB3F41" w:rsidP="00F13151">
            <w:pPr>
              <w:adjustRightInd w:val="0"/>
            </w:pPr>
          </w:p>
        </w:tc>
        <w:tc>
          <w:tcPr>
            <w:tcW w:w="1567" w:type="dxa"/>
            <w:shd w:val="clear" w:color="auto" w:fill="auto"/>
          </w:tcPr>
          <w:p w:rsidR="00EB3F41" w:rsidRPr="00EE7022" w:rsidRDefault="00EB3F41" w:rsidP="00F13151">
            <w:pPr>
              <w:adjustRightInd w:val="0"/>
            </w:pPr>
            <w:r w:rsidRPr="00EE7022">
              <w:t>13:00-16:00</w:t>
            </w:r>
          </w:p>
        </w:tc>
        <w:tc>
          <w:tcPr>
            <w:tcW w:w="1628" w:type="dxa"/>
            <w:shd w:val="pct25" w:color="auto" w:fill="auto"/>
          </w:tcPr>
          <w:p w:rsidR="00EB3F41" w:rsidRPr="00EE7022" w:rsidRDefault="00EB3F41" w:rsidP="00F13151">
            <w:pPr>
              <w:adjustRightInd w:val="0"/>
            </w:pPr>
          </w:p>
        </w:tc>
        <w:tc>
          <w:tcPr>
            <w:tcW w:w="1566" w:type="dxa"/>
            <w:shd w:val="pct25" w:color="auto" w:fill="auto"/>
          </w:tcPr>
          <w:p w:rsidR="00EB3F41" w:rsidRPr="00EE7022" w:rsidRDefault="00EB3F41" w:rsidP="00F13151">
            <w:pPr>
              <w:adjustRightInd w:val="0"/>
            </w:pPr>
            <w:r w:rsidRPr="00EE7022">
              <w:t>07:30-12:00</w:t>
            </w:r>
          </w:p>
        </w:tc>
      </w:tr>
    </w:tbl>
    <w:p w:rsidR="00EB3F41" w:rsidRDefault="00EB3F41" w:rsidP="00EB3F41">
      <w:pPr>
        <w:pStyle w:val="NormlWeb"/>
        <w:spacing w:before="0" w:beforeAutospacing="0" w:after="0"/>
        <w:ind w:firstLine="397"/>
        <w:jc w:val="both"/>
      </w:pPr>
    </w:p>
    <w:p w:rsidR="00EB3F41" w:rsidRDefault="00EB3F41" w:rsidP="00EB3F41">
      <w:pPr>
        <w:pStyle w:val="NormlWeb"/>
        <w:spacing w:before="0" w:beforeAutospacing="0" w:after="0"/>
        <w:ind w:firstLine="397"/>
        <w:jc w:val="both"/>
      </w:pPr>
      <w:r>
        <w:t>c.) A jegyző ügyfélfogadási rendje a Bonyhád városban:</w:t>
      </w:r>
    </w:p>
    <w:p w:rsidR="00EB3F41" w:rsidRDefault="00EB3F41" w:rsidP="00EB3F41">
      <w:pPr>
        <w:pStyle w:val="NormlWeb"/>
        <w:spacing w:before="0" w:beforeAutospacing="0" w:after="0"/>
        <w:jc w:val="both"/>
      </w:pPr>
    </w:p>
    <w:tbl>
      <w:tblPr>
        <w:tblStyle w:val="Rcsostblzat"/>
        <w:tblW w:w="0" w:type="auto"/>
        <w:tblInd w:w="1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878"/>
        <w:gridCol w:w="4606"/>
      </w:tblGrid>
      <w:tr w:rsidR="00EB3F41" w:rsidTr="00F13151">
        <w:tc>
          <w:tcPr>
            <w:tcW w:w="2878" w:type="dxa"/>
          </w:tcPr>
          <w:p w:rsidR="00EB3F41" w:rsidRDefault="00EB3F41" w:rsidP="00F13151">
            <w:pPr>
              <w:pStyle w:val="NormlWeb"/>
              <w:spacing w:before="0" w:beforeAutospacing="0" w:after="0"/>
              <w:jc w:val="both"/>
            </w:pPr>
            <w:r>
              <w:t>Hétfőn</w:t>
            </w:r>
          </w:p>
        </w:tc>
        <w:tc>
          <w:tcPr>
            <w:tcW w:w="4606" w:type="dxa"/>
          </w:tcPr>
          <w:p w:rsidR="00EB3F41" w:rsidRDefault="00EB3F41" w:rsidP="00F13151">
            <w:pPr>
              <w:pStyle w:val="NormlWeb"/>
              <w:spacing w:before="0" w:beforeAutospacing="0" w:after="0"/>
              <w:jc w:val="both"/>
            </w:pPr>
            <w:r>
              <w:t>13.00-16.00 óráig</w:t>
            </w:r>
          </w:p>
        </w:tc>
      </w:tr>
      <w:tr w:rsidR="00EB3F41" w:rsidTr="00F13151">
        <w:tc>
          <w:tcPr>
            <w:tcW w:w="2878" w:type="dxa"/>
          </w:tcPr>
          <w:p w:rsidR="00EB3F41" w:rsidRDefault="00EB3F41" w:rsidP="00F13151">
            <w:pPr>
              <w:pStyle w:val="NormlWeb"/>
              <w:spacing w:before="0" w:beforeAutospacing="0" w:after="0"/>
              <w:jc w:val="both"/>
            </w:pPr>
            <w:r>
              <w:t>Szerdán</w:t>
            </w:r>
          </w:p>
        </w:tc>
        <w:tc>
          <w:tcPr>
            <w:tcW w:w="4606" w:type="dxa"/>
          </w:tcPr>
          <w:p w:rsidR="00EB3F41" w:rsidRDefault="00EB3F41" w:rsidP="00F13151">
            <w:pPr>
              <w:pStyle w:val="NormlWeb"/>
              <w:spacing w:before="0" w:beforeAutospacing="0" w:after="0"/>
              <w:jc w:val="both"/>
            </w:pPr>
            <w:r>
              <w:t>8.00-10.00 és 14.00-16.00 óráig</w:t>
            </w:r>
          </w:p>
        </w:tc>
      </w:tr>
    </w:tbl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spacing w:before="0" w:beforeAutospacing="0" w:after="0"/>
        <w:ind w:left="397"/>
        <w:jc w:val="both"/>
      </w:pPr>
      <w:r>
        <w:t>d.) A települési képviselőket soron kívül, bármikor munkaidőben, az önkormányzat intézményeinek vezetőit ügyfélfogadási időn kívül is – lehetőleg előre egyeztetett időpontban – fogadni kell.</w:t>
      </w: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spacing w:before="0" w:beforeAutospacing="0" w:after="0"/>
        <w:jc w:val="both"/>
        <w:rPr>
          <w:b/>
        </w:rPr>
      </w:pPr>
      <w:r>
        <w:rPr>
          <w:b/>
        </w:rPr>
        <w:t xml:space="preserve">3.) </w:t>
      </w:r>
      <w:r w:rsidRPr="007A7113">
        <w:rPr>
          <w:b/>
        </w:rPr>
        <w:t>A postabontás, iktatás rendje</w:t>
      </w:r>
    </w:p>
    <w:p w:rsidR="00EB3F41" w:rsidRPr="007A7113" w:rsidRDefault="00EB3F41" w:rsidP="00EB3F41">
      <w:pPr>
        <w:pStyle w:val="NormlWeb"/>
        <w:spacing w:before="0" w:beforeAutospacing="0" w:after="0"/>
        <w:jc w:val="both"/>
        <w:rPr>
          <w:b/>
        </w:rPr>
      </w:pPr>
    </w:p>
    <w:p w:rsidR="00EB3F41" w:rsidRDefault="00EB3F41" w:rsidP="00EB3F41">
      <w:pPr>
        <w:pStyle w:val="NormlWeb"/>
        <w:spacing w:before="0" w:beforeAutospacing="0" w:after="0"/>
        <w:jc w:val="both"/>
        <w:rPr>
          <w:b/>
        </w:rPr>
      </w:pPr>
      <w:r>
        <w:tab/>
      </w:r>
      <w:r w:rsidRPr="00A90C99">
        <w:rPr>
          <w:b/>
        </w:rPr>
        <w:t>A.</w:t>
      </w:r>
    </w:p>
    <w:p w:rsidR="00EB3F41" w:rsidRPr="00A90C99" w:rsidRDefault="00EB3F41" w:rsidP="00EB3F41">
      <w:pPr>
        <w:pStyle w:val="NormlWeb"/>
        <w:spacing w:before="0" w:beforeAutospacing="0" w:after="0"/>
        <w:jc w:val="both"/>
        <w:rPr>
          <w:b/>
        </w:rPr>
      </w:pPr>
    </w:p>
    <w:p w:rsidR="00EB3F41" w:rsidRPr="00A90C99" w:rsidRDefault="00EB3F41" w:rsidP="00EB3F41">
      <w:pPr>
        <w:pStyle w:val="NormlWeb"/>
        <w:spacing w:before="0" w:beforeAutospacing="0" w:after="0"/>
        <w:jc w:val="both"/>
        <w:rPr>
          <w:b/>
        </w:rPr>
      </w:pPr>
      <w:r w:rsidRPr="00A90C99">
        <w:rPr>
          <w:b/>
        </w:rPr>
        <w:tab/>
        <w:t>A Hivatal székhelyén:</w:t>
      </w: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numPr>
          <w:ilvl w:val="0"/>
          <w:numId w:val="35"/>
        </w:numPr>
        <w:spacing w:before="0" w:beforeAutospacing="0" w:after="0"/>
        <w:jc w:val="both"/>
      </w:pPr>
      <w:r>
        <w:t>A névre és beosztásra szóló küldeményeket a címzett, a hivatal címére érkezett küldeményeket a Titkársági Osztály iktatással megbízott ügykezelője bontja, majd adja át a polgármesternek, alpolgármesternek illetve a jegyzőnek szignálás végett.</w:t>
      </w: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numPr>
          <w:ilvl w:val="0"/>
          <w:numId w:val="35"/>
        </w:numPr>
        <w:spacing w:before="0" w:beforeAutospacing="0" w:after="0"/>
        <w:jc w:val="both"/>
      </w:pPr>
      <w:r>
        <w:t>A szignálás osztályokra, majd az osztályvezetők által ügyintézőkre történik.</w:t>
      </w: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numPr>
          <w:ilvl w:val="0"/>
          <w:numId w:val="35"/>
        </w:numPr>
        <w:spacing w:before="0" w:beforeAutospacing="0" w:after="0"/>
        <w:jc w:val="both"/>
      </w:pPr>
      <w:r>
        <w:t xml:space="preserve">Minden ügyiratot az érkezés napján, de legkésőbb a következő napon iktatni kell.  </w:t>
      </w: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numPr>
          <w:ilvl w:val="0"/>
          <w:numId w:val="35"/>
        </w:numPr>
        <w:spacing w:before="0" w:beforeAutospacing="0" w:after="0"/>
        <w:jc w:val="both"/>
      </w:pPr>
      <w:r>
        <w:t>Az iktatás központi iktatás keretében, a Titkársági Osztályon az általános vagy speciális (pl. TÜK) ügyiratkezelési szabályzat szerint történik.</w:t>
      </w: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numPr>
          <w:ilvl w:val="0"/>
          <w:numId w:val="35"/>
        </w:numPr>
        <w:spacing w:before="0" w:beforeAutospacing="0" w:after="0"/>
        <w:jc w:val="both"/>
      </w:pPr>
      <w:r>
        <w:t>A borítékolt és címzett, valamint szükséges kellékekkel (pl. tértivevény) ellátott küldemények továbbítását a portaszolgálatnál működő postázó végzi.</w:t>
      </w: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spacing w:before="0" w:beforeAutospacing="0" w:after="0"/>
        <w:jc w:val="both"/>
        <w:rPr>
          <w:b/>
        </w:rPr>
      </w:pPr>
      <w:r>
        <w:lastRenderedPageBreak/>
        <w:tab/>
      </w:r>
      <w:r>
        <w:rPr>
          <w:b/>
        </w:rPr>
        <w:t>B.</w:t>
      </w:r>
    </w:p>
    <w:p w:rsidR="00EB3F41" w:rsidRDefault="00EB3F41" w:rsidP="00EB3F41">
      <w:pPr>
        <w:pStyle w:val="NormlWeb"/>
        <w:spacing w:before="0" w:beforeAutospacing="0" w:after="0"/>
        <w:jc w:val="both"/>
        <w:rPr>
          <w:b/>
        </w:rPr>
      </w:pPr>
    </w:p>
    <w:p w:rsidR="00EB3F41" w:rsidRDefault="00EB3F41" w:rsidP="00EB3F41">
      <w:pPr>
        <w:pStyle w:val="NormlWeb"/>
        <w:spacing w:before="0" w:beforeAutospacing="0" w:after="0"/>
        <w:jc w:val="both"/>
      </w:pPr>
      <w:r>
        <w:rPr>
          <w:b/>
        </w:rPr>
        <w:tab/>
        <w:t>Társult települések irodáiban:</w:t>
      </w: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spacing w:before="0" w:beforeAutospacing="0" w:after="0"/>
        <w:jc w:val="both"/>
      </w:pPr>
      <w:r>
        <w:tab/>
        <w:t xml:space="preserve">a.) a névre és beosztásra szóló küldeményeket a címzett, az egyéb küldeményeket az </w:t>
      </w:r>
      <w:r>
        <w:tab/>
        <w:t xml:space="preserve">     érintett településen dolgozó köztisztviselő bontja, majd adja át a polgármesternek, </w:t>
      </w:r>
      <w:r>
        <w:tab/>
        <w:t xml:space="preserve">     illetve a jegyzőnek, vagy az általa megbízott személynek szignálás végett.</w:t>
      </w: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spacing w:before="0" w:beforeAutospacing="0" w:after="0"/>
        <w:ind w:left="397"/>
        <w:jc w:val="both"/>
      </w:pPr>
      <w:r>
        <w:tab/>
        <w:t xml:space="preserve">b.) Minden ügyiratot az érkezés napján, de legkésőbb a következő napon iktatni kell.  </w:t>
      </w:r>
    </w:p>
    <w:p w:rsidR="00EB3F41" w:rsidRDefault="00EB3F41" w:rsidP="00EB3F41">
      <w:pPr>
        <w:pStyle w:val="NormlWeb"/>
        <w:spacing w:before="0" w:beforeAutospacing="0" w:after="0"/>
        <w:ind w:left="397"/>
        <w:jc w:val="both"/>
      </w:pPr>
    </w:p>
    <w:p w:rsidR="00EB3F41" w:rsidRDefault="00EB3F41" w:rsidP="00EB3F41">
      <w:pPr>
        <w:pStyle w:val="NormlWeb"/>
        <w:spacing w:before="0" w:beforeAutospacing="0" w:after="0"/>
        <w:ind w:left="397"/>
        <w:jc w:val="both"/>
      </w:pPr>
      <w:r>
        <w:tab/>
        <w:t xml:space="preserve">c.) Az iktatás központi iktatás keretében az általános vagy speciális (pl. TÜK) </w:t>
      </w:r>
      <w:r>
        <w:tab/>
        <w:t xml:space="preserve">    </w:t>
      </w:r>
      <w:r>
        <w:tab/>
        <w:t xml:space="preserve">     ügyiratkezelési szabályzat szerint történik.</w:t>
      </w:r>
    </w:p>
    <w:p w:rsidR="00EB3F41" w:rsidRDefault="00EB3F41" w:rsidP="00EB3F41">
      <w:pPr>
        <w:pStyle w:val="NormlWeb"/>
        <w:spacing w:before="0" w:beforeAutospacing="0" w:after="0"/>
        <w:ind w:left="397"/>
        <w:jc w:val="both"/>
      </w:pPr>
    </w:p>
    <w:p w:rsidR="00EB3F41" w:rsidRDefault="00EB3F41" w:rsidP="00EB3F41">
      <w:pPr>
        <w:pStyle w:val="NormlWeb"/>
        <w:spacing w:before="0" w:beforeAutospacing="0" w:after="0"/>
        <w:ind w:left="397"/>
        <w:jc w:val="both"/>
      </w:pPr>
      <w:r>
        <w:tab/>
        <w:t xml:space="preserve">d.) A borítékolt, valamint a szükséges kellékekkel ellátott küldemények postázásáról </w:t>
      </w:r>
      <w:r>
        <w:tab/>
        <w:t xml:space="preserve">      az ügyintéző gondoskodik.</w:t>
      </w:r>
    </w:p>
    <w:p w:rsidR="00EB3F41" w:rsidRDefault="00EB3F41" w:rsidP="00EB3F41">
      <w:pPr>
        <w:pStyle w:val="NormlWeb"/>
        <w:spacing w:before="0" w:beforeAutospacing="0" w:after="0"/>
        <w:ind w:left="397"/>
        <w:jc w:val="both"/>
      </w:pPr>
    </w:p>
    <w:p w:rsidR="00EB3F41" w:rsidRPr="00910E0A" w:rsidRDefault="00EB3F41" w:rsidP="00EB3F41">
      <w:pPr>
        <w:pStyle w:val="NormlWeb"/>
        <w:spacing w:before="0" w:beforeAutospacing="0" w:after="0"/>
        <w:jc w:val="both"/>
      </w:pPr>
    </w:p>
    <w:p w:rsidR="00EB3F41" w:rsidRPr="007A7113" w:rsidRDefault="00EB3F41" w:rsidP="00EB3F41">
      <w:pPr>
        <w:pStyle w:val="NormlWeb"/>
        <w:spacing w:before="0" w:beforeAutospacing="0" w:after="0"/>
        <w:jc w:val="both"/>
        <w:rPr>
          <w:b/>
        </w:rPr>
      </w:pPr>
      <w:r>
        <w:rPr>
          <w:b/>
        </w:rPr>
        <w:t xml:space="preserve">4.) </w:t>
      </w:r>
      <w:r w:rsidRPr="007A7113">
        <w:rPr>
          <w:b/>
        </w:rPr>
        <w:t>A kiadmányozás rendje</w:t>
      </w: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numPr>
          <w:ilvl w:val="0"/>
          <w:numId w:val="36"/>
        </w:numPr>
        <w:spacing w:before="0" w:beforeAutospacing="0" w:after="0"/>
        <w:jc w:val="both"/>
      </w:pPr>
      <w:r>
        <w:t>A polgármesterek (alpolgármesterek), a jegyző kiadmányozza az önkormányzattal kapcsolatos és a jogszabály által hatáskörébe utalt ügyeket.</w:t>
      </w: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numPr>
          <w:ilvl w:val="0"/>
          <w:numId w:val="36"/>
        </w:numPr>
        <w:spacing w:before="0" w:beforeAutospacing="0" w:after="0"/>
        <w:jc w:val="both"/>
      </w:pPr>
      <w:r>
        <w:t>A polgármesterek (alpolgármesterek) együttes akadályoztatása esetén a nevében a jegyző is kiadmányozhat, erről utólag köteles tájékoztatni a polgármestert.</w:t>
      </w: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numPr>
          <w:ilvl w:val="0"/>
          <w:numId w:val="36"/>
        </w:numPr>
        <w:spacing w:before="0" w:beforeAutospacing="0" w:after="0"/>
        <w:jc w:val="both"/>
      </w:pPr>
      <w:r>
        <w:t>A jegyző kiadmányozza a feladatkörébe tartozó ügyiratokat, hatósági ügyekben a kiadmányozás jogát érdemi döntések esetén átruházza (határozat, végzés) az illetékes osztályvezetőkre. Közbeeső intézkedések kiadmányozását a csoportvezetők végzik.</w:t>
      </w:r>
    </w:p>
    <w:p w:rsidR="00EB3F41" w:rsidRDefault="00EB3F41" w:rsidP="00EB3F41">
      <w:pPr>
        <w:pStyle w:val="NormlWeb"/>
        <w:spacing w:before="0" w:beforeAutospacing="0" w:after="0"/>
        <w:ind w:left="397"/>
        <w:jc w:val="both"/>
      </w:pPr>
      <w:r>
        <w:tab/>
        <w:t xml:space="preserve">A társult településeken a jegyzői hatáskörbe tartozó ügyek kiadmányozását a jegyző </w:t>
      </w:r>
      <w:r>
        <w:tab/>
        <w:t>által megbízott titkársági osztályvezető, illetve osztályvezető-helyettes végzi.</w:t>
      </w:r>
    </w:p>
    <w:p w:rsidR="00EB3F41" w:rsidRDefault="00EB3F41" w:rsidP="00EB3F41">
      <w:pPr>
        <w:pStyle w:val="NormlWeb"/>
        <w:spacing w:before="0" w:beforeAutospacing="0" w:after="0"/>
        <w:ind w:left="1080"/>
        <w:jc w:val="both"/>
      </w:pP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Pr="007A7113" w:rsidRDefault="00EB3F41" w:rsidP="00EB3F41">
      <w:pPr>
        <w:pStyle w:val="NormlWeb"/>
        <w:spacing w:before="0" w:beforeAutospacing="0" w:after="0"/>
        <w:jc w:val="both"/>
        <w:rPr>
          <w:b/>
        </w:rPr>
      </w:pPr>
      <w:r>
        <w:rPr>
          <w:b/>
        </w:rPr>
        <w:t xml:space="preserve">5.) </w:t>
      </w:r>
      <w:r w:rsidRPr="007A7113">
        <w:rPr>
          <w:b/>
        </w:rPr>
        <w:t>A bélyegzők leírása, használata</w:t>
      </w: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numPr>
          <w:ilvl w:val="0"/>
          <w:numId w:val="37"/>
        </w:numPr>
        <w:spacing w:before="0" w:beforeAutospacing="0" w:after="0"/>
        <w:jc w:val="both"/>
      </w:pPr>
      <w:r>
        <w:t>„BONYHÁD VÁROS POLGÁRMESTERE”, „BONYHÁDI KÖZÖS ÖNKORMÁNYZATI HIVATAL JEGYZŐJE” feliratú bélyegző használatára a polgármester, az alpolgármesterek és a jegyző jogosult.</w:t>
      </w:r>
    </w:p>
    <w:p w:rsidR="00EB3F41" w:rsidRDefault="00EB3F41" w:rsidP="00EB3F41">
      <w:pPr>
        <w:pStyle w:val="NormlWeb"/>
        <w:spacing w:before="0" w:beforeAutospacing="0" w:after="0"/>
        <w:ind w:left="397"/>
        <w:jc w:val="both"/>
      </w:pPr>
      <w:r>
        <w:tab/>
        <w:t xml:space="preserve">A társult településeken „… POLGÁRMESTERE” feliratú bélyegzőket az érintett </w:t>
      </w:r>
      <w:r>
        <w:tab/>
        <w:t>település polgármestere és alpolgármestere használhatja.</w:t>
      </w:r>
    </w:p>
    <w:p w:rsidR="00EB3F41" w:rsidRDefault="00EB3F41" w:rsidP="00EB3F41">
      <w:pPr>
        <w:pStyle w:val="NormlWeb"/>
        <w:spacing w:before="0" w:beforeAutospacing="0" w:after="0"/>
        <w:ind w:left="397"/>
        <w:jc w:val="both"/>
      </w:pPr>
      <w:r>
        <w:tab/>
        <w:t xml:space="preserve">A települések önkormányzatainak bélyegzőit a polgármesterek és a jegyző </w:t>
      </w:r>
      <w:r>
        <w:tab/>
        <w:t>használhatja.</w:t>
      </w: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numPr>
          <w:ilvl w:val="0"/>
          <w:numId w:val="37"/>
        </w:numPr>
        <w:spacing w:before="0" w:beforeAutospacing="0" w:after="0"/>
        <w:jc w:val="both"/>
      </w:pPr>
      <w:r>
        <w:t>„BONYHÁDI KÖZÖS ÖNKORMÁNYZATI HIVATAL JEGYZŐJE” feliratú bélyegzőt az osztályvezetők jogosultak használni, ha a jegyző megbízásából határozatot vagy végzést kiadmányoznak.</w:t>
      </w:r>
    </w:p>
    <w:p w:rsidR="00EB3F41" w:rsidRDefault="00EB3F41" w:rsidP="00EB3F41">
      <w:pPr>
        <w:pStyle w:val="NormlWeb"/>
        <w:spacing w:before="0" w:beforeAutospacing="0" w:after="0"/>
        <w:ind w:left="397"/>
        <w:jc w:val="both"/>
      </w:pPr>
      <w:r>
        <w:tab/>
      </w:r>
    </w:p>
    <w:p w:rsidR="00EB3F41" w:rsidRDefault="00EB3F41" w:rsidP="00EB3F41">
      <w:pPr>
        <w:pStyle w:val="NormlWeb"/>
        <w:numPr>
          <w:ilvl w:val="0"/>
          <w:numId w:val="37"/>
        </w:numPr>
        <w:spacing w:before="0" w:beforeAutospacing="0" w:after="0"/>
        <w:jc w:val="both"/>
      </w:pPr>
      <w:r>
        <w:t xml:space="preserve">A hivatal, valamint a társult települések irodák ügyintézői: A „BONYHÁDI KÖZÖS ÖNKORMÁNYZATI HIVATAL” feliratú bélyegzőket használják. </w:t>
      </w:r>
    </w:p>
    <w:p w:rsidR="00EB3F41" w:rsidRDefault="00EB3F41" w:rsidP="00EB3F41">
      <w:pPr>
        <w:pStyle w:val="NormlWeb"/>
        <w:numPr>
          <w:ilvl w:val="0"/>
          <w:numId w:val="37"/>
        </w:numPr>
        <w:spacing w:before="0" w:beforeAutospacing="0" w:after="0"/>
        <w:jc w:val="both"/>
      </w:pPr>
      <w:r>
        <w:lastRenderedPageBreak/>
        <w:t>A bélyegzőkről a gondnok nyilvántartást vezet, mely a bélyegzőlenyomat mellett tartalmazza az átvevő aláírását is.</w:t>
      </w: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Pr="005E62D6" w:rsidRDefault="00EB3F41" w:rsidP="00EB3F41">
      <w:pPr>
        <w:pStyle w:val="NormlWeb"/>
        <w:spacing w:before="0" w:beforeAutospacing="0" w:after="0"/>
        <w:jc w:val="both"/>
        <w:rPr>
          <w:b/>
        </w:rPr>
      </w:pPr>
      <w:r>
        <w:rPr>
          <w:b/>
        </w:rPr>
        <w:t xml:space="preserve">6.) </w:t>
      </w:r>
      <w:r w:rsidRPr="005E62D6">
        <w:rPr>
          <w:b/>
        </w:rPr>
        <w:t>A helyettesítés rendje</w:t>
      </w: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spacing w:before="0" w:beforeAutospacing="0" w:after="0"/>
        <w:jc w:val="both"/>
      </w:pPr>
      <w:r>
        <w:t>Az ügyintézők munkaköri leírásában foglaltak szerint helyettesítik egymást. Az ügyviteli dolgozók helyettesítését a jegyző határozza meg. Technikai dolgozók helyettesítését a gondnok szervezi.</w:t>
      </w: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Pr="005E62D6" w:rsidRDefault="00EB3F41" w:rsidP="00EB3F41">
      <w:pPr>
        <w:pStyle w:val="NormlWeb"/>
        <w:spacing w:before="0" w:beforeAutospacing="0" w:after="0"/>
        <w:jc w:val="both"/>
        <w:rPr>
          <w:b/>
        </w:rPr>
      </w:pPr>
      <w:r>
        <w:rPr>
          <w:b/>
        </w:rPr>
        <w:t xml:space="preserve">7.) </w:t>
      </w:r>
      <w:r w:rsidRPr="005E62D6">
        <w:rPr>
          <w:b/>
        </w:rPr>
        <w:t>Munkaértekezletek rendje</w:t>
      </w: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numPr>
          <w:ilvl w:val="0"/>
          <w:numId w:val="38"/>
        </w:numPr>
        <w:spacing w:before="0" w:beforeAutospacing="0" w:after="0"/>
        <w:jc w:val="both"/>
      </w:pPr>
      <w:r>
        <w:t>Bonyhád Város polgármestere, a jegyző a hivatal dolgozói részére szükséges számban, de legalább félévenként munkaértekezletet tartanak</w:t>
      </w: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numPr>
          <w:ilvl w:val="0"/>
          <w:numId w:val="38"/>
        </w:numPr>
        <w:spacing w:before="0" w:beforeAutospacing="0" w:after="0"/>
        <w:jc w:val="both"/>
      </w:pPr>
      <w:r>
        <w:t>A vezetők hetente munkamegbeszélést és feladategyeztetést tartanak. A vezetői értekezleten részt vesz: székhelytelepülés polgármestere, alpolgármestere, jegyző, az aljegyző, az osztályvezetők és a titkársági osztályvezető-helyettes.</w:t>
      </w: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numPr>
          <w:ilvl w:val="0"/>
          <w:numId w:val="38"/>
        </w:numPr>
        <w:spacing w:before="0" w:beforeAutospacing="0" w:after="0"/>
        <w:jc w:val="both"/>
      </w:pPr>
      <w:r>
        <w:t>Az osztályvezetők az osztály dolgozói részére szükség szerint tartanak munkamegbeszélést</w:t>
      </w: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numPr>
          <w:ilvl w:val="0"/>
          <w:numId w:val="38"/>
        </w:numPr>
        <w:spacing w:before="0" w:beforeAutospacing="0" w:after="0"/>
        <w:jc w:val="both"/>
      </w:pPr>
      <w:r>
        <w:t>A hivatalon belüli információ-továbbítás és kapcsolattartás formáját az osztályvezetők maguk állapítják meg.</w:t>
      </w: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Pr="005E62D6" w:rsidRDefault="00EB3F41" w:rsidP="00EB3F41">
      <w:pPr>
        <w:pStyle w:val="NormlWeb"/>
        <w:spacing w:before="0" w:beforeAutospacing="0" w:after="0"/>
        <w:jc w:val="both"/>
        <w:rPr>
          <w:b/>
        </w:rPr>
      </w:pPr>
      <w:r>
        <w:rPr>
          <w:b/>
        </w:rPr>
        <w:t xml:space="preserve">8.) </w:t>
      </w:r>
      <w:r w:rsidRPr="005E62D6">
        <w:rPr>
          <w:b/>
        </w:rPr>
        <w:t>Hivatali gépkocsi igénybevétele</w:t>
      </w: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numPr>
          <w:ilvl w:val="0"/>
          <w:numId w:val="39"/>
        </w:numPr>
        <w:spacing w:before="0" w:beforeAutospacing="0" w:after="0"/>
        <w:jc w:val="both"/>
      </w:pPr>
      <w:r>
        <w:t>A Hivatal munkavégzéséhez 2 db személygépkocsi áll rendelkezésre.</w:t>
      </w: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numPr>
          <w:ilvl w:val="0"/>
          <w:numId w:val="39"/>
        </w:numPr>
        <w:spacing w:before="0" w:beforeAutospacing="0" w:after="0"/>
        <w:jc w:val="both"/>
      </w:pPr>
      <w:r>
        <w:t>A gépkocsi igénylését a megelőző hét péntek 12.00 óráig kell leadni a c. főjegyzőnek.</w:t>
      </w: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numPr>
          <w:ilvl w:val="0"/>
          <w:numId w:val="39"/>
        </w:numPr>
        <w:spacing w:before="0" w:beforeAutospacing="0" w:after="0"/>
        <w:jc w:val="both"/>
      </w:pPr>
      <w:r>
        <w:t>Az igények torlódása esetén a jegyző dönt a gépkocsi használatról.</w:t>
      </w: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Pr="005E62D6" w:rsidRDefault="00EB3F41" w:rsidP="00EB3F41">
      <w:pPr>
        <w:pStyle w:val="NormlWeb"/>
        <w:spacing w:before="0" w:beforeAutospacing="0" w:after="0"/>
        <w:jc w:val="center"/>
        <w:rPr>
          <w:b/>
          <w:sz w:val="28"/>
          <w:szCs w:val="28"/>
        </w:rPr>
      </w:pPr>
      <w:r w:rsidRPr="005E62D6">
        <w:rPr>
          <w:b/>
          <w:sz w:val="28"/>
          <w:szCs w:val="28"/>
        </w:rPr>
        <w:t>VII.</w:t>
      </w: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Pr="005E62D6" w:rsidRDefault="00EB3F41" w:rsidP="00EB3F41">
      <w:pPr>
        <w:pStyle w:val="NormlWeb"/>
        <w:spacing w:before="0" w:beforeAutospacing="0" w:after="0"/>
        <w:jc w:val="center"/>
        <w:rPr>
          <w:b/>
        </w:rPr>
      </w:pPr>
      <w:r w:rsidRPr="005E62D6">
        <w:rPr>
          <w:b/>
        </w:rPr>
        <w:t>Záró rendelkezések</w:t>
      </w: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numPr>
          <w:ilvl w:val="0"/>
          <w:numId w:val="40"/>
        </w:numPr>
        <w:spacing w:before="0" w:beforeAutospacing="0" w:after="0"/>
        <w:jc w:val="both"/>
      </w:pPr>
      <w:r>
        <w:t xml:space="preserve">A Hivatal Szervezeti és Működési Szabályzata az önkormányzatok Szervezeti és Működési Szabályzatának függeléke. </w:t>
      </w: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numPr>
          <w:ilvl w:val="0"/>
          <w:numId w:val="40"/>
        </w:numPr>
        <w:spacing w:before="0" w:beforeAutospacing="0" w:after="0"/>
        <w:jc w:val="both"/>
      </w:pPr>
      <w:r>
        <w:t xml:space="preserve">A jelen Szervezeti és Működési Szabályzat 1. sz. melléklete a Hivatal gazdálkodással összefüggő feladatairól szóló Szervezeti és Működési Szabályzat. 2. sz. melléklete a Hivatal  használtában lévő informatikai alkalmazások felsorolása. </w:t>
      </w: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numPr>
          <w:ilvl w:val="0"/>
          <w:numId w:val="40"/>
        </w:numPr>
        <w:spacing w:before="0" w:beforeAutospacing="0" w:after="0"/>
        <w:jc w:val="both"/>
      </w:pPr>
      <w:r>
        <w:lastRenderedPageBreak/>
        <w:t>Az SZMSZ, valamint mellékleteinek naprakész állapotban tartásáról a jegyző gondoskodik.</w:t>
      </w: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spacing w:before="0" w:beforeAutospacing="0" w:after="0"/>
        <w:jc w:val="both"/>
      </w:pPr>
      <w:r>
        <w:t>4.) Jelen Szervezeti és Működési Szabályzat 2013. július. 1. napjával lép hatályba.</w:t>
      </w: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spacing w:before="0" w:beforeAutospacing="0" w:after="0"/>
        <w:jc w:val="both"/>
      </w:pPr>
    </w:p>
    <w:tbl>
      <w:tblPr>
        <w:tblStyle w:val="Rcsostblzat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/>
      </w:tblPr>
      <w:tblGrid>
        <w:gridCol w:w="3069"/>
        <w:gridCol w:w="3069"/>
        <w:gridCol w:w="3184"/>
      </w:tblGrid>
      <w:tr w:rsidR="00EB3F41" w:rsidTr="00F13151">
        <w:tc>
          <w:tcPr>
            <w:tcW w:w="3069" w:type="dxa"/>
          </w:tcPr>
          <w:p w:rsidR="00EB3F41" w:rsidRDefault="00EB3F41" w:rsidP="00F13151"/>
          <w:p w:rsidR="00EB3F41" w:rsidRDefault="00EB3F41" w:rsidP="00F13151"/>
          <w:p w:rsidR="00EB3F41" w:rsidRDefault="00EB3F41" w:rsidP="00F13151"/>
          <w:p w:rsidR="00EB3F41" w:rsidRPr="002571A8" w:rsidRDefault="00EB3F41" w:rsidP="00F13151">
            <w:pPr>
              <w:jc w:val="center"/>
              <w:rPr>
                <w:b/>
              </w:rPr>
            </w:pPr>
            <w:r>
              <w:rPr>
                <w:b/>
              </w:rPr>
              <w:t>Potápi Árpád</w:t>
            </w:r>
            <w:r w:rsidRPr="002571A8">
              <w:rPr>
                <w:b/>
              </w:rPr>
              <w:t xml:space="preserve"> János</w:t>
            </w:r>
          </w:p>
          <w:p w:rsidR="00EB3F41" w:rsidRDefault="00EB3F41" w:rsidP="00F13151">
            <w:pPr>
              <w:jc w:val="center"/>
            </w:pPr>
            <w:r>
              <w:t>polgármester</w:t>
            </w:r>
          </w:p>
          <w:p w:rsidR="00EB3F41" w:rsidRDefault="00EB3F41" w:rsidP="00F13151">
            <w:pPr>
              <w:jc w:val="center"/>
            </w:pPr>
          </w:p>
        </w:tc>
        <w:tc>
          <w:tcPr>
            <w:tcW w:w="3069" w:type="dxa"/>
          </w:tcPr>
          <w:p w:rsidR="00EB3F41" w:rsidRDefault="00EB3F41" w:rsidP="00F13151"/>
          <w:p w:rsidR="00EB3F41" w:rsidRDefault="00EB3F41" w:rsidP="00F13151"/>
          <w:p w:rsidR="00EB3F41" w:rsidRDefault="00EB3F41" w:rsidP="00F13151"/>
          <w:p w:rsidR="00EB3F41" w:rsidRPr="002571A8" w:rsidRDefault="00EB3F41" w:rsidP="00F13151">
            <w:pPr>
              <w:jc w:val="center"/>
              <w:rPr>
                <w:b/>
              </w:rPr>
            </w:pPr>
            <w:r>
              <w:rPr>
                <w:b/>
              </w:rPr>
              <w:t>Csaba Józsefné</w:t>
            </w:r>
          </w:p>
          <w:p w:rsidR="00EB3F41" w:rsidRDefault="00EB3F41" w:rsidP="00F13151">
            <w:pPr>
              <w:jc w:val="center"/>
            </w:pPr>
            <w:r>
              <w:t>polgármester</w:t>
            </w:r>
          </w:p>
          <w:p w:rsidR="00EB3F41" w:rsidRDefault="00EB3F41" w:rsidP="00F13151">
            <w:pPr>
              <w:jc w:val="center"/>
            </w:pPr>
          </w:p>
        </w:tc>
        <w:tc>
          <w:tcPr>
            <w:tcW w:w="3184" w:type="dxa"/>
          </w:tcPr>
          <w:p w:rsidR="00EB3F41" w:rsidRDefault="00EB3F41" w:rsidP="00F13151"/>
          <w:p w:rsidR="00EB3F41" w:rsidRDefault="00EB3F41" w:rsidP="00F13151"/>
          <w:p w:rsidR="00EB3F41" w:rsidRDefault="00EB3F41" w:rsidP="00F13151"/>
          <w:p w:rsidR="00EB3F41" w:rsidRPr="002571A8" w:rsidRDefault="00EB3F41" w:rsidP="00F13151">
            <w:pPr>
              <w:jc w:val="center"/>
              <w:rPr>
                <w:b/>
              </w:rPr>
            </w:pPr>
            <w:r>
              <w:rPr>
                <w:b/>
              </w:rPr>
              <w:t>Takács László</w:t>
            </w:r>
          </w:p>
          <w:p w:rsidR="00EB3F41" w:rsidRDefault="00EB3F41" w:rsidP="00F13151">
            <w:pPr>
              <w:jc w:val="center"/>
            </w:pPr>
            <w:r>
              <w:t>polgármester</w:t>
            </w:r>
          </w:p>
          <w:p w:rsidR="00EB3F41" w:rsidRDefault="00EB3F41" w:rsidP="00F13151">
            <w:pPr>
              <w:jc w:val="center"/>
            </w:pPr>
          </w:p>
        </w:tc>
      </w:tr>
      <w:tr w:rsidR="00EB3F41" w:rsidTr="00F13151">
        <w:tc>
          <w:tcPr>
            <w:tcW w:w="3069" w:type="dxa"/>
          </w:tcPr>
          <w:p w:rsidR="00EB3F41" w:rsidRDefault="00EB3F41" w:rsidP="00F13151">
            <w:pPr>
              <w:rPr>
                <w:b/>
              </w:rPr>
            </w:pPr>
          </w:p>
          <w:p w:rsidR="00EB3F41" w:rsidRDefault="00EB3F41" w:rsidP="00F13151"/>
          <w:p w:rsidR="00EB3F41" w:rsidRDefault="00EB3F41" w:rsidP="00F13151"/>
          <w:p w:rsidR="00EB3F41" w:rsidRDefault="00EB3F41" w:rsidP="00F13151"/>
          <w:p w:rsidR="00EB3F41" w:rsidRPr="002571A8" w:rsidRDefault="00EB3F41" w:rsidP="00F13151">
            <w:pPr>
              <w:jc w:val="center"/>
              <w:rPr>
                <w:b/>
              </w:rPr>
            </w:pPr>
            <w:r>
              <w:rPr>
                <w:b/>
              </w:rPr>
              <w:t>Kelemen Ferenc</w:t>
            </w:r>
          </w:p>
          <w:p w:rsidR="00EB3F41" w:rsidRDefault="00EB3F41" w:rsidP="00F13151">
            <w:pPr>
              <w:jc w:val="center"/>
            </w:pPr>
            <w:r>
              <w:t>polgármester</w:t>
            </w:r>
          </w:p>
          <w:p w:rsidR="00EB3F41" w:rsidRDefault="00EB3F41" w:rsidP="00F13151">
            <w:pPr>
              <w:jc w:val="center"/>
            </w:pPr>
          </w:p>
        </w:tc>
        <w:tc>
          <w:tcPr>
            <w:tcW w:w="3069" w:type="dxa"/>
          </w:tcPr>
          <w:p w:rsidR="00EB3F41" w:rsidRDefault="00EB3F41" w:rsidP="00F13151">
            <w:pPr>
              <w:rPr>
                <w:b/>
              </w:rPr>
            </w:pPr>
          </w:p>
          <w:p w:rsidR="00EB3F41" w:rsidRDefault="00EB3F41" w:rsidP="00F13151"/>
          <w:p w:rsidR="00EB3F41" w:rsidRDefault="00EB3F41" w:rsidP="00F13151"/>
          <w:p w:rsidR="00EB3F41" w:rsidRDefault="00EB3F41" w:rsidP="00F13151"/>
          <w:p w:rsidR="00EB3F41" w:rsidRPr="002571A8" w:rsidRDefault="00EB3F41" w:rsidP="00F13151">
            <w:pPr>
              <w:jc w:val="center"/>
              <w:rPr>
                <w:b/>
              </w:rPr>
            </w:pPr>
            <w:r>
              <w:rPr>
                <w:b/>
              </w:rPr>
              <w:t>Klein Mihály</w:t>
            </w:r>
          </w:p>
          <w:p w:rsidR="00EB3F41" w:rsidRDefault="00EB3F41" w:rsidP="00F13151">
            <w:pPr>
              <w:jc w:val="center"/>
            </w:pPr>
            <w:r>
              <w:t>polgármester</w:t>
            </w:r>
          </w:p>
          <w:p w:rsidR="00EB3F41" w:rsidRDefault="00EB3F41" w:rsidP="00F13151">
            <w:pPr>
              <w:jc w:val="center"/>
            </w:pPr>
          </w:p>
        </w:tc>
        <w:tc>
          <w:tcPr>
            <w:tcW w:w="3184" w:type="dxa"/>
          </w:tcPr>
          <w:p w:rsidR="00EB3F41" w:rsidRDefault="00EB3F41" w:rsidP="00F13151">
            <w:pPr>
              <w:rPr>
                <w:b/>
              </w:rPr>
            </w:pPr>
          </w:p>
          <w:p w:rsidR="00EB3F41" w:rsidRDefault="00EB3F41" w:rsidP="00F13151"/>
          <w:p w:rsidR="00EB3F41" w:rsidRDefault="00EB3F41" w:rsidP="00F13151"/>
          <w:p w:rsidR="00EB3F41" w:rsidRDefault="00EB3F41" w:rsidP="00F13151"/>
          <w:p w:rsidR="00EB3F41" w:rsidRPr="002571A8" w:rsidRDefault="00EB3F41" w:rsidP="00F13151">
            <w:pPr>
              <w:jc w:val="center"/>
              <w:rPr>
                <w:b/>
              </w:rPr>
            </w:pPr>
            <w:r>
              <w:rPr>
                <w:b/>
              </w:rPr>
              <w:t>Simon László</w:t>
            </w:r>
          </w:p>
          <w:p w:rsidR="00EB3F41" w:rsidRDefault="00EB3F41" w:rsidP="00F13151">
            <w:pPr>
              <w:jc w:val="center"/>
            </w:pPr>
            <w:r>
              <w:t>polgármester</w:t>
            </w:r>
          </w:p>
          <w:p w:rsidR="00EB3F41" w:rsidRDefault="00EB3F41" w:rsidP="00F13151">
            <w:pPr>
              <w:jc w:val="center"/>
            </w:pPr>
          </w:p>
        </w:tc>
      </w:tr>
      <w:tr w:rsidR="00EB3F41" w:rsidTr="00F13151">
        <w:tc>
          <w:tcPr>
            <w:tcW w:w="3069" w:type="dxa"/>
          </w:tcPr>
          <w:p w:rsidR="00EB3F41" w:rsidRDefault="00EB3F41" w:rsidP="00F13151">
            <w:pPr>
              <w:rPr>
                <w:b/>
              </w:rPr>
            </w:pPr>
          </w:p>
          <w:p w:rsidR="00EB3F41" w:rsidRDefault="00EB3F41" w:rsidP="00F13151"/>
          <w:p w:rsidR="00EB3F41" w:rsidRDefault="00EB3F41" w:rsidP="00F13151"/>
          <w:p w:rsidR="00EB3F41" w:rsidRDefault="00EB3F41" w:rsidP="00F13151"/>
          <w:p w:rsidR="00EB3F41" w:rsidRPr="002571A8" w:rsidRDefault="00EB3F41" w:rsidP="00F13151">
            <w:pPr>
              <w:jc w:val="center"/>
              <w:rPr>
                <w:b/>
              </w:rPr>
            </w:pPr>
            <w:r>
              <w:rPr>
                <w:b/>
              </w:rPr>
              <w:t>Höfler József</w:t>
            </w:r>
          </w:p>
          <w:p w:rsidR="00EB3F41" w:rsidRDefault="00EB3F41" w:rsidP="00F13151">
            <w:pPr>
              <w:jc w:val="center"/>
            </w:pPr>
            <w:r>
              <w:t>polgármester</w:t>
            </w:r>
          </w:p>
          <w:p w:rsidR="00EB3F41" w:rsidRDefault="00EB3F41" w:rsidP="00F13151">
            <w:pPr>
              <w:jc w:val="center"/>
            </w:pPr>
          </w:p>
        </w:tc>
        <w:tc>
          <w:tcPr>
            <w:tcW w:w="3069" w:type="dxa"/>
          </w:tcPr>
          <w:p w:rsidR="00EB3F41" w:rsidRDefault="00EB3F41" w:rsidP="00F13151">
            <w:pPr>
              <w:rPr>
                <w:b/>
              </w:rPr>
            </w:pPr>
          </w:p>
          <w:p w:rsidR="00EB3F41" w:rsidRDefault="00EB3F41" w:rsidP="00F13151"/>
          <w:p w:rsidR="00EB3F41" w:rsidRDefault="00EB3F41" w:rsidP="00F13151"/>
          <w:p w:rsidR="00EB3F41" w:rsidRDefault="00EB3F41" w:rsidP="00F13151"/>
          <w:p w:rsidR="00EB3F41" w:rsidRPr="002571A8" w:rsidRDefault="00EB3F41" w:rsidP="00F13151">
            <w:pPr>
              <w:jc w:val="center"/>
              <w:rPr>
                <w:b/>
              </w:rPr>
            </w:pPr>
            <w:r>
              <w:rPr>
                <w:b/>
              </w:rPr>
              <w:t>Krachun Elemér</w:t>
            </w:r>
          </w:p>
          <w:p w:rsidR="00EB3F41" w:rsidRDefault="00EB3F41" w:rsidP="00F13151">
            <w:pPr>
              <w:jc w:val="center"/>
            </w:pPr>
            <w:r>
              <w:t>polgármester</w:t>
            </w:r>
          </w:p>
          <w:p w:rsidR="00EB3F41" w:rsidRDefault="00EB3F41" w:rsidP="00F13151">
            <w:pPr>
              <w:jc w:val="center"/>
            </w:pPr>
          </w:p>
        </w:tc>
        <w:tc>
          <w:tcPr>
            <w:tcW w:w="3184" w:type="dxa"/>
          </w:tcPr>
          <w:p w:rsidR="00EB3F41" w:rsidRDefault="00EB3F41" w:rsidP="00F13151">
            <w:pPr>
              <w:rPr>
                <w:b/>
              </w:rPr>
            </w:pPr>
          </w:p>
          <w:p w:rsidR="00EB3F41" w:rsidRDefault="00EB3F41" w:rsidP="00F13151"/>
          <w:p w:rsidR="00EB3F41" w:rsidRDefault="00EB3F41" w:rsidP="00F13151"/>
          <w:p w:rsidR="00EB3F41" w:rsidRDefault="00EB3F41" w:rsidP="00F13151"/>
          <w:p w:rsidR="00EB3F41" w:rsidRPr="002571A8" w:rsidRDefault="00EB3F41" w:rsidP="00F13151">
            <w:pPr>
              <w:jc w:val="center"/>
              <w:rPr>
                <w:b/>
              </w:rPr>
            </w:pPr>
            <w:r>
              <w:rPr>
                <w:b/>
              </w:rPr>
              <w:t>Molnár Péterné</w:t>
            </w:r>
          </w:p>
          <w:p w:rsidR="00EB3F41" w:rsidRDefault="00EB3F41" w:rsidP="00F13151">
            <w:pPr>
              <w:jc w:val="center"/>
            </w:pPr>
            <w:r>
              <w:t>polgármester</w:t>
            </w:r>
          </w:p>
          <w:p w:rsidR="00EB3F41" w:rsidRDefault="00EB3F41" w:rsidP="00F13151">
            <w:pPr>
              <w:jc w:val="center"/>
            </w:pPr>
          </w:p>
        </w:tc>
      </w:tr>
      <w:tr w:rsidR="00EB3F41" w:rsidTr="00F13151">
        <w:tc>
          <w:tcPr>
            <w:tcW w:w="3069" w:type="dxa"/>
          </w:tcPr>
          <w:p w:rsidR="00EB3F41" w:rsidRDefault="00EB3F41" w:rsidP="00F13151">
            <w:pPr>
              <w:rPr>
                <w:b/>
              </w:rPr>
            </w:pPr>
          </w:p>
        </w:tc>
        <w:tc>
          <w:tcPr>
            <w:tcW w:w="3069" w:type="dxa"/>
          </w:tcPr>
          <w:p w:rsidR="00EB3F41" w:rsidRDefault="00EB3F41" w:rsidP="00F13151">
            <w:pPr>
              <w:rPr>
                <w:b/>
              </w:rPr>
            </w:pPr>
          </w:p>
          <w:p w:rsidR="00EB3F41" w:rsidRDefault="00EB3F41" w:rsidP="00F13151">
            <w:pPr>
              <w:rPr>
                <w:b/>
              </w:rPr>
            </w:pPr>
          </w:p>
          <w:p w:rsidR="00EB3F41" w:rsidRDefault="00EB3F41" w:rsidP="00F13151">
            <w:pPr>
              <w:jc w:val="center"/>
              <w:rPr>
                <w:b/>
              </w:rPr>
            </w:pPr>
            <w:r>
              <w:rPr>
                <w:b/>
              </w:rPr>
              <w:t>Kovács Péter</w:t>
            </w:r>
          </w:p>
          <w:p w:rsidR="00EB3F41" w:rsidRPr="00416E4D" w:rsidRDefault="00EB3F41" w:rsidP="00F13151">
            <w:pPr>
              <w:jc w:val="center"/>
            </w:pPr>
            <w:r>
              <w:t>c. főjegyző</w:t>
            </w:r>
          </w:p>
          <w:p w:rsidR="00EB3F41" w:rsidRDefault="00EB3F41" w:rsidP="00F13151">
            <w:pPr>
              <w:rPr>
                <w:b/>
              </w:rPr>
            </w:pPr>
          </w:p>
          <w:p w:rsidR="00EB3F41" w:rsidRDefault="00EB3F41" w:rsidP="00F13151">
            <w:pPr>
              <w:rPr>
                <w:b/>
              </w:rPr>
            </w:pPr>
          </w:p>
        </w:tc>
        <w:tc>
          <w:tcPr>
            <w:tcW w:w="3184" w:type="dxa"/>
          </w:tcPr>
          <w:p w:rsidR="00EB3F41" w:rsidRDefault="00EB3F41" w:rsidP="00F13151">
            <w:pPr>
              <w:rPr>
                <w:b/>
              </w:rPr>
            </w:pPr>
          </w:p>
        </w:tc>
      </w:tr>
    </w:tbl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/>
    <w:p w:rsidR="00EB3F41" w:rsidRDefault="00EB3F41" w:rsidP="00EB3F41">
      <w:pPr>
        <w:pStyle w:val="NormlWeb"/>
        <w:spacing w:before="0" w:beforeAutospacing="0" w:after="0"/>
        <w:jc w:val="center"/>
      </w:pP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/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pStyle w:val="NormlWeb"/>
        <w:spacing w:before="0" w:beforeAutospacing="0" w:after="0"/>
        <w:jc w:val="both"/>
      </w:pPr>
    </w:p>
    <w:p w:rsidR="00EB3F41" w:rsidRDefault="00EB3F41" w:rsidP="00EB3F41">
      <w:pPr>
        <w:jc w:val="right"/>
      </w:pPr>
      <w:r>
        <w:lastRenderedPageBreak/>
        <w:tab/>
        <w:t>2. sz. függelék 1. sz. melléklete</w:t>
      </w:r>
    </w:p>
    <w:p w:rsidR="00EB3F41" w:rsidRDefault="00EB3F41" w:rsidP="00EB3F41">
      <w:pPr>
        <w:jc w:val="right"/>
      </w:pPr>
    </w:p>
    <w:p w:rsidR="00EB3F41" w:rsidRDefault="00EB3F41" w:rsidP="00EB3F41">
      <w:pPr>
        <w:jc w:val="center"/>
      </w:pPr>
    </w:p>
    <w:p w:rsidR="00EB3F41" w:rsidRPr="00DC3B40" w:rsidRDefault="00EB3F41" w:rsidP="00EB3F41">
      <w:pPr>
        <w:jc w:val="center"/>
        <w:rPr>
          <w:b/>
          <w:sz w:val="32"/>
          <w:szCs w:val="32"/>
        </w:rPr>
      </w:pPr>
      <w:r w:rsidRPr="00DC3B40">
        <w:rPr>
          <w:b/>
          <w:sz w:val="32"/>
          <w:szCs w:val="32"/>
        </w:rPr>
        <w:t>Bonyhád</w:t>
      </w:r>
      <w:r>
        <w:rPr>
          <w:b/>
          <w:sz w:val="32"/>
          <w:szCs w:val="32"/>
        </w:rPr>
        <w:t xml:space="preserve">i Közös Önkormányzati </w:t>
      </w:r>
      <w:r w:rsidRPr="00DC3B40">
        <w:rPr>
          <w:b/>
          <w:sz w:val="32"/>
          <w:szCs w:val="32"/>
        </w:rPr>
        <w:t>Hivatal</w:t>
      </w:r>
    </w:p>
    <w:p w:rsidR="00EB3F41" w:rsidRPr="00DC3B40" w:rsidRDefault="00EB3F41" w:rsidP="00EB3F41">
      <w:pPr>
        <w:jc w:val="center"/>
        <w:rPr>
          <w:sz w:val="32"/>
          <w:szCs w:val="32"/>
        </w:rPr>
      </w:pPr>
      <w:r w:rsidRPr="00DC3B40">
        <w:rPr>
          <w:sz w:val="32"/>
          <w:szCs w:val="32"/>
        </w:rPr>
        <w:t>7150 Bonyhád, Széchenyi tér 12.</w:t>
      </w:r>
    </w:p>
    <w:p w:rsidR="00EB3F41" w:rsidRPr="00DC3B40" w:rsidRDefault="00EB3F41" w:rsidP="00EB3F41">
      <w:pPr>
        <w:jc w:val="center"/>
        <w:rPr>
          <w:sz w:val="32"/>
          <w:szCs w:val="32"/>
        </w:rPr>
      </w:pPr>
    </w:p>
    <w:p w:rsidR="00EB3F41" w:rsidRDefault="00EB3F41" w:rsidP="00EB3F41">
      <w:pPr>
        <w:jc w:val="both"/>
      </w:pPr>
    </w:p>
    <w:p w:rsidR="00EB3F41" w:rsidRDefault="00EB3F41" w:rsidP="00EB3F41">
      <w:pPr>
        <w:jc w:val="both"/>
      </w:pPr>
    </w:p>
    <w:p w:rsidR="00EB3F41" w:rsidRDefault="00EB3F41" w:rsidP="00EB3F41">
      <w:pPr>
        <w:jc w:val="both"/>
      </w:pPr>
    </w:p>
    <w:p w:rsidR="00EB3F41" w:rsidRDefault="00EB3F41" w:rsidP="00EB3F41">
      <w:pPr>
        <w:jc w:val="both"/>
      </w:pPr>
    </w:p>
    <w:p w:rsidR="00EB3F41" w:rsidRDefault="00EB3F41" w:rsidP="00EB3F41">
      <w:pPr>
        <w:jc w:val="both"/>
      </w:pPr>
    </w:p>
    <w:p w:rsidR="00EB3F41" w:rsidRDefault="00EB3F41" w:rsidP="00EB3F41">
      <w:pPr>
        <w:jc w:val="both"/>
      </w:pPr>
    </w:p>
    <w:p w:rsidR="00EB3F41" w:rsidRDefault="00EB3F41" w:rsidP="00EB3F41">
      <w:pPr>
        <w:jc w:val="both"/>
      </w:pPr>
    </w:p>
    <w:p w:rsidR="00EB3F41" w:rsidRDefault="00EB3F41" w:rsidP="00EB3F41">
      <w:pPr>
        <w:pStyle w:val="Cmsor1"/>
      </w:pPr>
      <w:r>
        <w:t>ÜGYREND</w:t>
      </w:r>
    </w:p>
    <w:p w:rsidR="00EB3F41" w:rsidRPr="00DC3B40" w:rsidRDefault="00EB3F41" w:rsidP="00EB3F41">
      <w:pPr>
        <w:jc w:val="center"/>
      </w:pPr>
    </w:p>
    <w:p w:rsidR="00EB3F41" w:rsidRPr="00C71A0C" w:rsidRDefault="00EB3F41" w:rsidP="00EB3F41">
      <w:pPr>
        <w:pStyle w:val="Cmsor2"/>
      </w:pPr>
      <w:r>
        <w:t>A Bonyhádi Közös Önkormányzati Hivatal Szervezeti és Működési Szabályzatának (ügyrend és munkarend) gazdasági szervezetére vonatkozó gazdálkodással összefüggő feladatairól</w:t>
      </w:r>
    </w:p>
    <w:p w:rsidR="00EB3F41" w:rsidRDefault="00EB3F41" w:rsidP="00EB3F41">
      <w:pPr>
        <w:jc w:val="center"/>
      </w:pPr>
      <w:r>
        <w:t>(a SZMSZ 2. számú függelék 1. számú melléklete)</w:t>
      </w:r>
    </w:p>
    <w:p w:rsidR="00EB3F41" w:rsidRDefault="00EB3F41" w:rsidP="00EB3F41">
      <w:pPr>
        <w:jc w:val="center"/>
      </w:pPr>
    </w:p>
    <w:p w:rsidR="00EB3F41" w:rsidRDefault="00EB3F41" w:rsidP="00EB3F41">
      <w:pPr>
        <w:jc w:val="both"/>
      </w:pPr>
    </w:p>
    <w:p w:rsidR="00EB3F41" w:rsidRDefault="00EB3F41" w:rsidP="00EB3F41">
      <w:pPr>
        <w:jc w:val="both"/>
      </w:pPr>
    </w:p>
    <w:p w:rsidR="00EB3F41" w:rsidRDefault="00EB3F41" w:rsidP="00EB3F41">
      <w:pPr>
        <w:jc w:val="both"/>
      </w:pPr>
    </w:p>
    <w:p w:rsidR="00EB3F41" w:rsidRDefault="00EB3F41" w:rsidP="00EB3F41">
      <w:pPr>
        <w:jc w:val="both"/>
      </w:pPr>
    </w:p>
    <w:p w:rsidR="00EB3F41" w:rsidRDefault="00EB3F41" w:rsidP="00EB3F41">
      <w:pPr>
        <w:jc w:val="both"/>
      </w:pPr>
    </w:p>
    <w:p w:rsidR="00EB3F41" w:rsidRDefault="00EB3F41" w:rsidP="00EB3F41">
      <w:pPr>
        <w:pStyle w:val="Cmsor2"/>
        <w:jc w:val="both"/>
      </w:pPr>
      <w:r>
        <w:t>Érvényes: 2013. július 1. napjától</w:t>
      </w:r>
    </w:p>
    <w:p w:rsidR="00EB3F41" w:rsidRDefault="00EB3F41" w:rsidP="00EB3F41">
      <w:pPr>
        <w:jc w:val="both"/>
      </w:pPr>
    </w:p>
    <w:p w:rsidR="00EB3F41" w:rsidRDefault="00EB3F41" w:rsidP="00EB3F41">
      <w:pPr>
        <w:jc w:val="both"/>
      </w:pPr>
    </w:p>
    <w:p w:rsidR="00EB3F41" w:rsidRDefault="00EB3F41" w:rsidP="00EB3F41">
      <w:pPr>
        <w:jc w:val="both"/>
      </w:pPr>
    </w:p>
    <w:p w:rsidR="00EB3F41" w:rsidRDefault="00EB3F41" w:rsidP="00EB3F41">
      <w:pPr>
        <w:jc w:val="both"/>
      </w:pPr>
    </w:p>
    <w:p w:rsidR="00EB3F41" w:rsidRDefault="00EB3F41" w:rsidP="00EB3F41">
      <w:pPr>
        <w:jc w:val="both"/>
      </w:pPr>
    </w:p>
    <w:p w:rsidR="00EB3F41" w:rsidRDefault="00EB3F41" w:rsidP="00EB3F4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Jóváhagyta: </w:t>
      </w:r>
    </w:p>
    <w:p w:rsidR="00EB3F41" w:rsidRDefault="00EB3F41" w:rsidP="00EB3F41">
      <w:pPr>
        <w:ind w:left="5760"/>
        <w:jc w:val="both"/>
      </w:pPr>
      <w:r>
        <w:t xml:space="preserve"> Kovács Péter</w:t>
      </w:r>
    </w:p>
    <w:p w:rsidR="00EB3F41" w:rsidRDefault="00EB3F41" w:rsidP="00EB3F41">
      <w:pPr>
        <w:ind w:left="5760"/>
        <w:jc w:val="both"/>
      </w:pPr>
      <w:r>
        <w:t xml:space="preserve"> c. főjegyző</w:t>
      </w:r>
    </w:p>
    <w:p w:rsidR="00EB3F41" w:rsidRDefault="00EB3F41" w:rsidP="00EB3F41">
      <w:pPr>
        <w:ind w:left="5760"/>
        <w:jc w:val="both"/>
      </w:pPr>
    </w:p>
    <w:p w:rsidR="00EB3F41" w:rsidRDefault="00EB3F41" w:rsidP="00EB3F41">
      <w:pPr>
        <w:ind w:left="5760"/>
        <w:jc w:val="both"/>
      </w:pPr>
    </w:p>
    <w:p w:rsidR="00EB3F41" w:rsidRDefault="00EB3F41" w:rsidP="00EB3F41">
      <w:pPr>
        <w:ind w:left="5760"/>
        <w:jc w:val="both"/>
      </w:pPr>
    </w:p>
    <w:p w:rsidR="00EB3F41" w:rsidRDefault="00EB3F41" w:rsidP="00EB3F41">
      <w:pPr>
        <w:ind w:left="5760"/>
        <w:jc w:val="both"/>
      </w:pPr>
    </w:p>
    <w:p w:rsidR="00EB3F41" w:rsidRDefault="00EB3F41" w:rsidP="00EB3F41">
      <w:pPr>
        <w:ind w:left="5760"/>
        <w:jc w:val="both"/>
      </w:pPr>
    </w:p>
    <w:p w:rsidR="00EB3F41" w:rsidRDefault="00EB3F41" w:rsidP="00EB3F41">
      <w:pPr>
        <w:ind w:left="5760"/>
        <w:jc w:val="both"/>
      </w:pPr>
    </w:p>
    <w:p w:rsidR="00EB3F41" w:rsidRDefault="00EB3F41" w:rsidP="00EB3F41">
      <w:pPr>
        <w:ind w:left="5760"/>
        <w:jc w:val="both"/>
      </w:pPr>
    </w:p>
    <w:p w:rsidR="00EB3F41" w:rsidRDefault="00EB3F41" w:rsidP="00EB3F41">
      <w:pPr>
        <w:ind w:left="5760"/>
        <w:jc w:val="both"/>
      </w:pPr>
    </w:p>
    <w:p w:rsidR="00EB3F41" w:rsidRDefault="00EB3F41" w:rsidP="00EB3F41">
      <w:pPr>
        <w:ind w:left="5760"/>
        <w:jc w:val="both"/>
      </w:pPr>
    </w:p>
    <w:p w:rsidR="00EB3F41" w:rsidRDefault="00EB3F41" w:rsidP="00EB3F41">
      <w:pPr>
        <w:ind w:left="5760"/>
        <w:jc w:val="both"/>
      </w:pPr>
    </w:p>
    <w:p w:rsidR="00EB3F41" w:rsidRDefault="00EB3F41" w:rsidP="00EB3F41">
      <w:pPr>
        <w:ind w:left="5760"/>
        <w:jc w:val="both"/>
      </w:pPr>
    </w:p>
    <w:p w:rsidR="00EB3F41" w:rsidRDefault="00EB3F41" w:rsidP="00EB3F41">
      <w:pPr>
        <w:ind w:left="5760"/>
        <w:jc w:val="both"/>
      </w:pPr>
    </w:p>
    <w:p w:rsidR="00EB3F41" w:rsidRDefault="00EB3F41" w:rsidP="00EB3F41">
      <w:pPr>
        <w:ind w:left="5760"/>
        <w:jc w:val="both"/>
      </w:pPr>
    </w:p>
    <w:p w:rsidR="00EB3F41" w:rsidRDefault="00EB3F41" w:rsidP="00EB3F41">
      <w:pPr>
        <w:ind w:left="5760"/>
        <w:jc w:val="both"/>
      </w:pPr>
    </w:p>
    <w:p w:rsidR="00EB3F41" w:rsidRDefault="00EB3F41" w:rsidP="00EB3F41">
      <w:pPr>
        <w:ind w:left="5760"/>
        <w:jc w:val="both"/>
      </w:pPr>
    </w:p>
    <w:p w:rsidR="00EB3F41" w:rsidRDefault="00EB3F41" w:rsidP="00EB3F41">
      <w:pPr>
        <w:ind w:left="5760"/>
        <w:jc w:val="both"/>
      </w:pPr>
    </w:p>
    <w:p w:rsidR="00EB3F41" w:rsidRDefault="00EB3F41" w:rsidP="00EB3F41">
      <w:pPr>
        <w:ind w:left="2880" w:firstLine="720"/>
        <w:jc w:val="both"/>
        <w:rPr>
          <w:b/>
          <w:bCs/>
        </w:rPr>
      </w:pPr>
      <w:r w:rsidRPr="00F31198">
        <w:rPr>
          <w:b/>
          <w:bCs/>
        </w:rPr>
        <w:t>ÜGYREND</w:t>
      </w:r>
    </w:p>
    <w:p w:rsidR="00EB3F41" w:rsidRPr="00F31198" w:rsidRDefault="00EB3F41" w:rsidP="00EB3F41">
      <w:pPr>
        <w:ind w:left="2880" w:firstLine="720"/>
        <w:jc w:val="both"/>
        <w:rPr>
          <w:b/>
        </w:rPr>
      </w:pPr>
    </w:p>
    <w:p w:rsidR="00EB3F41" w:rsidRDefault="00EB3F41" w:rsidP="00EB3F41">
      <w:pPr>
        <w:jc w:val="both"/>
      </w:pPr>
      <w:r>
        <w:rPr>
          <w:b/>
          <w:bCs/>
        </w:rPr>
        <w:t xml:space="preserve">A Bonyhádi Közös Önkormányzati Hivatal </w:t>
      </w:r>
      <w:r>
        <w:t xml:space="preserve">gazdasági szervezetének feladatait az államháztartásról szóló, többször módosított </w:t>
      </w:r>
      <w:r w:rsidRPr="00E53926">
        <w:t>2011. évi CXCV. törvény</w:t>
      </w:r>
      <w:r>
        <w:t xml:space="preserve"> (továbbiakban Áht.), valamint az államháztartásról szóló törvény végrehajtásáról szóló 368/2011. (XII.31.) Kormányrendelet (továbbiakban Ávr.) alapján - a Szervezeti és Működési Szabályzat előírásait figyelembe véve - a következők szerint határozom meg:</w:t>
      </w:r>
    </w:p>
    <w:p w:rsidR="00EB3F41" w:rsidRDefault="00EB3F41" w:rsidP="00EB3F41">
      <w:pPr>
        <w:pStyle w:val="kiemelt"/>
      </w:pPr>
      <w:r>
        <w:t>1. Az ügyrend célja, tartalma</w:t>
      </w:r>
    </w:p>
    <w:p w:rsidR="00EB3F41" w:rsidRDefault="00EB3F41" w:rsidP="00EB3F41">
      <w:pPr>
        <w:jc w:val="both"/>
      </w:pPr>
      <w:r>
        <w:t>Az ügyrend célja, hogy részletesen meghatározza a gazdasági szervezet feladatait, a szervezethez tartozó vezetők és beosztottak gazdálkodással összefüggő feladat-, hatás- és jogköreit.</w:t>
      </w:r>
    </w:p>
    <w:p w:rsidR="00EB3F41" w:rsidRDefault="00EB3F41" w:rsidP="00EB3F41">
      <w:pPr>
        <w:jc w:val="both"/>
      </w:pPr>
      <w:r>
        <w:t>Az ügyrend a gazdasági szervezet által ellátandó következő feladatok végrehajtásához kapcsolódóan tartalmaz előírásokat, szabályokat:</w:t>
      </w:r>
    </w:p>
    <w:p w:rsidR="00EB3F41" w:rsidRDefault="00EB3F41" w:rsidP="00EB3F41">
      <w:pPr>
        <w:pStyle w:val="Felsorols"/>
      </w:pPr>
      <w:r>
        <w:t>az éves költségvetés tervezése,</w:t>
      </w:r>
    </w:p>
    <w:p w:rsidR="00EB3F41" w:rsidRDefault="00EB3F41" w:rsidP="00EB3F41">
      <w:pPr>
        <w:pStyle w:val="Felsorols"/>
      </w:pPr>
      <w:r>
        <w:t>az előirányzat módosítás,</w:t>
      </w:r>
    </w:p>
    <w:p w:rsidR="00EB3F41" w:rsidRDefault="00EB3F41" w:rsidP="00EB3F41">
      <w:pPr>
        <w:pStyle w:val="Felsorols"/>
      </w:pPr>
      <w:r>
        <w:t xml:space="preserve">az üzemeltetés, fenntartás, működtetés, beruházás, </w:t>
      </w:r>
    </w:p>
    <w:p w:rsidR="00EB3F41" w:rsidRDefault="00EB3F41" w:rsidP="00EB3F41">
      <w:pPr>
        <w:pStyle w:val="Felsorols"/>
      </w:pPr>
      <w:r>
        <w:t>a vagyon használat, hasznosítás,</w:t>
      </w:r>
    </w:p>
    <w:p w:rsidR="00EB3F41" w:rsidRDefault="00EB3F41" w:rsidP="00EB3F41">
      <w:pPr>
        <w:pStyle w:val="Felsorols"/>
      </w:pPr>
      <w:r>
        <w:t>a munkaerő-gazdálkodás,</w:t>
      </w:r>
    </w:p>
    <w:p w:rsidR="00EB3F41" w:rsidRDefault="00EB3F41" w:rsidP="00EB3F41">
      <w:pPr>
        <w:pStyle w:val="Felsorols"/>
      </w:pPr>
      <w:r>
        <w:t>a pénzkezelés,</w:t>
      </w:r>
    </w:p>
    <w:p w:rsidR="00EB3F41" w:rsidRDefault="00EB3F41" w:rsidP="00EB3F41">
      <w:pPr>
        <w:pStyle w:val="Felsorols"/>
      </w:pPr>
      <w:r>
        <w:t>a pénzellátás,</w:t>
      </w:r>
    </w:p>
    <w:p w:rsidR="00EB3F41" w:rsidRDefault="00EB3F41" w:rsidP="00EB3F41">
      <w:pPr>
        <w:pStyle w:val="Felsorols"/>
      </w:pPr>
      <w:r>
        <w:t>a könyvvezetés,</w:t>
      </w:r>
    </w:p>
    <w:p w:rsidR="00EB3F41" w:rsidRDefault="00EB3F41" w:rsidP="00EB3F41">
      <w:pPr>
        <w:pStyle w:val="Felsorols"/>
      </w:pPr>
      <w:r>
        <w:t>a beszámolási kötelezettség, valamint</w:t>
      </w:r>
    </w:p>
    <w:p w:rsidR="00EB3F41" w:rsidRDefault="00EB3F41" w:rsidP="00EB3F41">
      <w:pPr>
        <w:pStyle w:val="Felsorols"/>
      </w:pPr>
      <w:r>
        <w:t>az adatszolgáltatás.</w:t>
      </w:r>
    </w:p>
    <w:p w:rsidR="00EB3F41" w:rsidRDefault="00EB3F41" w:rsidP="00EB3F41">
      <w:pPr>
        <w:jc w:val="both"/>
      </w:pPr>
      <w:r>
        <w:t>A gazdálkodással összefüggő egyes tevékenységek végrehajtásának részletes helyi előírásait a következő szabályzatok rögzítik:</w:t>
      </w:r>
    </w:p>
    <w:p w:rsidR="00EB3F41" w:rsidRDefault="00EB3F41" w:rsidP="00EB3F41">
      <w:pPr>
        <w:pStyle w:val="Felsorols"/>
      </w:pPr>
      <w:r>
        <w:t>számviteli politika,</w:t>
      </w:r>
    </w:p>
    <w:p w:rsidR="00EB3F41" w:rsidRDefault="00EB3F41" w:rsidP="00EB3F41">
      <w:pPr>
        <w:pStyle w:val="Felsorols"/>
      </w:pPr>
      <w:r>
        <w:t>a számlarend,</w:t>
      </w:r>
    </w:p>
    <w:p w:rsidR="00EB3F41" w:rsidRDefault="00EB3F41" w:rsidP="00EB3F41">
      <w:pPr>
        <w:pStyle w:val="Felsorols"/>
      </w:pPr>
      <w:r>
        <w:t>eszközök és források értékelési szabályzata,</w:t>
      </w:r>
    </w:p>
    <w:p w:rsidR="00EB3F41" w:rsidRDefault="00EB3F41" w:rsidP="00EB3F41">
      <w:pPr>
        <w:pStyle w:val="Felsorols"/>
      </w:pPr>
      <w:r>
        <w:t>leltárkészítési és leltározási szabályzat,</w:t>
      </w:r>
    </w:p>
    <w:p w:rsidR="00EB3F41" w:rsidRDefault="00EB3F41" w:rsidP="00EB3F41">
      <w:pPr>
        <w:pStyle w:val="Felsorols"/>
      </w:pPr>
      <w:r>
        <w:t>a bizonylati szabályzat,</w:t>
      </w:r>
    </w:p>
    <w:p w:rsidR="00EB3F41" w:rsidRDefault="00EB3F41" w:rsidP="00EB3F41">
      <w:pPr>
        <w:pStyle w:val="Felsorols"/>
      </w:pPr>
      <w:r>
        <w:t>pénzkezelési szabályzat,</w:t>
      </w:r>
    </w:p>
    <w:p w:rsidR="00EB3F41" w:rsidRDefault="00EB3F41" w:rsidP="00EB3F41">
      <w:pPr>
        <w:pStyle w:val="Felsorols"/>
      </w:pPr>
      <w:r>
        <w:t>önköltség-számítási szabályzat,</w:t>
      </w:r>
    </w:p>
    <w:p w:rsidR="00EB3F41" w:rsidRDefault="00EB3F41" w:rsidP="00EB3F41">
      <w:pPr>
        <w:pStyle w:val="Felsorols"/>
      </w:pPr>
      <w:r>
        <w:t>felesleges vagyontárgyak hasznosításának, selejtezésének szabályzata,</w:t>
      </w:r>
    </w:p>
    <w:p w:rsidR="00EB3F41" w:rsidRDefault="00EB3F41" w:rsidP="00EB3F41">
      <w:pPr>
        <w:pStyle w:val="Felsorols"/>
      </w:pPr>
      <w:r>
        <w:t>a gazdálkodási szabályzat a kötelezettség vállalás, utalványozás, ellenjegyzés, szakmai teljesítés igazolása érvényesítés és adatszolgáltatás rendjéről.</w:t>
      </w:r>
    </w:p>
    <w:p w:rsidR="00EB3F41" w:rsidRDefault="00EB3F41" w:rsidP="00EB3F41">
      <w:pPr>
        <w:pStyle w:val="kiemelt"/>
      </w:pPr>
      <w:smartTag w:uri="urn:schemas-microsoft-com:office:smarttags" w:element="metricconverter">
        <w:smartTagPr>
          <w:attr w:name="ProductID" w:val="2. A"/>
        </w:smartTagPr>
        <w:r>
          <w:t>2. A</w:t>
        </w:r>
      </w:smartTag>
      <w:r>
        <w:t xml:space="preserve"> költségvetés tervezésével összefüggő feladatok </w:t>
      </w:r>
    </w:p>
    <w:p w:rsidR="00EB3F41" w:rsidRPr="00C34816" w:rsidRDefault="00EB3F41" w:rsidP="00EB3F41">
      <w:pPr>
        <w:pStyle w:val="kiemelt"/>
        <w:rPr>
          <w:iCs/>
        </w:rPr>
      </w:pPr>
      <w:r w:rsidRPr="00C34816">
        <w:rPr>
          <w:iCs/>
        </w:rPr>
        <w:t>2.1. A költségvetési koncepció</w:t>
      </w:r>
    </w:p>
    <w:p w:rsidR="00EB3F41" w:rsidRDefault="00EB3F41" w:rsidP="00EB3F41">
      <w:pPr>
        <w:jc w:val="both"/>
      </w:pPr>
      <w:r>
        <w:t>Az éves költségvetés összeállítását megelőzően, annak előkészítéseként el kell készíteni az önkormányzat költségvetési koncepcióját.</w:t>
      </w:r>
    </w:p>
    <w:p w:rsidR="00EB3F41" w:rsidRDefault="00EB3F41" w:rsidP="00EB3F41">
      <w:pPr>
        <w:jc w:val="both"/>
      </w:pPr>
      <w:r>
        <w:t>A koncepció elkészítéséhez az érvényben lévő központi és képviselő-testületi döntések figyelembe vételével</w:t>
      </w:r>
    </w:p>
    <w:p w:rsidR="00EB3F41" w:rsidRDefault="00EB3F41" w:rsidP="00EB3F41">
      <w:pPr>
        <w:pStyle w:val="Felsorols"/>
      </w:pPr>
      <w:r>
        <w:t xml:space="preserve">át kell tekinteni az önkormányzat, illetve az önállóan és a részben önállóan </w:t>
      </w:r>
      <w:r>
        <w:lastRenderedPageBreak/>
        <w:t>gazdálkodó költségvetési szervek következő költségvetési évre vonatkozó feladatait, valamint</w:t>
      </w:r>
    </w:p>
    <w:p w:rsidR="00EB3F41" w:rsidRDefault="00EB3F41" w:rsidP="00EB3F41">
      <w:pPr>
        <w:pStyle w:val="Felsorols"/>
      </w:pPr>
      <w:r>
        <w:t>az önkormányzat bevételi forrásait.</w:t>
      </w:r>
    </w:p>
    <w:p w:rsidR="00EB3F41" w:rsidRDefault="00EB3F41" w:rsidP="00EB3F41">
      <w:pPr>
        <w:jc w:val="both"/>
      </w:pPr>
      <w:r>
        <w:t>A költségvetési szervektől beszerzett, valamint a polgármesteri hivatalban meglévő információk alapján ki kell alakítani a költségvetési koncepciót.</w:t>
      </w:r>
    </w:p>
    <w:p w:rsidR="00EB3F41" w:rsidRDefault="00EB3F41" w:rsidP="00EB3F41">
      <w:pPr>
        <w:jc w:val="both"/>
      </w:pPr>
      <w:r>
        <w:t>A költségvetési koncepcióval kapcsolatban meg kell ismerni</w:t>
      </w:r>
    </w:p>
    <w:p w:rsidR="00EB3F41" w:rsidRDefault="00EB3F41" w:rsidP="00EB3F41">
      <w:pPr>
        <w:pStyle w:val="Felsorols"/>
      </w:pPr>
      <w:r>
        <w:t xml:space="preserve">az önkormányzatnál működő bizottságok - szakterületüket érintő - valamint </w:t>
      </w:r>
    </w:p>
    <w:p w:rsidR="00EB3F41" w:rsidRDefault="00EB3F41" w:rsidP="00EB3F41">
      <w:pPr>
        <w:pStyle w:val="Felsorols"/>
      </w:pPr>
      <w:r>
        <w:t xml:space="preserve"> a pénzügyi bizottság egész koncepcióval kapcsolatos</w:t>
      </w:r>
    </w:p>
    <w:p w:rsidR="00EB3F41" w:rsidRDefault="00EB3F41" w:rsidP="00EB3F41">
      <w:pPr>
        <w:jc w:val="both"/>
      </w:pPr>
      <w:r>
        <w:t>véleményét.</w:t>
      </w:r>
    </w:p>
    <w:p w:rsidR="00EB3F41" w:rsidRDefault="00EB3F41" w:rsidP="00EB3F41">
      <w:pPr>
        <w:jc w:val="both"/>
      </w:pPr>
      <w:r>
        <w:t>A költségvetési koncepciót  valamennyi önkormányzati bizottságnak, valamint a városi érdekegyeztető tanácsnak meg kell tárgyalni,  a bizottságok illetve az ÉT véleményét a koncepciót tárgyaló testületi ülésen kell ismertetni.</w:t>
      </w:r>
    </w:p>
    <w:p w:rsidR="00EB3F41" w:rsidRDefault="00EB3F41" w:rsidP="00EB3F41">
      <w:pPr>
        <w:jc w:val="both"/>
      </w:pPr>
      <w:r>
        <w:t xml:space="preserve">A költségvetési koncepció határidőre történő elkészítéséért a </w:t>
      </w:r>
      <w:r>
        <w:rPr>
          <w:b/>
          <w:bCs/>
        </w:rPr>
        <w:t>jegyző felelős.</w:t>
      </w:r>
    </w:p>
    <w:p w:rsidR="00EB3F41" w:rsidRDefault="00EB3F41" w:rsidP="00EB3F41">
      <w:pPr>
        <w:jc w:val="both"/>
        <w:rPr>
          <w:b/>
          <w:bCs/>
        </w:rPr>
      </w:pPr>
      <w:r>
        <w:t xml:space="preserve">A koncepció összeállításában </w:t>
      </w:r>
      <w:r>
        <w:rPr>
          <w:b/>
          <w:bCs/>
          <w:i/>
          <w:iCs/>
        </w:rPr>
        <w:t>a Pénzügyi osztályvezető</w:t>
      </w:r>
      <w:r>
        <w:rPr>
          <w:b/>
          <w:bCs/>
        </w:rPr>
        <w:t xml:space="preserve"> </w:t>
      </w:r>
      <w:r>
        <w:t>működik közre.</w:t>
      </w:r>
      <w:r>
        <w:rPr>
          <w:b/>
          <w:bCs/>
        </w:rPr>
        <w:t xml:space="preserve"> </w:t>
      </w:r>
    </w:p>
    <w:p w:rsidR="00EB3F41" w:rsidRPr="000A01D2" w:rsidRDefault="00EB3F41" w:rsidP="00EB3F41">
      <w:pPr>
        <w:tabs>
          <w:tab w:val="left" w:leader="underscore" w:pos="5580"/>
        </w:tabs>
        <w:jc w:val="both"/>
      </w:pPr>
      <w:r w:rsidRPr="000A01D2">
        <w:rPr>
          <w:iCs/>
        </w:rPr>
        <w:t>A következő évre vonatkozó költségvetési koncepciót az Á</w:t>
      </w:r>
      <w:r>
        <w:rPr>
          <w:iCs/>
        </w:rPr>
        <w:t>ht</w:t>
      </w:r>
      <w:r w:rsidRPr="000A01D2">
        <w:rPr>
          <w:iCs/>
        </w:rPr>
        <w:t xml:space="preserve"> 26.§ (1) bekezdése alapján április 30-ig  kell a képviselő-testületnek benyújtani</w:t>
      </w:r>
      <w:r w:rsidRPr="000A01D2">
        <w:t>.</w:t>
      </w:r>
    </w:p>
    <w:p w:rsidR="00EB3F41" w:rsidRDefault="00EB3F41" w:rsidP="00EB3F41">
      <w:pPr>
        <w:pStyle w:val="kiemelt"/>
      </w:pPr>
      <w:r>
        <w:t>2.2. Az Önkormányzat előzetes költségvetési javaslatának elkészítése</w:t>
      </w:r>
    </w:p>
    <w:p w:rsidR="00EB3F41" w:rsidRDefault="00EB3F41" w:rsidP="00EB3F41">
      <w:pPr>
        <w:jc w:val="both"/>
      </w:pPr>
      <w:r>
        <w:t xml:space="preserve">Az előzetes költségvetési javaslat elkészítése során figyelembe kell venni az államháztartásról szóló, többször módosított </w:t>
      </w:r>
      <w:r w:rsidRPr="00F311E7">
        <w:t>2011. évi CXCV. törvény</w:t>
      </w:r>
      <w:r>
        <w:t>, az államháztartási törvény végrehajtásáról szóló 368/2011. (XII.31.) Kormányrendelet előírásait, valamint az önkormányzat költségvetési koncepciójában foglaltakat.</w:t>
      </w:r>
    </w:p>
    <w:p w:rsidR="00EB3F41" w:rsidRDefault="00EB3F41" w:rsidP="00EB3F41">
      <w:pPr>
        <w:jc w:val="both"/>
      </w:pPr>
    </w:p>
    <w:p w:rsidR="00EB3F41" w:rsidRDefault="00EB3F41" w:rsidP="00EB3F41">
      <w:pPr>
        <w:jc w:val="both"/>
        <w:rPr>
          <w:b/>
          <w:bCs/>
          <w:i/>
          <w:iCs/>
        </w:rPr>
      </w:pPr>
      <w:r>
        <w:t xml:space="preserve">Az Önkormányzat, a Közös Önkormányzati Hivatal költségvetési javaslatának összeállításáért - a jegyző felügyelete mellett- </w:t>
      </w:r>
      <w:r>
        <w:rPr>
          <w:b/>
          <w:bCs/>
          <w:i/>
          <w:iCs/>
        </w:rPr>
        <w:t>a pénzügyi osztályvezető felelős.</w:t>
      </w:r>
    </w:p>
    <w:p w:rsidR="00EB3F41" w:rsidRDefault="00EB3F41" w:rsidP="00EB3F41">
      <w:pPr>
        <w:jc w:val="both"/>
        <w:rPr>
          <w:b/>
          <w:bCs/>
          <w:i/>
          <w:iCs/>
        </w:rPr>
      </w:pPr>
      <w:r>
        <w:t xml:space="preserve">Az önkormányzat bevételi forrását képező normatív állami hozzájárulás alapját képező mutatószámoknak az intézményektől - írásban, az intézményvezető által aláírt formában - történő begyűjtéséért, valamint felülvizsgálat után a Magyar Államkincstár Területi Igazgatósághoz (továbbiakban: Igazgatóság) határidőre történő továbbításáért a </w:t>
      </w:r>
      <w:r>
        <w:rPr>
          <w:b/>
          <w:bCs/>
          <w:i/>
          <w:iCs/>
        </w:rPr>
        <w:t>jegyző a felelős.</w:t>
      </w:r>
    </w:p>
    <w:p w:rsidR="00EB3F41" w:rsidRDefault="00EB3F41" w:rsidP="00EB3F41">
      <w:pPr>
        <w:jc w:val="both"/>
        <w:rPr>
          <w:b/>
          <w:bCs/>
          <w:i/>
          <w:iCs/>
        </w:rPr>
      </w:pPr>
    </w:p>
    <w:p w:rsidR="00EB3F41" w:rsidRDefault="00EB3F41" w:rsidP="00EB3F41">
      <w:pPr>
        <w:pStyle w:val="kiemelt"/>
      </w:pPr>
      <w:r>
        <w:t>2.3. A költségvetési rendelet-tervezet összeállítása</w:t>
      </w:r>
    </w:p>
    <w:p w:rsidR="00EB3F41" w:rsidRDefault="00EB3F41" w:rsidP="00EB3F41">
      <w:pPr>
        <w:jc w:val="both"/>
      </w:pPr>
      <w:r>
        <w:t>A költségvetési rendelet tervezete tartalmazza:</w:t>
      </w:r>
    </w:p>
    <w:p w:rsidR="00EB3F41" w:rsidRDefault="00EB3F41" w:rsidP="00EB3F41">
      <w:pPr>
        <w:jc w:val="both"/>
      </w:pPr>
      <w:r>
        <w:tab/>
        <w:t>a.) a helyi önkormányzat költségvetési bevételeit és költségvetési kiadásait előirányzat csoportok, kiemelt előirányzatok, és kötelező feladatok, önként vállalt feladatok, állami (államigazgatási) feladatok szerinti bontásban.</w:t>
      </w:r>
    </w:p>
    <w:p w:rsidR="00EB3F41" w:rsidRDefault="00EB3F41" w:rsidP="00EB3F41">
      <w:pPr>
        <w:jc w:val="both"/>
      </w:pPr>
      <w:r>
        <w:tab/>
        <w:t>b.) a helyi önkormányzat által irányított költségvetési szervek engedélyezett létszámát, valamit költségvetési bevételeit és költségvetési kiadásait előirányzat-csoportok, kiemelt előirányzatok, és kötelező feladatok, önként vállalt feladatok, állami (államigazgatási) feladatok szerinti bontásban,</w:t>
      </w:r>
    </w:p>
    <w:p w:rsidR="00EB3F41" w:rsidRDefault="00EB3F41" w:rsidP="00EB3F41">
      <w:pPr>
        <w:jc w:val="both"/>
      </w:pPr>
      <w:r>
        <w:tab/>
        <w:t xml:space="preserve">c.) a költségvetési egyenleg összegét működési és felhalmozási cél szerinti bontásban, </w:t>
      </w:r>
    </w:p>
    <w:p w:rsidR="00EB3F41" w:rsidRDefault="00EB3F41" w:rsidP="00EB3F41">
      <w:pPr>
        <w:jc w:val="both"/>
      </w:pPr>
      <w:r>
        <w:tab/>
        <w:t>e.) a d) ponton túli költségvetési hiány külső finanszírozására, vagy a költségvetési többletfelhasználására szolgáló finanszírozási bevételeket és kiadásokat működési és felhalmozási cél szerinti tagolásban.</w:t>
      </w:r>
    </w:p>
    <w:p w:rsidR="00EB3F41" w:rsidRDefault="00EB3F41" w:rsidP="00EB3F41">
      <w:pPr>
        <w:jc w:val="both"/>
      </w:pPr>
      <w:r>
        <w:tab/>
        <w:t xml:space="preserve">f.) A költségvetési év azon fejlesztési céljait, amelyek megvalósításához a Magyarország gazdasági stabilitásáról szóló 2011. évi CXCIV. törvény (Stabilitási törvény) 3. § (1) bekezdése szerinti adósságot keletkeztető ügylet megkötése válhat szükségessé, az adósságot keletkeztető ügyletek várható együttes összegével együtt. </w:t>
      </w:r>
    </w:p>
    <w:p w:rsidR="00EB3F41" w:rsidRDefault="00EB3F41" w:rsidP="00EB3F41">
      <w:pPr>
        <w:jc w:val="both"/>
      </w:pPr>
      <w:r>
        <w:lastRenderedPageBreak/>
        <w:tab/>
        <w:t xml:space="preserve">g.) a Stabilitási tv. 3. § (1) bekezdése szerinti adósságot keletkeztető ügyletekből és kezességvállalásokból fennálló kötelezettségeit az adósságot keletkeztető ügyletek futamidejének végéig, illetve a kezesség érvényesíthetőségéig, és a Stabilitási tv. 45 § (1) bekezdés a) pontja felhatalmazása alapján kiadott jogszabályban meghatározottak szerinti saját bevételeit, </w:t>
      </w:r>
    </w:p>
    <w:p w:rsidR="00EB3F41" w:rsidRDefault="00EB3F41" w:rsidP="00EB3F41">
      <w:pPr>
        <w:jc w:val="both"/>
      </w:pPr>
      <w:r>
        <w:tab/>
        <w:t>h.) a költségvetés végrehajtásával kapcsolatos hatásköröket, így különösen a Mötv. 68. §. (4) bekezdése szerinti értékhatárt, a finanszírozási bevételekkel és kiadásokkal kapcsolatos hatásköröket, valamint a 34. § (2) bekezdése szerinti esetleges felhatalmazást.</w:t>
      </w:r>
    </w:p>
    <w:p w:rsidR="00EB3F41" w:rsidRDefault="00EB3F41" w:rsidP="00EB3F41">
      <w:pPr>
        <w:jc w:val="both"/>
      </w:pPr>
      <w:r>
        <w:tab/>
        <w:t xml:space="preserve">i.) Elkülönítetten az évközi többletigények, valamint az elmaradt bevételek pótlására szolgáló általános tartalék és céltartalék. </w:t>
      </w:r>
    </w:p>
    <w:p w:rsidR="00EB3F41" w:rsidRDefault="00EB3F41" w:rsidP="00EB3F41">
      <w:pPr>
        <w:jc w:val="both"/>
      </w:pPr>
      <w:r>
        <w:tab/>
        <w:t>j.) Tájékoztatásul a költségvetési mérleget közgazdasági tagolásban, előirányzat felhasználási tervet, a többéves kihatással járó döntések számszerűsítését évenkénti bontásban és összesítve, a közvetett támogatásokat.</w:t>
      </w:r>
    </w:p>
    <w:p w:rsidR="00EB3F41" w:rsidRDefault="00EB3F41" w:rsidP="00EB3F41">
      <w:pPr>
        <w:jc w:val="both"/>
      </w:pPr>
    </w:p>
    <w:p w:rsidR="00EB3F41" w:rsidRDefault="00EB3F41" w:rsidP="00EB3F41">
      <w:pPr>
        <w:jc w:val="both"/>
      </w:pPr>
      <w:r>
        <w:t xml:space="preserve">A költségvetési rendelet tervezet elkészítéséért a </w:t>
      </w:r>
      <w:r>
        <w:rPr>
          <w:b/>
          <w:bCs/>
          <w:i/>
          <w:iCs/>
        </w:rPr>
        <w:t>jegyző felelős</w:t>
      </w:r>
      <w:r>
        <w:rPr>
          <w:i/>
          <w:iCs/>
        </w:rPr>
        <w:t>.</w:t>
      </w:r>
      <w:r>
        <w:t xml:space="preserve"> </w:t>
      </w:r>
    </w:p>
    <w:p w:rsidR="00EB3F41" w:rsidRDefault="00EB3F41" w:rsidP="00EB3F41">
      <w:pPr>
        <w:jc w:val="both"/>
        <w:rPr>
          <w:b/>
          <w:bCs/>
          <w:i/>
          <w:iCs/>
        </w:rPr>
      </w:pPr>
      <w:r>
        <w:t>A rendelettervezet összeállításában közreműködik:</w:t>
      </w:r>
      <w:r>
        <w:rPr>
          <w:b/>
          <w:bCs/>
          <w:i/>
          <w:iCs/>
        </w:rPr>
        <w:t xml:space="preserve"> a pénzügyi osztályvezető.</w:t>
      </w:r>
    </w:p>
    <w:p w:rsidR="00EB3F41" w:rsidRDefault="00EB3F41" w:rsidP="00EB3F41">
      <w:pPr>
        <w:jc w:val="both"/>
        <w:rPr>
          <w:b/>
          <w:bCs/>
          <w:i/>
          <w:iCs/>
        </w:rPr>
      </w:pPr>
    </w:p>
    <w:p w:rsidR="00EB3F41" w:rsidRDefault="00EB3F41" w:rsidP="00EB3F41">
      <w:pPr>
        <w:pStyle w:val="kiemelt"/>
      </w:pPr>
      <w:r>
        <w:t>2.4. A költségvetési rendelet megküldése a költségvetési szervek részére</w:t>
      </w:r>
    </w:p>
    <w:p w:rsidR="00EB3F41" w:rsidRDefault="00EB3F41" w:rsidP="00EB3F41">
      <w:pPr>
        <w:jc w:val="both"/>
      </w:pPr>
      <w:r>
        <w:t>A képviselő-testület által elfogadott költségvetési rendeletben foglalt és a költségvetési szervek számára kötelezően betartandó előirányzatokról, valamint a költségvetés végrehajtására vonatkozó szabályokról - a rendelet megküldésével - tájékoztatni kell az intézményeket.</w:t>
      </w:r>
    </w:p>
    <w:p w:rsidR="00EB3F41" w:rsidRDefault="00EB3F41" w:rsidP="00EB3F41">
      <w:pPr>
        <w:jc w:val="both"/>
        <w:rPr>
          <w:b/>
          <w:bCs/>
          <w:i/>
          <w:iCs/>
        </w:rPr>
      </w:pPr>
      <w:r>
        <w:t xml:space="preserve">A tájékoztatást, a rendelet elfogadását követő </w:t>
      </w:r>
      <w:r>
        <w:rPr>
          <w:b/>
          <w:bCs/>
        </w:rPr>
        <w:t>15 napon belül</w:t>
      </w:r>
      <w:r>
        <w:t xml:space="preserve"> végre kell hajtani, melynek </w:t>
      </w:r>
      <w:r>
        <w:rPr>
          <w:b/>
          <w:bCs/>
          <w:i/>
          <w:iCs/>
        </w:rPr>
        <w:t>teljesítéséért a jegyző felelős.</w:t>
      </w:r>
    </w:p>
    <w:p w:rsidR="00EB3F41" w:rsidRDefault="00EB3F41" w:rsidP="00EB3F41">
      <w:pPr>
        <w:pStyle w:val="kiemelt"/>
      </w:pPr>
      <w:r>
        <w:t>2.5. Végleges (részletes) költségvetés tervezése</w:t>
      </w:r>
    </w:p>
    <w:p w:rsidR="00EB3F41" w:rsidRDefault="00EB3F41" w:rsidP="00EB3F41">
      <w:pPr>
        <w:tabs>
          <w:tab w:val="left" w:pos="972"/>
          <w:tab w:val="left" w:pos="2232"/>
          <w:tab w:val="left" w:pos="3312"/>
          <w:tab w:val="left" w:leader="underscore" w:pos="4104"/>
          <w:tab w:val="left" w:leader="underscore" w:pos="5940"/>
          <w:tab w:val="left" w:leader="underscore" w:pos="7632"/>
        </w:tabs>
        <w:jc w:val="both"/>
      </w:pPr>
      <w:r>
        <w:t>A tervezés második szakaszában az önkormányzat költségvetési rendeletében elfogadott - kiemelt - előirányzatok és szabályok szerint el kell készíteni az önkormányzati hivatal elemi költségvetését. Az államháztartás információs rendszere számára továbbítandó, részletes költségvetési előirányzatokat tartalmazó költségvetést a Pénzügyminisztérium által tárgyévre kiadott „A./ Elemi költségvetés” megnevezésű nyomtatványgarnitúra űrlapjainak kitöltésével kell elkészíteni.</w:t>
      </w:r>
    </w:p>
    <w:p w:rsidR="00EB3F41" w:rsidRDefault="00EB3F41" w:rsidP="00EB3F41">
      <w:pPr>
        <w:jc w:val="both"/>
        <w:rPr>
          <w:b/>
          <w:bCs/>
          <w:i/>
          <w:iCs/>
        </w:rPr>
      </w:pPr>
      <w:r>
        <w:t xml:space="preserve">A nyomtatványgarnitúra kitöltéséért és a költségvetési szervek információs füzeteivel együtt - a </w:t>
      </w:r>
      <w:r>
        <w:rPr>
          <w:b/>
          <w:bCs/>
        </w:rPr>
        <w:t>Magyar Államkincstár Tolna Megyei Igazgatósága részére</w:t>
      </w:r>
      <w:r>
        <w:t xml:space="preserve"> - határidőre történő leadásáért a </w:t>
      </w:r>
      <w:r>
        <w:rPr>
          <w:b/>
          <w:bCs/>
          <w:i/>
          <w:iCs/>
        </w:rPr>
        <w:t>jegyző felelős.</w:t>
      </w:r>
    </w:p>
    <w:p w:rsidR="00EB3F41" w:rsidRDefault="00EB3F41" w:rsidP="00EB3F41">
      <w:pPr>
        <w:jc w:val="both"/>
      </w:pPr>
    </w:p>
    <w:p w:rsidR="00EB3F41" w:rsidRDefault="00EB3F41" w:rsidP="00EB3F41">
      <w:pPr>
        <w:jc w:val="both"/>
        <w:rPr>
          <w:b/>
          <w:bCs/>
        </w:rPr>
      </w:pPr>
      <w:r>
        <w:rPr>
          <w:b/>
          <w:bCs/>
        </w:rPr>
        <w:t>3. Előirányzat módosítás</w:t>
      </w:r>
    </w:p>
    <w:p w:rsidR="00EB3F41" w:rsidRDefault="00EB3F41" w:rsidP="00EB3F41">
      <w:pPr>
        <w:jc w:val="both"/>
      </w:pPr>
      <w:r>
        <w:t>A testület által a költségvetési rendeletben eredeti előirányzatként jóváhagyott előirányzatok között előirányzat átcsoportosításokat, illetve előirányzat módosításokat az önkormányzat jegyzőjénél kell kezdeményezni.</w:t>
      </w:r>
    </w:p>
    <w:p w:rsidR="00EB3F41" w:rsidRDefault="00EB3F41" w:rsidP="00EB3F41">
      <w:pPr>
        <w:jc w:val="both"/>
      </w:pPr>
      <w:r>
        <w:t xml:space="preserve">Az előirányzat átcsoportosításra illetve módosításra vonatkozó javaslat elkészítéséért </w:t>
      </w:r>
      <w:r>
        <w:rPr>
          <w:b/>
          <w:bCs/>
          <w:i/>
          <w:iCs/>
        </w:rPr>
        <w:t xml:space="preserve">a pénzügyi osztályvezető felelős. </w:t>
      </w:r>
    </w:p>
    <w:p w:rsidR="00EB3F41" w:rsidRDefault="00EB3F41" w:rsidP="00EB3F41">
      <w:pPr>
        <w:tabs>
          <w:tab w:val="left" w:leader="underscore" w:pos="1656"/>
        </w:tabs>
        <w:jc w:val="both"/>
        <w:rPr>
          <w:b/>
          <w:bCs/>
          <w:i/>
          <w:iCs/>
        </w:rPr>
      </w:pPr>
      <w:r>
        <w:t xml:space="preserve">Az előirányzat módosításokról nyilvántartást kell vezetni, amelyért </w:t>
      </w:r>
      <w:r>
        <w:rPr>
          <w:b/>
          <w:bCs/>
          <w:i/>
          <w:iCs/>
        </w:rPr>
        <w:t>költségvetési csoportvezető a felelős.</w:t>
      </w:r>
    </w:p>
    <w:p w:rsidR="00EB3F41" w:rsidRDefault="00EB3F41" w:rsidP="00EB3F41">
      <w:pPr>
        <w:pStyle w:val="kiemelt"/>
      </w:pPr>
      <w:smartTag w:uri="urn:schemas-microsoft-com:office:smarttags" w:element="metricconverter">
        <w:smartTagPr>
          <w:attr w:name="ProductID" w:val="4. A"/>
        </w:smartTagPr>
        <w:r>
          <w:t>4. A</w:t>
        </w:r>
      </w:smartTag>
      <w:r>
        <w:t xml:space="preserve"> Közös Önkormányzati Hivatal üzemeltetési, fenntartási és működési feltételeinek biztosításához kapcsolódó feladatok</w:t>
      </w:r>
    </w:p>
    <w:p w:rsidR="00EB3F41" w:rsidRDefault="00EB3F41" w:rsidP="00EB3F41">
      <w:pPr>
        <w:tabs>
          <w:tab w:val="left" w:leader="underscore" w:pos="4968"/>
        </w:tabs>
        <w:jc w:val="both"/>
      </w:pPr>
      <w:r>
        <w:t xml:space="preserve">Az éves költségvetésben tervezett, a hivatal működését szolgáló eszközök, berendezések beszerzéséért, valamint a szükségessé vált karbantartási munkák előkészítéséért, </w:t>
      </w:r>
      <w:r>
        <w:lastRenderedPageBreak/>
        <w:t xml:space="preserve">végrehajtásáért </w:t>
      </w:r>
      <w:r>
        <w:rPr>
          <w:b/>
          <w:bCs/>
          <w:i/>
          <w:iCs/>
        </w:rPr>
        <w:t>a polgármester irányításával a városüzemeltetési osztály vezetője és a gondnok a felelős</w:t>
      </w:r>
      <w:r>
        <w:t>.</w:t>
      </w:r>
    </w:p>
    <w:p w:rsidR="00EB3F41" w:rsidRDefault="00EB3F41" w:rsidP="00EB3F41">
      <w:pPr>
        <w:pStyle w:val="kiemelt"/>
      </w:pPr>
    </w:p>
    <w:p w:rsidR="00EB3F41" w:rsidRDefault="00EB3F41" w:rsidP="00EB3F41">
      <w:pPr>
        <w:pStyle w:val="kiemelt"/>
      </w:pPr>
      <w:r>
        <w:t xml:space="preserve">5. Vagyongazdálkodással kapcsolatos feladatok </w:t>
      </w:r>
    </w:p>
    <w:p w:rsidR="00EB3F41" w:rsidRPr="00C34816" w:rsidRDefault="00EB3F41" w:rsidP="00EB3F41">
      <w:pPr>
        <w:pStyle w:val="kiemelt"/>
        <w:rPr>
          <w:iCs/>
        </w:rPr>
      </w:pPr>
      <w:r w:rsidRPr="00C34816">
        <w:rPr>
          <w:iCs/>
        </w:rPr>
        <w:t>5.1. Vagyonnyilvántartás, vagyonleltár</w:t>
      </w:r>
    </w:p>
    <w:p w:rsidR="00EB3F41" w:rsidRDefault="00EB3F41" w:rsidP="00EB3F41">
      <w:pPr>
        <w:jc w:val="both"/>
      </w:pPr>
      <w:r>
        <w:t>Az önkormányzati vagyonnal való gazdálkodás, valamint azok kezelésével összefüggő alapvető szabályokat az önkormányzat rendelete tartalmazza. A rendelet végrehajtásával kapcsolatos feladatok és eljárások a következők.</w:t>
      </w:r>
    </w:p>
    <w:p w:rsidR="00EB3F41" w:rsidRDefault="00EB3F41" w:rsidP="00EB3F41">
      <w:pPr>
        <w:jc w:val="both"/>
        <w:rPr>
          <w:b/>
          <w:bCs/>
          <w:i/>
          <w:iCs/>
        </w:rPr>
      </w:pPr>
      <w:r>
        <w:t xml:space="preserve">Az önkormányzat vagyonának folyamatos, naprakész nyilvántartását </w:t>
      </w:r>
      <w:r>
        <w:rPr>
          <w:b/>
          <w:bCs/>
          <w:i/>
          <w:iCs/>
        </w:rPr>
        <w:t>a számviteli tevékenység keretében a költségvetési csoportvezető és a gondnok végzi.</w:t>
      </w:r>
    </w:p>
    <w:p w:rsidR="00EB3F41" w:rsidRDefault="00EB3F41" w:rsidP="00EB3F41">
      <w:pPr>
        <w:jc w:val="both"/>
      </w:pPr>
      <w:r>
        <w:t>Az önkormányzati vagyon részét képező törzsvagyont a többi vagyontól elkülönítetten kell nyilvántartani.</w:t>
      </w:r>
    </w:p>
    <w:p w:rsidR="00EB3F41" w:rsidRDefault="00EB3F41" w:rsidP="00EB3F41">
      <w:pPr>
        <w:pStyle w:val="Cmsor5"/>
      </w:pPr>
      <w:r>
        <w:t xml:space="preserve">Az önkormányzat vagyona forgalomképesség szempontjából: </w:t>
      </w:r>
    </w:p>
    <w:p w:rsidR="00EB3F41" w:rsidRDefault="00EB3F41" w:rsidP="00EB3F41">
      <w:pPr>
        <w:pStyle w:val="Felsorols"/>
      </w:pPr>
      <w:r>
        <w:t>törzsvagyon</w:t>
      </w:r>
    </w:p>
    <w:p w:rsidR="00EB3F41" w:rsidRDefault="00EB3F41" w:rsidP="00EB3F41">
      <w:pPr>
        <w:pStyle w:val="Felsorols"/>
      </w:pPr>
      <w:r>
        <w:t>üzleti vagyon.</w:t>
      </w:r>
    </w:p>
    <w:p w:rsidR="00EB3F41" w:rsidRDefault="00EB3F41" w:rsidP="00EB3F41">
      <w:pPr>
        <w:jc w:val="both"/>
      </w:pPr>
      <w:r>
        <w:t>Ezek körét a Magyarország helyi önkormányzatairól szóló 2011. évi CLXXXIX</w:t>
      </w:r>
      <w:r w:rsidRPr="00F311E7">
        <w:t>. törvény</w:t>
      </w:r>
      <w:r>
        <w:t xml:space="preserve"> (önkormányzati törvény),  a nemzeti vagyonról szóló 2011. évi CXCVI. törvény, valamint az önkormányzat vagyongazdálkodásról szóló rendelete határozza meg. A befektetett eszközökről befektetési formánként külön nyilvántartást kell vezetni. A vagyonnal kapcsolatos teljes körű, részletes nyilvántartási rendszer kialakításáért és folyamatos, naprakész vezetéséért </w:t>
      </w:r>
      <w:r>
        <w:rPr>
          <w:b/>
          <w:bCs/>
          <w:i/>
          <w:iCs/>
        </w:rPr>
        <w:t>a pénzügyi osztályvezető felelős.</w:t>
      </w:r>
    </w:p>
    <w:p w:rsidR="00EB3F41" w:rsidRDefault="00EB3F41" w:rsidP="00EB3F41">
      <w:pPr>
        <w:jc w:val="both"/>
      </w:pPr>
      <w:r>
        <w:t xml:space="preserve">A vagyonállapotot az éves zárszámadáshoz csatolt </w:t>
      </w:r>
      <w:r>
        <w:rPr>
          <w:b/>
          <w:bCs/>
        </w:rPr>
        <w:t>vagyonkimutatásban</w:t>
      </w:r>
      <w:r>
        <w:t xml:space="preserve"> be kell mutatni. </w:t>
      </w:r>
    </w:p>
    <w:p w:rsidR="00EB3F41" w:rsidRDefault="00EB3F41" w:rsidP="00EB3F41">
      <w:pPr>
        <w:jc w:val="both"/>
      </w:pPr>
      <w:r>
        <w:t>A vagyonkimutatásban szerepeltetni kell</w:t>
      </w:r>
    </w:p>
    <w:p w:rsidR="00EB3F41" w:rsidRDefault="00EB3F41" w:rsidP="00EB3F41">
      <w:pPr>
        <w:pStyle w:val="behzssalnormal"/>
      </w:pPr>
      <w:r>
        <w:t>a./ az önkormányzat és intézményei (polgármesteri hivatal, intézmény kezelésében lévő) saját vagyonának adatait (eszközeit és kötelezettségeit,</w:t>
      </w:r>
    </w:p>
    <w:p w:rsidR="00EB3F41" w:rsidRDefault="00EB3F41" w:rsidP="00EB3F41">
      <w:pPr>
        <w:pStyle w:val="behzssalnormal"/>
      </w:pPr>
      <w:r>
        <w:t>b./ összevont értékben a könyvviteli mérlegnek megfelelő tagolásban eszköz és forráscsoportonként részletezve,</w:t>
      </w:r>
    </w:p>
    <w:p w:rsidR="00EB3F41" w:rsidRDefault="00EB3F41" w:rsidP="00EB3F41">
      <w:pPr>
        <w:pStyle w:val="behzssalnormal"/>
      </w:pPr>
      <w:r>
        <w:t>c./ a tárgyi eszközök és befektetett pénzügyi eszközcsoportok esetében az önkormányzat vagyonát törzsvagyon (forgalom képtelen és korlátozottan forgalomképes), illetve egyéb vagyon bontásban,</w:t>
      </w:r>
    </w:p>
    <w:p w:rsidR="00EB3F41" w:rsidRDefault="00EB3F41" w:rsidP="00EB3F41">
      <w:pPr>
        <w:pStyle w:val="behzssalnormal"/>
      </w:pPr>
      <w:r>
        <w:t>d./ a mérlegben kimutatott eszközökön és kötelezettségeken kívül</w:t>
      </w:r>
    </w:p>
    <w:p w:rsidR="00EB3F41" w:rsidRDefault="00EB3F41" w:rsidP="00EB3F41">
      <w:pPr>
        <w:pStyle w:val="Felsorols"/>
      </w:pPr>
      <w:r>
        <w:t>a „0”-ra leírt, de használatban lévő, használaton kívüli eszközök állományát,</w:t>
      </w:r>
    </w:p>
    <w:p w:rsidR="00EB3F41" w:rsidRDefault="00EB3F41" w:rsidP="00EB3F41">
      <w:pPr>
        <w:pStyle w:val="Felsorols"/>
      </w:pPr>
      <w:r>
        <w:t>az önkormányzat tulajdonában lévő, a külön jogszabály alapján érték nélkül nyilvántartott eszközök állományát mennyiségben felsorolva (gyűjtemény, képzőművészeti alkotás, hangarchívum, könyvtári kötetek száma, stb.)</w:t>
      </w:r>
    </w:p>
    <w:p w:rsidR="00EB3F41" w:rsidRDefault="00EB3F41" w:rsidP="00EB3F41">
      <w:pPr>
        <w:pStyle w:val="Felsorols"/>
      </w:pPr>
      <w:r>
        <w:t>a mérlegben értékkel nem szereplő kötelezettségeket, ideértve a kezességvállalással-, illetve garanciavállalással kapcsolatos függő kötelezettségeket.</w:t>
      </w:r>
    </w:p>
    <w:p w:rsidR="00EB3F41" w:rsidRDefault="00EB3F41" w:rsidP="00EB3F41">
      <w:pPr>
        <w:jc w:val="both"/>
      </w:pPr>
      <w:r>
        <w:t xml:space="preserve">A zárszámadáshoz csatolt vagyonkimutatás elkészítéséért </w:t>
      </w:r>
      <w:r>
        <w:rPr>
          <w:b/>
          <w:bCs/>
          <w:i/>
          <w:iCs/>
        </w:rPr>
        <w:t>a pénzügyi osztályvezető  felelős</w:t>
      </w:r>
      <w:r>
        <w:t>.</w:t>
      </w:r>
    </w:p>
    <w:p w:rsidR="00EB3F41" w:rsidRDefault="00EB3F41" w:rsidP="00EB3F41">
      <w:pPr>
        <w:jc w:val="both"/>
      </w:pPr>
      <w:r>
        <w:t xml:space="preserve">Az önkormányzatnál értékben nyilvántartott vagyontárgyakban bekövetkezett bárminemű változást a vagyonkezelési, nyilvántartási feladatokat ellátó </w:t>
      </w:r>
      <w:r>
        <w:rPr>
          <w:b/>
          <w:bCs/>
          <w:i/>
          <w:iCs/>
        </w:rPr>
        <w:t>a költségvetési csoport vezetője köteles</w:t>
      </w:r>
      <w:r>
        <w:t xml:space="preserve"> a könyvviteli nyilvántartásokban feljegyezni.</w:t>
      </w:r>
    </w:p>
    <w:p w:rsidR="00EB3F41" w:rsidRDefault="00EB3F41" w:rsidP="00EB3F41">
      <w:pPr>
        <w:jc w:val="both"/>
      </w:pPr>
    </w:p>
    <w:p w:rsidR="00EB3F41" w:rsidRDefault="00EB3F41" w:rsidP="00EB3F41">
      <w:pPr>
        <w:pStyle w:val="kiemelt"/>
      </w:pPr>
      <w:r>
        <w:t>5.2. Ingatlanvagyon nyilvántartás és adatszolgáltatás</w:t>
      </w:r>
    </w:p>
    <w:p w:rsidR="00EB3F41" w:rsidRDefault="00EB3F41" w:rsidP="00EB3F41">
      <w:pPr>
        <w:tabs>
          <w:tab w:val="left" w:pos="3780"/>
        </w:tabs>
        <w:jc w:val="both"/>
      </w:pPr>
      <w:r>
        <w:lastRenderedPageBreak/>
        <w:t xml:space="preserve">A Közös Önkormányzati Hivatalnak az önkormányzatok tulajdonában levő </w:t>
      </w:r>
      <w:r w:rsidRPr="00C44148">
        <w:t>ingatlanvagyon nyilvántartási és adatszolgáltatási rendjéről szóló  147/1992. (XI.6.) Kormányrendelet és</w:t>
      </w:r>
      <w:r>
        <w:t xml:space="preserve"> annak melléklete szerinti ingatlanvagyon katasztert kell felfektetni, és folyamatosan vezetni.</w:t>
      </w:r>
    </w:p>
    <w:p w:rsidR="00EB3F41" w:rsidRDefault="00EB3F41" w:rsidP="00EB3F41">
      <w:pPr>
        <w:jc w:val="both"/>
      </w:pPr>
      <w:r>
        <w:t>Az ingatlan kataszter</w:t>
      </w:r>
    </w:p>
    <w:p w:rsidR="00EB3F41" w:rsidRDefault="00EB3F41" w:rsidP="00EB3F41">
      <w:pPr>
        <w:pStyle w:val="Felsorols"/>
      </w:pPr>
      <w:r>
        <w:t>felfektetése,</w:t>
      </w:r>
    </w:p>
    <w:p w:rsidR="00EB3F41" w:rsidRDefault="00EB3F41" w:rsidP="00EB3F41">
      <w:pPr>
        <w:pStyle w:val="Felsorols"/>
      </w:pPr>
      <w:r>
        <w:t xml:space="preserve">folyamatos vezetése, valamint </w:t>
      </w:r>
    </w:p>
    <w:p w:rsidR="00EB3F41" w:rsidRDefault="00EB3F41" w:rsidP="00EB3F41">
      <w:pPr>
        <w:pStyle w:val="Felsorols"/>
      </w:pPr>
      <w:r>
        <w:t>a változások átvezetése és</w:t>
      </w:r>
    </w:p>
    <w:p w:rsidR="00EB3F41" w:rsidRDefault="00EB3F41" w:rsidP="00EB3F41">
      <w:pPr>
        <w:pStyle w:val="Felsorols"/>
      </w:pPr>
      <w:r>
        <w:t>az adatszolgáltatás teljesítése</w:t>
      </w:r>
    </w:p>
    <w:p w:rsidR="00EB3F41" w:rsidRDefault="00EB3F41" w:rsidP="00EB3F41">
      <w:pPr>
        <w:jc w:val="both"/>
      </w:pPr>
      <w:r>
        <w:rPr>
          <w:b/>
          <w:bCs/>
          <w:i/>
          <w:iCs/>
        </w:rPr>
        <w:t>az ezzel megbízott vagyonreferens feladata</w:t>
      </w:r>
      <w:r>
        <w:t>.</w:t>
      </w:r>
    </w:p>
    <w:p w:rsidR="00EB3F41" w:rsidRDefault="00EB3F41" w:rsidP="00EB3F41">
      <w:pPr>
        <w:jc w:val="both"/>
      </w:pPr>
      <w:r>
        <w:t xml:space="preserve">Az adatszolgáltatás csak a </w:t>
      </w:r>
      <w:r>
        <w:rPr>
          <w:b/>
          <w:bCs/>
          <w:i/>
          <w:iCs/>
        </w:rPr>
        <w:t>jegyző</w:t>
      </w:r>
      <w:r>
        <w:t xml:space="preserve"> aláírásával teljesíthető. </w:t>
      </w:r>
    </w:p>
    <w:p w:rsidR="00EB3F41" w:rsidRDefault="00EB3F41" w:rsidP="00EB3F41">
      <w:pPr>
        <w:pStyle w:val="kiemelt"/>
      </w:pPr>
      <w:r>
        <w:t>6. Munkaerő és bérgazdálkodás</w:t>
      </w:r>
    </w:p>
    <w:p w:rsidR="00EB3F41" w:rsidRDefault="00EB3F41" w:rsidP="00EB3F41">
      <w:pPr>
        <w:tabs>
          <w:tab w:val="left" w:leader="underscore" w:pos="9468"/>
        </w:tabs>
        <w:jc w:val="both"/>
      </w:pPr>
      <w:r>
        <w:t xml:space="preserve">A Közös Önkormányzati Hivatal köztisztviselői tekintetében a jegyző gyakorolja a munkáltatói jogokat. A kinevezéssel, az átsorolással, a munkaviszony megszüntetésével kapcsolatos előkészítő munkálatokat (kinevezés, munkaszerződés, átsorolás, munkaviszony megszüntető határozat stb. elkészítése) </w:t>
      </w:r>
      <w:r>
        <w:rPr>
          <w:b/>
          <w:bCs/>
          <w:i/>
          <w:iCs/>
        </w:rPr>
        <w:t>a személyügyi ügyintéző végzi</w:t>
      </w:r>
      <w:r>
        <w:t xml:space="preserve">. </w:t>
      </w:r>
    </w:p>
    <w:p w:rsidR="00EB3F41" w:rsidRDefault="00EB3F41" w:rsidP="00EB3F41">
      <w:pPr>
        <w:tabs>
          <w:tab w:val="left" w:leader="underscore" w:pos="9468"/>
        </w:tabs>
        <w:jc w:val="both"/>
      </w:pPr>
      <w:r>
        <w:t xml:space="preserve">A Közös Önkormányzati Hivatal és a MÁK Igazgatósága közötti - létszám és bérgazdálkodásra vonatkozó - folyamatos munkakapcsolatot </w:t>
      </w:r>
      <w:r>
        <w:rPr>
          <w:b/>
          <w:bCs/>
          <w:i/>
          <w:iCs/>
        </w:rPr>
        <w:t>a pénztáros biztosítja</w:t>
      </w:r>
      <w:r>
        <w:t>, mint jelentő-felelős.</w:t>
      </w:r>
    </w:p>
    <w:p w:rsidR="00EB3F41" w:rsidRDefault="00EB3F41" w:rsidP="00EB3F41">
      <w:pPr>
        <w:jc w:val="both"/>
      </w:pPr>
      <w:r>
        <w:t xml:space="preserve">A felelős továbbítja az Igazgatósághoz mindazokat a </w:t>
      </w:r>
    </w:p>
    <w:p w:rsidR="00EB3F41" w:rsidRDefault="00EB3F41" w:rsidP="00EB3F41">
      <w:pPr>
        <w:pStyle w:val="Felsorols"/>
      </w:pPr>
      <w:r>
        <w:t>rendelkezéseket,</w:t>
      </w:r>
    </w:p>
    <w:p w:rsidR="00EB3F41" w:rsidRDefault="00EB3F41" w:rsidP="00EB3F41">
      <w:pPr>
        <w:pStyle w:val="Felsorols"/>
      </w:pPr>
      <w:r>
        <w:t>jelentéseket,</w:t>
      </w:r>
    </w:p>
    <w:p w:rsidR="00EB3F41" w:rsidRDefault="00EB3F41" w:rsidP="00EB3F41">
      <w:pPr>
        <w:pStyle w:val="Felsorols"/>
      </w:pPr>
      <w:r>
        <w:t>okmányokat,</w:t>
      </w:r>
    </w:p>
    <w:p w:rsidR="00EB3F41" w:rsidRDefault="00EB3F41" w:rsidP="00EB3F41">
      <w:pPr>
        <w:jc w:val="both"/>
      </w:pPr>
      <w:r>
        <w:t>amelyek az illetmények, társadalombiztosítási ellátások és egyéb járandóságok folyósítására közvetlenül vagy közvetve kihatással vannak.</w:t>
      </w:r>
    </w:p>
    <w:p w:rsidR="00EB3F41" w:rsidRDefault="00EB3F41" w:rsidP="00EB3F41">
      <w:pPr>
        <w:jc w:val="both"/>
      </w:pPr>
      <w:r>
        <w:t>A munkaviszony létesítésére, megszűnésére vonatkozó okmányokat és bérkihatású rendelkezéseket 24 órán belül kell a Igazgatósághoz megküldeni.</w:t>
      </w:r>
    </w:p>
    <w:p w:rsidR="00EB3F41" w:rsidRDefault="00EB3F41" w:rsidP="00EB3F41">
      <w:pPr>
        <w:jc w:val="both"/>
      </w:pPr>
      <w:r>
        <w:t>A jutalom kifizetésének megtörténte után 48 órán belül kell</w:t>
      </w:r>
    </w:p>
    <w:p w:rsidR="00EB3F41" w:rsidRDefault="00EB3F41" w:rsidP="00EB3F41">
      <w:pPr>
        <w:pStyle w:val="Felsorols"/>
      </w:pPr>
      <w:r>
        <w:t>a kifizetett jutalmakat,</w:t>
      </w:r>
    </w:p>
    <w:p w:rsidR="00EB3F41" w:rsidRDefault="00EB3F41" w:rsidP="00EB3F41">
      <w:pPr>
        <w:pStyle w:val="Felsorols"/>
      </w:pPr>
      <w:r>
        <w:t xml:space="preserve">a levont nyugdíjjárulékot és személyi jövedelemadó előleget </w:t>
      </w:r>
    </w:p>
    <w:p w:rsidR="00EB3F41" w:rsidRDefault="00EB3F41" w:rsidP="00EB3F41">
      <w:pPr>
        <w:jc w:val="both"/>
      </w:pPr>
      <w:r>
        <w:t>az Igazgatósághoz bejelenteni.</w:t>
      </w:r>
    </w:p>
    <w:p w:rsidR="00EB3F41" w:rsidRDefault="00EB3F41" w:rsidP="00EB3F41">
      <w:pPr>
        <w:jc w:val="both"/>
      </w:pPr>
      <w:r>
        <w:t>A dolgozók személyi, családi és szolgálati adataiban bekövetkezett változásokat a Igazgatósához minden esetben be kell jelenteni.</w:t>
      </w:r>
    </w:p>
    <w:p w:rsidR="00EB3F41" w:rsidRDefault="00EB3F41" w:rsidP="00EB3F41">
      <w:pPr>
        <w:jc w:val="both"/>
      </w:pPr>
      <w:r>
        <w:t>A jelentő-felelősnek</w:t>
      </w:r>
    </w:p>
    <w:p w:rsidR="00EB3F41" w:rsidRDefault="00EB3F41" w:rsidP="00EB3F41">
      <w:pPr>
        <w:pStyle w:val="Felsorols"/>
      </w:pPr>
      <w:r>
        <w:t>az itt nem érintett kérdésekben az Igazgatóság által kialakított szabályok szerint kell eljárnia,</w:t>
      </w:r>
    </w:p>
    <w:p w:rsidR="00EB3F41" w:rsidRDefault="00EB3F41" w:rsidP="00EB3F41">
      <w:pPr>
        <w:pStyle w:val="Felsorols"/>
      </w:pPr>
      <w:r>
        <w:t>az adatközlés, változásjelentés során az Igazgatóság által rendszeresített nyomtatványokat kell alkalmaznia.</w:t>
      </w:r>
    </w:p>
    <w:p w:rsidR="00EB3F41" w:rsidRDefault="00EB3F41" w:rsidP="00EB3F41">
      <w:pPr>
        <w:jc w:val="both"/>
      </w:pPr>
      <w:r>
        <w:t>A létszám és bérgazdálkodásra vonatkozó naprakész nyilvántartásokat a jelentő-felelős vezeti. Az Igazgatóság részére történő jelentések határidőre való teljesítéséhez a vonatkozó dokumentumokat, bizonylatokat haladéktalanul át kell adni a jelentő-felelős részére abban az esetben, ha azokat nem ő kezeli, illetve nem ő készíti elő.</w:t>
      </w:r>
    </w:p>
    <w:p w:rsidR="00EB3F41" w:rsidRDefault="00EB3F41" w:rsidP="00EB3F41">
      <w:pPr>
        <w:pStyle w:val="kiemelt"/>
      </w:pPr>
      <w:smartTag w:uri="urn:schemas-microsoft-com:office:smarttags" w:element="metricconverter">
        <w:smartTagPr>
          <w:attr w:name="ProductID" w:val="7. A"/>
        </w:smartTagPr>
        <w:r>
          <w:t>7. A</w:t>
        </w:r>
      </w:smartTag>
      <w:r>
        <w:t xml:space="preserve"> költségvetés végrehajtásával összefüggő feladatok </w:t>
      </w:r>
    </w:p>
    <w:p w:rsidR="00EB3F41" w:rsidRDefault="00EB3F41" w:rsidP="00EB3F41">
      <w:pPr>
        <w:pStyle w:val="kiemelt"/>
      </w:pPr>
      <w:r>
        <w:t>7.1. Gazdálkodási jogkörök szabályozása</w:t>
      </w:r>
    </w:p>
    <w:p w:rsidR="00EB3F41" w:rsidRDefault="00EB3F41" w:rsidP="00EB3F41">
      <w:pPr>
        <w:jc w:val="both"/>
      </w:pPr>
      <w:r>
        <w:t xml:space="preserve">A kötelezettségvállalás, utalványozás, érvényesítés, ellenjegyzés, szakmai teljesítés igazolásával kapcsolatos </w:t>
      </w:r>
      <w:r>
        <w:rPr>
          <w:b/>
          <w:bCs/>
        </w:rPr>
        <w:t>gazdálkodási jogkörök meghatározását külön szabályzat tartalmazza</w:t>
      </w:r>
      <w:r>
        <w:t>.</w:t>
      </w:r>
    </w:p>
    <w:p w:rsidR="00EB3F41" w:rsidRDefault="00EB3F41" w:rsidP="00EB3F41">
      <w:pPr>
        <w:pStyle w:val="kiemelt"/>
      </w:pPr>
      <w:r>
        <w:lastRenderedPageBreak/>
        <w:t>7.2. Az operatív gazdálkodási jogkört gyakorlók (kötelezettségvállaló, utalványozó, ellenjegyző, érvényesítő) feladatai</w:t>
      </w:r>
    </w:p>
    <w:p w:rsidR="00EB3F41" w:rsidRDefault="00EB3F41" w:rsidP="00EB3F41">
      <w:pPr>
        <w:pStyle w:val="kiemelt"/>
      </w:pPr>
      <w:r>
        <w:t>Kötelezettségvállalás</w:t>
      </w:r>
    </w:p>
    <w:p w:rsidR="00EB3F41" w:rsidRDefault="00EB3F41" w:rsidP="00EB3F41">
      <w:pPr>
        <w:jc w:val="both"/>
      </w:pPr>
      <w:r>
        <w:t>Az anyagi eszközök felhasználását maga után vonó intézkedés, amelynek következményeit, ha a feltétel (p1. munkavégzés, anyag-, áruszállítás, szolgáltatás) bekövetkezett, viselni kell.</w:t>
      </w:r>
    </w:p>
    <w:p w:rsidR="00EB3F41" w:rsidRDefault="00EB3F41" w:rsidP="00EB3F41">
      <w:pPr>
        <w:jc w:val="both"/>
      </w:pPr>
      <w:r>
        <w:t>A kötelezettségvállalás előtt meg kell győződni arról, hogy a jóváhagyott (módosított) költségvetés fel nem használt és le nem kötött kiadási előirányzata biztosítja-e a fedezetet.</w:t>
      </w:r>
    </w:p>
    <w:p w:rsidR="00EB3F41" w:rsidRDefault="00EB3F41" w:rsidP="00EB3F41">
      <w:pPr>
        <w:tabs>
          <w:tab w:val="left" w:leader="underscore" w:pos="9324"/>
        </w:tabs>
        <w:jc w:val="both"/>
      </w:pPr>
      <w:r>
        <w:t xml:space="preserve">Kötelezettségvállalás 100.000 Ft-ot meghaladó kiadások esetében csak írásban és az arra jogosult személy ellenjegyzése után történhet. </w:t>
      </w:r>
    </w:p>
    <w:p w:rsidR="00EB3F41" w:rsidRDefault="00EB3F41" w:rsidP="00EB3F41">
      <w:pPr>
        <w:pStyle w:val="Style2"/>
        <w:jc w:val="both"/>
        <w:rPr>
          <w:noProof w:val="0"/>
        </w:rPr>
      </w:pPr>
      <w:r>
        <w:rPr>
          <w:noProof w:val="0"/>
        </w:rPr>
        <w:t>A kötelezettségvállalás dokumentuma lehet:</w:t>
      </w:r>
    </w:p>
    <w:p w:rsidR="00EB3F41" w:rsidRDefault="00EB3F41" w:rsidP="00EB3F41">
      <w:pPr>
        <w:pStyle w:val="Felsorols"/>
      </w:pPr>
      <w:r>
        <w:t>alkalmazási okirat,</w:t>
      </w:r>
    </w:p>
    <w:p w:rsidR="00EB3F41" w:rsidRDefault="00EB3F41" w:rsidP="00EB3F41">
      <w:pPr>
        <w:pStyle w:val="Felsorols"/>
      </w:pPr>
      <w:r>
        <w:t>szerződés,</w:t>
      </w:r>
    </w:p>
    <w:p w:rsidR="00EB3F41" w:rsidRDefault="00EB3F41" w:rsidP="00EB3F41">
      <w:pPr>
        <w:pStyle w:val="Felsorols"/>
      </w:pPr>
      <w:r>
        <w:t>megállapodás,</w:t>
      </w:r>
    </w:p>
    <w:p w:rsidR="00EB3F41" w:rsidRDefault="00EB3F41" w:rsidP="00EB3F41">
      <w:pPr>
        <w:pStyle w:val="Felsorols"/>
      </w:pPr>
      <w:r>
        <w:t>visszaigazolt megrendelés,</w:t>
      </w:r>
    </w:p>
    <w:p w:rsidR="00EB3F41" w:rsidRDefault="00EB3F41" w:rsidP="00EB3F41">
      <w:pPr>
        <w:pStyle w:val="Felsorols"/>
      </w:pPr>
      <w:r>
        <w:t>a jóváhagyott feladat megvalósítása érdekében kötött, szerződéssel alátámasztott és a Kincstárnak az adott évben december 20-áig bejelentett  Engedélyokirat, illetve Alapokmány,</w:t>
      </w:r>
    </w:p>
    <w:p w:rsidR="00EB3F41" w:rsidRDefault="00EB3F41" w:rsidP="00EB3F41">
      <w:pPr>
        <w:pStyle w:val="Felsorols"/>
      </w:pPr>
      <w:r>
        <w:t>a pályázati úton odaítélt támogatásról szóló döntés aláírt dokumentuma,</w:t>
      </w:r>
    </w:p>
    <w:p w:rsidR="00EB3F41" w:rsidRDefault="00EB3F41" w:rsidP="00EB3F41">
      <w:pPr>
        <w:pStyle w:val="kiemelt"/>
      </w:pPr>
      <w:r>
        <w:t>Pénzügyi ellenjegyzés</w:t>
      </w:r>
    </w:p>
    <w:p w:rsidR="00EB3F41" w:rsidRDefault="00EB3F41" w:rsidP="00EB3F41">
      <w:pPr>
        <w:pStyle w:val="kiemelt"/>
        <w:rPr>
          <w:b w:val="0"/>
        </w:rPr>
      </w:pPr>
      <w:r>
        <w:rPr>
          <w:b w:val="0"/>
        </w:rPr>
        <w:t xml:space="preserve">Kötelezettséget vállalni - az Ávr-ben foglalt kivételekkel - csak pénzügyi ellenjegyzés után, a pénzügyi teljesítés esedékességét megelőzően, írásban lehet. A pénzügyi ellenjegyzőnek meg kell győződnie arról, hogy a szabad előirányzat rendelkezésre áll a tervezett kifizetési időpontokban a pénzügyi fedezet biztosított, és a kötelezettségvállalás nem sérti a gazdálkodásra vonatkozó szabályokat. </w:t>
      </w:r>
    </w:p>
    <w:p w:rsidR="00EB3F41" w:rsidRDefault="00EB3F41" w:rsidP="00EB3F41">
      <w:pPr>
        <w:pStyle w:val="kiemelt"/>
        <w:rPr>
          <w:b w:val="0"/>
        </w:rPr>
      </w:pPr>
      <w:r>
        <w:rPr>
          <w:b w:val="0"/>
        </w:rPr>
        <w:t xml:space="preserve">A pénzügyi ellenjegyzést a kötelezettség vállalás dokumentumán a pénzügyi ellenjegyzés dátumának és a pénzügyi ellenjegyzés tényére történő utalás megjelölésével, az  arra jogosult személy aláírásával kell igazolni. </w:t>
      </w:r>
    </w:p>
    <w:p w:rsidR="00EB3F41" w:rsidRDefault="00EB3F41" w:rsidP="00EB3F41">
      <w:pPr>
        <w:pStyle w:val="kiemelt"/>
      </w:pPr>
      <w:r w:rsidRPr="00DE6957">
        <w:t>Teljesítés igazolás</w:t>
      </w:r>
    </w:p>
    <w:p w:rsidR="00EB3F41" w:rsidRDefault="00EB3F41" w:rsidP="00EB3F41">
      <w:pPr>
        <w:pStyle w:val="kiemelt"/>
        <w:rPr>
          <w:b w:val="0"/>
        </w:rPr>
      </w:pPr>
      <w:r>
        <w:rPr>
          <w:b w:val="0"/>
        </w:rPr>
        <w:t xml:space="preserve">A szakmai teljesítés igazolása a kiadás érvényesítése és az utalványozás előtt történik. A teljesítés igazolása során ellenőrizhető okmányok alapján ellenőrizni és igazolni kell a kiadások teljesítésének jogosságát, összegszerűségét, az ellenszolgáltatást is magában foglaló kötelezettségvállalás esetén - ha a kifizetés vagy annak egy része az ellenszolgáltatás teljesítését követően esedékes - annak teljesítését. </w:t>
      </w:r>
    </w:p>
    <w:p w:rsidR="00EB3F41" w:rsidRPr="00C51BC8" w:rsidRDefault="00EB3F41" w:rsidP="00EB3F41">
      <w:pPr>
        <w:pStyle w:val="kiemelt"/>
      </w:pPr>
      <w:r w:rsidRPr="00C51BC8">
        <w:t>Érvényesítés</w:t>
      </w:r>
    </w:p>
    <w:p w:rsidR="00EB3F41" w:rsidRDefault="00EB3F41" w:rsidP="00EB3F41">
      <w:pPr>
        <w:pStyle w:val="kiemelt"/>
        <w:rPr>
          <w:b w:val="0"/>
        </w:rPr>
      </w:pPr>
      <w:r>
        <w:rPr>
          <w:b w:val="0"/>
        </w:rPr>
        <w:t>Kifizetések esetén a teljesítés igazolása alapján - az Ávr. 57 § (3) bekezdése szerinti esetben annak hiányában is - az érvényesítőnek ellenőriznie kell az összegszerűséget, a fedezet meglétét és azt, hogy a megelőző ügymenetben az Áht., az Ávr., valamint az Áhsz. előírásait, továbbá a belső szabályzatokban foglalt ügymenetet megtartották-e.</w:t>
      </w:r>
    </w:p>
    <w:p w:rsidR="00EB3F41" w:rsidRPr="00F36444" w:rsidRDefault="00EB3F41" w:rsidP="00EB3F41">
      <w:pPr>
        <w:pStyle w:val="kiemelt"/>
      </w:pPr>
      <w:r w:rsidRPr="00F36444">
        <w:t>Utalványozás</w:t>
      </w:r>
    </w:p>
    <w:p w:rsidR="00EB3F41" w:rsidRPr="00F36444" w:rsidRDefault="00EB3F41" w:rsidP="00EB3F41">
      <w:pPr>
        <w:pStyle w:val="kiemelt"/>
        <w:rPr>
          <w:b w:val="0"/>
        </w:rPr>
      </w:pPr>
      <w:r>
        <w:rPr>
          <w:b w:val="0"/>
        </w:rPr>
        <w:t xml:space="preserve">A kiadás teljesítésének, a bevétel beszedésének vagy  elrendelését jelenti. Kiadási előirányzatok terhére kifizetést elrendelni - az Ávr-ben meghatározott kivételekkel kizárólag a teljesítés igazolását, és annak alapján végrehajtott érvényesítést követően kerülhet sor. Utalványozni készpénzes fizetési mód esetén az érvényesített pénztárbizonylatr rávezetett, más esetben külön írásbeli rendelkezéssel lehet.  </w:t>
      </w:r>
    </w:p>
    <w:p w:rsidR="00EB3F41" w:rsidRDefault="00EB3F41" w:rsidP="00EB3F41">
      <w:pPr>
        <w:pStyle w:val="kiemelt"/>
      </w:pPr>
      <w:r>
        <w:lastRenderedPageBreak/>
        <w:t>A kötelezettségvállalás, utalványozás ellenjegyzés, érvényesítés részletes szabályait a kötelezettségvállalás, utalványozás ellenjegyzés, érvényesítés rendjére vonatkozó külön szabályzat rögzíti.</w:t>
      </w:r>
    </w:p>
    <w:p w:rsidR="00EB3F41" w:rsidRDefault="00EB3F41" w:rsidP="00EB3F41">
      <w:pPr>
        <w:pStyle w:val="kiemelt"/>
      </w:pPr>
      <w:r>
        <w:t>7.3. Pénzeszközök kezelése</w:t>
      </w:r>
    </w:p>
    <w:p w:rsidR="00EB3F41" w:rsidRDefault="00EB3F41" w:rsidP="00EB3F41">
      <w:pPr>
        <w:jc w:val="both"/>
      </w:pPr>
      <w:r>
        <w:t>Az önkormányzat költségvetésének végrehajtása során jelentkező bevételeket és teljesítendő kiadásokat az önkormányzat által meghatározott belföldi pénzintézetnél vezetett bankszámlán és a házipénztárban kell kezelni.</w:t>
      </w:r>
    </w:p>
    <w:p w:rsidR="00EB3F41" w:rsidRDefault="00EB3F41" w:rsidP="00EB3F41">
      <w:pPr>
        <w:tabs>
          <w:tab w:val="left" w:leader="underscore" w:pos="144"/>
        </w:tabs>
        <w:jc w:val="both"/>
      </w:pPr>
      <w:r>
        <w:t>Az önkormányzat csak egy elszámolási számlával rendelkezhet.</w:t>
      </w:r>
    </w:p>
    <w:p w:rsidR="00EB3F41" w:rsidRDefault="00EB3F41" w:rsidP="00EB3F41">
      <w:pPr>
        <w:jc w:val="both"/>
      </w:pPr>
      <w:r>
        <w:t>A költségvetési gazdálkodással és a pénzellátással kapcsolatos minden pénzforgalmat ezen a számlán kell lebonyolítani.</w:t>
      </w:r>
    </w:p>
    <w:p w:rsidR="00EB3F41" w:rsidRDefault="00EB3F41" w:rsidP="00EB3F41">
      <w:pPr>
        <w:jc w:val="both"/>
      </w:pPr>
      <w:r>
        <w:t>A költségvetési elszámolási számlán levő szabad pénzeszközök - a központi költségvetésből származó hozzájárulások és támogatások kivételével bármely pénzintézetnél elhelyezhetők.</w:t>
      </w:r>
    </w:p>
    <w:p w:rsidR="00EB3F41" w:rsidRDefault="00EB3F41" w:rsidP="00EB3F41">
      <w:pPr>
        <w:jc w:val="both"/>
      </w:pPr>
      <w:r>
        <w:t>A bankszámlákon kezelt pénzeszközök felett a rendelkezési jogot a pénzkezelési szabályzatban meghatározott személyek gyakorolják.</w:t>
      </w:r>
    </w:p>
    <w:p w:rsidR="00EB3F41" w:rsidRDefault="00EB3F41" w:rsidP="00EB3F41">
      <w:pPr>
        <w:tabs>
          <w:tab w:val="left" w:leader="underscore" w:pos="9252"/>
        </w:tabs>
        <w:jc w:val="both"/>
      </w:pPr>
      <w:r>
        <w:t>A bankszámla pénzforgalmának bonyolítása során a számláról kiadást csak az érvényesített utalványozott és ellenjegyzett bizonylatok alapján lehet teljesíteni. Bizonylat nélkül „átutalási megbízás” a bankba nem küldhető, beszedési megbízás nem fogadható.</w:t>
      </w:r>
    </w:p>
    <w:p w:rsidR="00EB3F41" w:rsidRDefault="00EB3F41" w:rsidP="00EB3F41">
      <w:pPr>
        <w:jc w:val="both"/>
      </w:pPr>
      <w:r>
        <w:t>A pénzforgalom bonyolításáról a bankkal bankszámlaszerződést kell kötni. A bankszámla feletti rendelkezés feltételeit az aláírás bejelentőn kell a bankhoz bejelenteni, amelyben meg kell határozni az aláírók sorrendjét is.</w:t>
      </w:r>
    </w:p>
    <w:p w:rsidR="00EB3F41" w:rsidRDefault="00EB3F41" w:rsidP="00EB3F41">
      <w:pPr>
        <w:jc w:val="both"/>
      </w:pPr>
      <w:r>
        <w:t xml:space="preserve">A készpénzforgalom az </w:t>
      </w:r>
      <w:r w:rsidRPr="00F36444">
        <w:rPr>
          <w:b/>
        </w:rPr>
        <w:t>Önkormányzat,</w:t>
      </w:r>
      <w:r>
        <w:t xml:space="preserve"> a </w:t>
      </w:r>
      <w:r w:rsidRPr="00F36444">
        <w:rPr>
          <w:b/>
        </w:rPr>
        <w:t>Közös Önkormányzati</w:t>
      </w:r>
      <w:r>
        <w:rPr>
          <w:b/>
          <w:bCs/>
        </w:rPr>
        <w:t xml:space="preserve"> Hivatal, a Bonyhádi Német Önkormányzat és a Bonyhád Város Roma Nemzetiségi Önkormányzat</w:t>
      </w:r>
      <w:r>
        <w:t xml:space="preserve"> házipénztárában bonyolódik. Ennek szabályait </w:t>
      </w:r>
      <w:r>
        <w:rPr>
          <w:b/>
          <w:bCs/>
        </w:rPr>
        <w:t>a külön készített pénzkezelési szabályzat tartalmazza.</w:t>
      </w:r>
      <w:r>
        <w:t xml:space="preserve"> A készpénzen kívüli pénzforgalom (átutalás, ügyfélterminál, beszedési megbízás) a számlák, szerződések, megállapodások és egyéb okmányok alapján a </w:t>
      </w:r>
      <w:r w:rsidRPr="00F36444">
        <w:rPr>
          <w:b/>
        </w:rPr>
        <w:t>Közös Önkormányzati</w:t>
      </w:r>
      <w:r w:rsidRPr="00F36444">
        <w:rPr>
          <w:b/>
          <w:bCs/>
        </w:rPr>
        <w:t xml:space="preserve"> </w:t>
      </w:r>
      <w:r>
        <w:rPr>
          <w:b/>
          <w:bCs/>
        </w:rPr>
        <w:t xml:space="preserve">Hivatal, Kisebbségi Önkormányzatok </w:t>
      </w:r>
      <w:r>
        <w:t>költségvetési elszámolási számláin bonyolódnak.</w:t>
      </w:r>
    </w:p>
    <w:p w:rsidR="00EB3F41" w:rsidRDefault="00EB3F41" w:rsidP="00EB3F41">
      <w:pPr>
        <w:pStyle w:val="kiemelt"/>
      </w:pPr>
      <w:r>
        <w:t>7.4. Pályázati támogatások igénybevétele</w:t>
      </w:r>
    </w:p>
    <w:p w:rsidR="00EB3F41" w:rsidRDefault="00EB3F41" w:rsidP="00EB3F41">
      <w:pPr>
        <w:jc w:val="both"/>
      </w:pPr>
      <w:r>
        <w:t>Pályázati támogatásokra vonatkozó igény csak a képviselő-testület tárggyal kapcsolatos döntése alapján nyújtható be.</w:t>
      </w:r>
    </w:p>
    <w:p w:rsidR="00EB3F41" w:rsidRDefault="00EB3F41" w:rsidP="00EB3F41">
      <w:pPr>
        <w:jc w:val="both"/>
      </w:pPr>
      <w:r>
        <w:t xml:space="preserve">Az igénybejelentések </w:t>
      </w:r>
      <w:r>
        <w:rPr>
          <w:b/>
          <w:bCs/>
          <w:i/>
          <w:iCs/>
        </w:rPr>
        <w:t>összeállításáért a jegyző felelős</w:t>
      </w:r>
      <w:r>
        <w:t>.</w:t>
      </w:r>
    </w:p>
    <w:p w:rsidR="00EB3F41" w:rsidRDefault="00EB3F41" w:rsidP="00EB3F41">
      <w:pPr>
        <w:jc w:val="both"/>
      </w:pPr>
      <w:r>
        <w:t xml:space="preserve">A pályázat kedvező elbírálása esetén megkötendő finanszírozási szerződést a jegyző készíti elő, amit a polgármester és a jegyző ír alá. </w:t>
      </w:r>
    </w:p>
    <w:p w:rsidR="00EB3F41" w:rsidRDefault="00EB3F41" w:rsidP="00EB3F41">
      <w:pPr>
        <w:jc w:val="both"/>
      </w:pPr>
      <w:r>
        <w:t xml:space="preserve">A beruházásokkal kapcsolatos számlákat a kijelölt műszaki ellenőr kollaudálja. A kollaudált számla pénzintézethez történő benyújtásáról </w:t>
      </w:r>
      <w:r>
        <w:rPr>
          <w:b/>
          <w:bCs/>
          <w:i/>
          <w:iCs/>
        </w:rPr>
        <w:t>a pénzügyi osztályvezető</w:t>
      </w:r>
      <w:r>
        <w:t xml:space="preserve"> </w:t>
      </w:r>
      <w:r>
        <w:rPr>
          <w:b/>
          <w:bCs/>
          <w:i/>
          <w:iCs/>
        </w:rPr>
        <w:t>gondoskodik</w:t>
      </w:r>
      <w:r>
        <w:t>.</w:t>
      </w:r>
    </w:p>
    <w:p w:rsidR="00EB3F41" w:rsidRDefault="00EB3F41" w:rsidP="00EB3F41">
      <w:pPr>
        <w:jc w:val="both"/>
      </w:pPr>
      <w:r>
        <w:t>A beruházással kapcsolatos pénzügyi felhasználásokról -beruházásonként- nyilvántartást kell vezetni, melynek a következő adatokat kell tartalmaznia:</w:t>
      </w:r>
    </w:p>
    <w:p w:rsidR="00EB3F41" w:rsidRDefault="00EB3F41" w:rsidP="00EB3F41">
      <w:pPr>
        <w:pStyle w:val="Felsorols"/>
      </w:pPr>
      <w:r>
        <w:t>beruházás megnevezése,</w:t>
      </w:r>
    </w:p>
    <w:p w:rsidR="00EB3F41" w:rsidRDefault="00EB3F41" w:rsidP="00EB3F41">
      <w:pPr>
        <w:pStyle w:val="Felsorols"/>
      </w:pPr>
      <w:r>
        <w:t>beruházással kapcsolatos kiadások tervezett összege, a támogatás mértéke, összege,</w:t>
      </w:r>
    </w:p>
    <w:p w:rsidR="00EB3F41" w:rsidRDefault="00EB3F41" w:rsidP="00EB3F41">
      <w:pPr>
        <w:pStyle w:val="Felsorols"/>
      </w:pPr>
      <w:r>
        <w:t>a kivitelezői számla</w:t>
      </w:r>
    </w:p>
    <w:p w:rsidR="00EB3F41" w:rsidRDefault="00EB3F41" w:rsidP="00EB3F41">
      <w:pPr>
        <w:ind w:left="1440"/>
        <w:jc w:val="both"/>
      </w:pPr>
      <w:r>
        <w:t>= benyújtásának időpontja,</w:t>
      </w:r>
    </w:p>
    <w:p w:rsidR="00EB3F41" w:rsidRDefault="00EB3F41" w:rsidP="00EB3F41">
      <w:pPr>
        <w:ind w:left="1440"/>
        <w:jc w:val="both"/>
      </w:pPr>
      <w:r>
        <w:t>= eredeti összege,</w:t>
      </w:r>
    </w:p>
    <w:p w:rsidR="00EB3F41" w:rsidRDefault="00EB3F41" w:rsidP="00EB3F41">
      <w:pPr>
        <w:ind w:left="1440"/>
        <w:jc w:val="both"/>
      </w:pPr>
      <w:r>
        <w:t>= kollaudált összege,</w:t>
      </w:r>
    </w:p>
    <w:p w:rsidR="00EB3F41" w:rsidRDefault="00EB3F41" w:rsidP="00EB3F41">
      <w:pPr>
        <w:pStyle w:val="Felsorols"/>
      </w:pPr>
      <w:r>
        <w:t xml:space="preserve">a beruházással kapcsolatban igénybe vett </w:t>
      </w:r>
    </w:p>
    <w:p w:rsidR="00EB3F41" w:rsidRDefault="00EB3F41" w:rsidP="00EB3F41">
      <w:pPr>
        <w:ind w:left="1440"/>
        <w:jc w:val="both"/>
      </w:pPr>
      <w:r>
        <w:t xml:space="preserve">= saját forrás, </w:t>
      </w:r>
    </w:p>
    <w:p w:rsidR="00EB3F41" w:rsidRDefault="00EB3F41" w:rsidP="00EB3F41">
      <w:pPr>
        <w:ind w:left="1440"/>
        <w:jc w:val="both"/>
      </w:pPr>
      <w:r>
        <w:t>= támogatás.</w:t>
      </w:r>
    </w:p>
    <w:p w:rsidR="00EB3F41" w:rsidRDefault="00EB3F41" w:rsidP="00EB3F41">
      <w:pPr>
        <w:pStyle w:val="Style2"/>
        <w:jc w:val="both"/>
        <w:rPr>
          <w:b/>
          <w:bCs/>
          <w:i/>
          <w:iCs/>
          <w:noProof w:val="0"/>
        </w:rPr>
      </w:pPr>
      <w:r>
        <w:rPr>
          <w:noProof w:val="0"/>
        </w:rPr>
        <w:lastRenderedPageBreak/>
        <w:t xml:space="preserve">A nyilvántartás vezetéséről </w:t>
      </w:r>
      <w:r>
        <w:rPr>
          <w:b/>
          <w:bCs/>
          <w:i/>
          <w:iCs/>
          <w:noProof w:val="0"/>
        </w:rPr>
        <w:t>a költségvetési csoportvezető gondoskodik.</w:t>
      </w:r>
    </w:p>
    <w:p w:rsidR="00EB3F41" w:rsidRDefault="00EB3F41" w:rsidP="00EB3F41">
      <w:pPr>
        <w:jc w:val="both"/>
      </w:pPr>
      <w:r>
        <w:t>A nyilvántartás vezetőjének feladata a beruházás befejezésekor a Belügyminisztérium részére - az Igazgatóságon keresztül - küldendő elszámolás elkészítése is.</w:t>
      </w:r>
    </w:p>
    <w:p w:rsidR="00EB3F41" w:rsidRDefault="00EB3F41" w:rsidP="00EB3F41">
      <w:pPr>
        <w:pStyle w:val="kiemelt"/>
      </w:pPr>
      <w:r>
        <w:t>8. Számviteli nyilvántartások vezetése</w:t>
      </w:r>
    </w:p>
    <w:p w:rsidR="00EB3F41" w:rsidRDefault="00EB3F41" w:rsidP="00EB3F41">
      <w:pPr>
        <w:jc w:val="both"/>
      </w:pPr>
      <w:r>
        <w:t xml:space="preserve">A számviteli nyilvántartások vezetése során érvényesíteni kell a számviteli törvényben és az államháztartás szervezetei beszámolási és könyvvezetési kötelezettségének sajátosságairól szóló, módosított </w:t>
      </w:r>
      <w:r w:rsidRPr="007D1CFC">
        <w:t>249/2000. (XII.24.)</w:t>
      </w:r>
      <w:r>
        <w:t xml:space="preserve"> kormányrendeletben meghatározott alapelveket. </w:t>
      </w:r>
      <w:r>
        <w:br/>
        <w:t xml:space="preserve">Minden gazdasági eseményről, mely az önkormányzat eszközeinek, illetve forrásainak állományát, vagy összetételét megváltoztatja bizonylatot kell kiállítani. A számviteli nyilvántartásokba csak szabályszerűen kiállított bizonylatok alapján lehet adatokat bejegyezni. </w:t>
      </w:r>
      <w:r>
        <w:br/>
        <w:t>A bizonylatokon az adatokat időtálló módon úgy kell rögzíteni, hogy azok a kötelező megőrzési határidőig olvashatók legyenek.</w:t>
      </w:r>
    </w:p>
    <w:p w:rsidR="00EB3F41" w:rsidRDefault="00EB3F41" w:rsidP="00EB3F41">
      <w:pPr>
        <w:jc w:val="both"/>
      </w:pPr>
      <w:r>
        <w:t xml:space="preserve">Szigorú számadási kötelezettség alá kell vonni azokat a bizonylatokat, nyomtatványokat </w:t>
      </w:r>
    </w:p>
    <w:p w:rsidR="00EB3F41" w:rsidRDefault="00EB3F41" w:rsidP="00EB3F41">
      <w:pPr>
        <w:pStyle w:val="Felsorols"/>
      </w:pPr>
      <w:r>
        <w:t>amelynek az illetéktelen felhasználása visszaélésre adhat alkalmat,</w:t>
      </w:r>
    </w:p>
    <w:p w:rsidR="00EB3F41" w:rsidRDefault="00EB3F41" w:rsidP="00EB3F41">
      <w:pPr>
        <w:pStyle w:val="Felsorols"/>
      </w:pPr>
      <w:r>
        <w:t>amelyért nyomtatvány értékét meghaladó vagy a nyomtatványon szereplő névértéknek megfelelő ellenértéket kell fizetni, továbbá</w:t>
      </w:r>
    </w:p>
    <w:p w:rsidR="00EB3F41" w:rsidRDefault="00EB3F41" w:rsidP="00EB3F41">
      <w:pPr>
        <w:pStyle w:val="Felsorols"/>
      </w:pPr>
      <w:r>
        <w:t>a készpénz kezeléséhez kapcsolódó nyomtatványokat.</w:t>
      </w:r>
    </w:p>
    <w:p w:rsidR="00EB3F41" w:rsidRDefault="00EB3F41" w:rsidP="00EB3F41">
      <w:pPr>
        <w:jc w:val="both"/>
      </w:pPr>
      <w:r>
        <w:t>Az e körbe tartozó nyomtatványok készletéről és felhasználásáról olyan nyilvántartást kell vezetni, amelyből a beszerzett és felhasznált mennyiség sorszám szerint, továbbá a készletváltozások időpontjai egyértelműen megállapíthatók. A felhasználó köteles a nyomtatványokkal - beleértve a rontott példányokat is - elszámolni. A számviteli nyilvántartások vezetéséhez, a bizonylatok kezeléséhez részletes előírásokat a számlarend és a bizonylati szabályzat tartalmaz.</w:t>
      </w:r>
    </w:p>
    <w:p w:rsidR="00EB3F41" w:rsidRDefault="00EB3F41" w:rsidP="00EB3F41">
      <w:pPr>
        <w:pStyle w:val="kiemelt"/>
      </w:pPr>
      <w:r>
        <w:t xml:space="preserve">9. Adatszolgáltatáshoz, beszámoló készítéséhez kapcsolódó feladatok </w:t>
      </w:r>
    </w:p>
    <w:p w:rsidR="00EB3F41" w:rsidRDefault="00EB3F41" w:rsidP="00EB3F41">
      <w:pPr>
        <w:pStyle w:val="kiemelt"/>
      </w:pPr>
      <w:r>
        <w:t>9.1. Időközi költségvetési jelentés</w:t>
      </w:r>
    </w:p>
    <w:p w:rsidR="00EB3F41" w:rsidRDefault="00EB3F41" w:rsidP="00EB3F41">
      <w:pPr>
        <w:jc w:val="both"/>
      </w:pPr>
      <w:r>
        <w:t>Az önkormányzat a költségvetési gazdálkodásának alakulásáról - a költségvetési szerveket is magában foglaló - időközi költségvetési jelentést köteles összeállítani.</w:t>
      </w:r>
    </w:p>
    <w:p w:rsidR="00EB3F41" w:rsidRDefault="00EB3F41" w:rsidP="00EB3F41">
      <w:pPr>
        <w:jc w:val="both"/>
      </w:pPr>
      <w:r>
        <w:t>Az időközi költségvetési jelentést az államháztartás szervezete beszámolási és könyvvezetési kötelezettségeiről szóló, többször  módosított 368/2011. (XII.31.) sz. Kormányrendelet 169. § (2) bekezdésében  meghatározott módon kell összeállítani.</w:t>
      </w:r>
    </w:p>
    <w:p w:rsidR="00EB3F41" w:rsidRDefault="00EB3F41" w:rsidP="00EB3F41">
      <w:pPr>
        <w:jc w:val="both"/>
      </w:pPr>
      <w:r>
        <w:t>Az önkormányzati szintre összesített adatokat a tárgyév</w:t>
      </w:r>
    </w:p>
    <w:p w:rsidR="00EB3F41" w:rsidRDefault="00EB3F41" w:rsidP="00EB3F41">
      <w:pPr>
        <w:pStyle w:val="Felsorols"/>
      </w:pPr>
      <w:r>
        <w:t xml:space="preserve">I-III. hónapjáról április 20. napjáig, </w:t>
      </w:r>
    </w:p>
    <w:p w:rsidR="00EB3F41" w:rsidRDefault="00EB3F41" w:rsidP="00EB3F41">
      <w:pPr>
        <w:pStyle w:val="Felsorols"/>
      </w:pPr>
      <w:r>
        <w:t xml:space="preserve">I-VI. hónapjáról, július 20. napjáig, míg </w:t>
      </w:r>
    </w:p>
    <w:p w:rsidR="00EB3F41" w:rsidRDefault="00EB3F41" w:rsidP="00EB3F41">
      <w:pPr>
        <w:pStyle w:val="Felsorols"/>
      </w:pPr>
      <w:r>
        <w:t>I-IX. hónapjáról október 20. napjáig</w:t>
      </w:r>
    </w:p>
    <w:p w:rsidR="00EB3F41" w:rsidRDefault="00EB3F41" w:rsidP="00EB3F41">
      <w:pPr>
        <w:pStyle w:val="Felsorols"/>
      </w:pPr>
      <w:r>
        <w:t xml:space="preserve">I-XII. hónapjáról a tárgyévet követő január 20. napjáig </w:t>
      </w:r>
    </w:p>
    <w:p w:rsidR="00EB3F41" w:rsidRDefault="00EB3F41" w:rsidP="00EB3F41">
      <w:pPr>
        <w:jc w:val="both"/>
      </w:pPr>
      <w:r>
        <w:t>kell megküldeni az Igazgatósághoz.</w:t>
      </w:r>
    </w:p>
    <w:p w:rsidR="00EB3F41" w:rsidRDefault="00EB3F41" w:rsidP="00EB3F41">
      <w:pPr>
        <w:pStyle w:val="Style4"/>
        <w:ind w:left="0"/>
        <w:jc w:val="both"/>
        <w:rPr>
          <w:noProof w:val="0"/>
        </w:rPr>
      </w:pPr>
      <w:r>
        <w:rPr>
          <w:noProof w:val="0"/>
        </w:rPr>
        <w:t xml:space="preserve">Az önkormányzati szintű időközi költségvetési jelentés összeállításáért és az Igazgatósághoz történő továbbításáért </w:t>
      </w:r>
      <w:r>
        <w:rPr>
          <w:b/>
          <w:bCs/>
          <w:i/>
          <w:iCs/>
          <w:noProof w:val="0"/>
        </w:rPr>
        <w:t>a pénzügyi osztályvezető és a költségvetési csoportvezető felelős</w:t>
      </w:r>
      <w:r>
        <w:rPr>
          <w:noProof w:val="0"/>
        </w:rPr>
        <w:t>.</w:t>
      </w:r>
    </w:p>
    <w:p w:rsidR="00EB3F41" w:rsidRDefault="00EB3F41" w:rsidP="00EB3F41">
      <w:pPr>
        <w:pStyle w:val="kiemelt"/>
      </w:pPr>
      <w:r>
        <w:t>9.2. Időközi mérlegjelentés</w:t>
      </w:r>
    </w:p>
    <w:p w:rsidR="00EB3F41" w:rsidRDefault="00EB3F41" w:rsidP="00EB3F41">
      <w:pPr>
        <w:jc w:val="both"/>
      </w:pPr>
      <w:r>
        <w:t>Az önkormányzat felügyelete alá tartozó költségvetési szerveknek, valamint az önkormányzati hivatalnak az eszközei és forrásai alakulásáról negyedévenként, a főkönyvi kivonat állományi számláinak adataiból összeállított mérlegjelentést kell készítenie az államháztartás működési rendjéről szóló, többször módosított 368/2011. (XII.31.) 170. § (2) bekezdése alapján.</w:t>
      </w:r>
    </w:p>
    <w:p w:rsidR="00EB3F41" w:rsidRDefault="00EB3F41" w:rsidP="00EB3F41">
      <w:pPr>
        <w:jc w:val="both"/>
      </w:pPr>
      <w:r>
        <w:lastRenderedPageBreak/>
        <w:t xml:space="preserve">Az évközi mérlegjelentést, a tárgynegyedévet követő hónap 20. napjáig, a negyedik negyedévre vonatkozóan pedig gyorsjelentésként a tárgynegyedévet követő 40 napon belül kell elkészíteni. A Magyar Államkincstár Területi Igazgatóságához a tárgynegyedévet követő hónap 25. napjáig, illetve a negyedik negyedévben a beszámolóval együtt kell a mérlegjelentést beküldeni. Az önkormányzatok időközi mérlegjelentésének összeállításáért, valamint annak, az intézményi időközi mérlegjelentésekkel együtt az Igazgatósághoz történő továbbításáért </w:t>
      </w:r>
      <w:r>
        <w:rPr>
          <w:b/>
          <w:bCs/>
          <w:i/>
          <w:iCs/>
        </w:rPr>
        <w:t>a pénzügyi osztályvezető és a költségvetési csoportvezető felelős</w:t>
      </w:r>
      <w:r>
        <w:t>.</w:t>
      </w:r>
    </w:p>
    <w:p w:rsidR="00EB3F41" w:rsidRDefault="00EB3F41" w:rsidP="00EB3F41">
      <w:pPr>
        <w:pStyle w:val="Style5"/>
        <w:ind w:left="0" w:right="0"/>
        <w:rPr>
          <w:noProof w:val="0"/>
        </w:rPr>
      </w:pPr>
    </w:p>
    <w:p w:rsidR="00EB3F41" w:rsidRDefault="00EB3F41" w:rsidP="00EB3F41">
      <w:pPr>
        <w:pStyle w:val="kiemelt"/>
      </w:pPr>
      <w:r>
        <w:t>9.3. A költségvetési beszámoló összeállításával kapcsolatos feladatok</w:t>
      </w:r>
    </w:p>
    <w:p w:rsidR="00EB3F41" w:rsidRDefault="00EB3F41" w:rsidP="00EB3F41">
      <w:pPr>
        <w:jc w:val="both"/>
      </w:pPr>
      <w:r>
        <w:t>A Közös Önkormányzati Hivatal az előirányzatok felhasználásáról és a gazdálkodásról a költségvetési szervek beszámolási és könyvvezetési kötelezettségéről szóló Kormányrendelet előírásai szerint féléves és éves beszámolót köteles készíteni.</w:t>
      </w:r>
    </w:p>
    <w:p w:rsidR="00EB3F41" w:rsidRDefault="00EB3F41" w:rsidP="00EB3F41">
      <w:pPr>
        <w:jc w:val="both"/>
      </w:pPr>
      <w:r>
        <w:t xml:space="preserve">A beszámolót az önkormányzat által meghatározott határidőre és tartalommal kell elkészíteni, a Pénzügyminisztériumnak a zárszámadásra vonatkozó tájékoztató figyelembe vételével. A beszámolót a gazdasági szervezet állítja össze a beszámoló füzet űrlapjainak kitöltésével. </w:t>
      </w:r>
    </w:p>
    <w:p w:rsidR="00EB3F41" w:rsidRDefault="00EB3F41" w:rsidP="00EB3F41">
      <w:pPr>
        <w:pStyle w:val="kiemelt"/>
      </w:pPr>
      <w:r>
        <w:t>A féléves beszámoló tartalma, a beszámoló készítés feladata</w:t>
      </w:r>
    </w:p>
    <w:p w:rsidR="00EB3F41" w:rsidRDefault="00EB3F41" w:rsidP="00EB3F41">
      <w:pPr>
        <w:jc w:val="both"/>
      </w:pPr>
      <w:r>
        <w:t>A féléves beszámoló csak a költségvetés pénzügyi helyzetét mutatja be, mivel az a könyvviteli mérleget, pénzmaradvány-kimutatást és eredmény-kimutatást nem tartalmazza.</w:t>
      </w:r>
    </w:p>
    <w:p w:rsidR="00EB3F41" w:rsidRDefault="00EB3F41" w:rsidP="00EB3F41">
      <w:pPr>
        <w:jc w:val="both"/>
      </w:pPr>
      <w:r>
        <w:t>A féléves beszámoló</w:t>
      </w:r>
    </w:p>
    <w:p w:rsidR="00EB3F41" w:rsidRDefault="00EB3F41" w:rsidP="00EB3F41">
      <w:pPr>
        <w:pStyle w:val="Felsorols"/>
      </w:pPr>
      <w:r>
        <w:t>pénzforgalmi jelentést és</w:t>
      </w:r>
    </w:p>
    <w:p w:rsidR="00EB3F41" w:rsidRDefault="00EB3F41" w:rsidP="00EB3F41">
      <w:pPr>
        <w:pStyle w:val="Felsorols"/>
      </w:pPr>
      <w:r>
        <w:t>az éves költségvetési beszámoló kiegészítő mellékletéből a pénzforgalom egyeztetését</w:t>
      </w:r>
    </w:p>
    <w:p w:rsidR="00EB3F41" w:rsidRDefault="00EB3F41" w:rsidP="00EB3F41">
      <w:pPr>
        <w:jc w:val="both"/>
      </w:pPr>
      <w:r>
        <w:t>tartalmazza.</w:t>
      </w:r>
    </w:p>
    <w:p w:rsidR="00EB3F41" w:rsidRDefault="00EB3F41" w:rsidP="00EB3F41">
      <w:pPr>
        <w:jc w:val="both"/>
      </w:pPr>
      <w:r>
        <w:t>A Hivatalnak a féléves beszámolási kötelezettsége során a Pénzügyminisztérium által összeállított „Önkormányzati költségvetési beszámoló” (féléves) nyomtatvány-garnitúra űrlapjainak kitöltésével kell eleget tennie.</w:t>
      </w:r>
    </w:p>
    <w:p w:rsidR="00EB3F41" w:rsidRDefault="00EB3F41" w:rsidP="00EB3F41">
      <w:pPr>
        <w:jc w:val="both"/>
      </w:pPr>
      <w:r>
        <w:rPr>
          <w:b/>
          <w:bCs/>
        </w:rPr>
        <w:t>A pénzforgalmi jelentés</w:t>
      </w:r>
      <w:r>
        <w:t xml:space="preserve"> - az elemi költségvetéssel azonos formában és szerkezetben - tartalmazza az eredeti és módosított bevételi és kiadási előirányzatokat, a ténylegesen befolyt (beszedett) bevételeket, a pénzforgalom nélküli bevételeket, a ténylegesen teljesített kiadásokat, a pénzforgalmat tevékenységenként és azon belül főbb jogcímenként.</w:t>
      </w:r>
    </w:p>
    <w:p w:rsidR="00EB3F41" w:rsidRDefault="00EB3F41" w:rsidP="00EB3F41">
      <w:pPr>
        <w:jc w:val="both"/>
      </w:pPr>
      <w:r>
        <w:rPr>
          <w:b/>
          <w:bCs/>
        </w:rPr>
        <w:t>A pénzforgalom egyeztetésénél</w:t>
      </w:r>
      <w:r>
        <w:t xml:space="preserve"> a nyitó pénzkészlet (pénztárak és betétkönyvek, költségvetési bankszámlák, előirányzat-felhasználási keretszámlák) állományából kiindulva a pénzforgalom változását, majd a záró pénzkészletet kell bemutatni.</w:t>
      </w:r>
    </w:p>
    <w:p w:rsidR="00EB3F41" w:rsidRDefault="00EB3F41" w:rsidP="00EB3F41">
      <w:pPr>
        <w:jc w:val="both"/>
      </w:pPr>
      <w:r>
        <w:t>A féléves beszámolót a naptári év első félévéről június 30.-i fordulónappal kell elkészíteni és, azt a megjelölt időpontig kell benyújtani az Igazgatósághoz.</w:t>
      </w:r>
    </w:p>
    <w:p w:rsidR="00EB3F41" w:rsidRDefault="00EB3F41" w:rsidP="00EB3F41">
      <w:pPr>
        <w:jc w:val="both"/>
      </w:pPr>
      <w:r>
        <w:t xml:space="preserve">A féléves beszámoló összeállításáért és az Igazgatósághoz határidőre történő továbbításáért a </w:t>
      </w:r>
      <w:r>
        <w:rPr>
          <w:b/>
          <w:bCs/>
          <w:i/>
          <w:iCs/>
        </w:rPr>
        <w:t>pénzügyi osztályvezető felelős</w:t>
      </w:r>
      <w:r>
        <w:t xml:space="preserve">. </w:t>
      </w:r>
    </w:p>
    <w:p w:rsidR="00EB3F41" w:rsidRDefault="00EB3F41" w:rsidP="00EB3F41">
      <w:pPr>
        <w:jc w:val="both"/>
      </w:pPr>
      <w:r>
        <w:t>Az éves beszámoló tartalma, beszámoló készítéssel kapcsolatos feladatok</w:t>
      </w:r>
    </w:p>
    <w:p w:rsidR="00EB3F41" w:rsidRDefault="00EB3F41" w:rsidP="00EB3F41">
      <w:pPr>
        <w:jc w:val="both"/>
      </w:pPr>
      <w:r>
        <w:t>Az éves költségvetési beszámoló részei:</w:t>
      </w:r>
    </w:p>
    <w:p w:rsidR="00EB3F41" w:rsidRDefault="00EB3F41" w:rsidP="00EB3F41">
      <w:pPr>
        <w:pStyle w:val="Felsorols"/>
      </w:pPr>
      <w:r>
        <w:t>könyvviteli mérleg,</w:t>
      </w:r>
    </w:p>
    <w:p w:rsidR="00EB3F41" w:rsidRDefault="00EB3F41" w:rsidP="00EB3F41">
      <w:pPr>
        <w:pStyle w:val="Felsorols"/>
      </w:pPr>
      <w:r>
        <w:t>pénzforgalmi jelentés,</w:t>
      </w:r>
    </w:p>
    <w:p w:rsidR="00EB3F41" w:rsidRDefault="00EB3F41" w:rsidP="00EB3F41">
      <w:pPr>
        <w:pStyle w:val="Felsorols"/>
      </w:pPr>
      <w:r>
        <w:t>pénzmaradvány-kimutatás,</w:t>
      </w:r>
    </w:p>
    <w:p w:rsidR="00EB3F41" w:rsidRDefault="00EB3F41" w:rsidP="00EB3F41">
      <w:pPr>
        <w:pStyle w:val="Felsorols"/>
      </w:pPr>
      <w:r>
        <w:t>eredmény-kimutatás,</w:t>
      </w:r>
    </w:p>
    <w:p w:rsidR="00EB3F41" w:rsidRDefault="00EB3F41" w:rsidP="00EB3F41">
      <w:pPr>
        <w:pStyle w:val="Felsorols"/>
      </w:pPr>
      <w:r>
        <w:t>kiegészítő melléklet.</w:t>
      </w:r>
    </w:p>
    <w:p w:rsidR="00EB3F41" w:rsidRDefault="00EB3F41" w:rsidP="00EB3F41">
      <w:pPr>
        <w:tabs>
          <w:tab w:val="left" w:leader="underscore" w:pos="7740"/>
        </w:tabs>
        <w:jc w:val="both"/>
      </w:pPr>
      <w:r>
        <w:t>Az önkormányzat az, éves beszámolási kötelezettségének a Pénzügyminisztérium által összeállított „Önkormányzati Költségvetési Beszámoló”-val tesz eleget.</w:t>
      </w:r>
    </w:p>
    <w:p w:rsidR="00EB3F41" w:rsidRDefault="00EB3F41" w:rsidP="00EB3F41">
      <w:pPr>
        <w:jc w:val="both"/>
      </w:pPr>
      <w:r>
        <w:lastRenderedPageBreak/>
        <w:t>Az éves beszámolót a főkönyvi kivonat adataiból - év végi, december 31.-i fordulónapot figyelembe véve - kell elkészíteni.</w:t>
      </w:r>
    </w:p>
    <w:p w:rsidR="00EB3F41" w:rsidRDefault="00EB3F41" w:rsidP="00EB3F41">
      <w:pPr>
        <w:jc w:val="both"/>
      </w:pPr>
      <w:r>
        <w:t>A főkönyvi kivonat összeállítása előtt a következőket kell biztosítani:</w:t>
      </w:r>
    </w:p>
    <w:p w:rsidR="00EB3F41" w:rsidRDefault="00EB3F41" w:rsidP="00EB3F41">
      <w:pPr>
        <w:pStyle w:val="Felsorols"/>
      </w:pPr>
      <w:r>
        <w:t>leltár készítése és átvezetése a könyvelés adatain,</w:t>
      </w:r>
    </w:p>
    <w:p w:rsidR="00EB3F41" w:rsidRDefault="00EB3F41" w:rsidP="00EB3F41">
      <w:pPr>
        <w:pStyle w:val="Felsorols"/>
      </w:pPr>
      <w:r>
        <w:t>az előirányzatok egyeztetése a felügyeleti szervvel a kiemelt előirányzatokra, az irányítószervi és saját hatáskörű átcsoportosításokra vonatkozóan,</w:t>
      </w:r>
    </w:p>
    <w:p w:rsidR="00EB3F41" w:rsidRDefault="00EB3F41" w:rsidP="00EB3F41">
      <w:pPr>
        <w:pStyle w:val="Felsorols"/>
      </w:pPr>
      <w:r>
        <w:t>év végi zárlati munkák elkészítése,</w:t>
      </w:r>
    </w:p>
    <w:p w:rsidR="00EB3F41" w:rsidRDefault="00EB3F41" w:rsidP="00EB3F41">
      <w:pPr>
        <w:pStyle w:val="Felsorols"/>
      </w:pPr>
      <w:r>
        <w:t>a mérleg összeállítása a mérlegtételek értékelésével.</w:t>
      </w:r>
    </w:p>
    <w:p w:rsidR="00EB3F41" w:rsidRDefault="00EB3F41" w:rsidP="00EB3F41">
      <w:pPr>
        <w:jc w:val="both"/>
      </w:pPr>
      <w:r>
        <w:t>Az év végi zárlati munkák során a következőket kell elvégezni:</w:t>
      </w:r>
    </w:p>
    <w:p w:rsidR="00EB3F41" w:rsidRDefault="00EB3F41" w:rsidP="00EB3F41">
      <w:pPr>
        <w:pStyle w:val="Felsorols"/>
      </w:pPr>
      <w:r>
        <w:t>a bankszámlák egyenlegének egyeztetését a december havi utolsó bankszámla</w:t>
      </w:r>
      <w:r>
        <w:softHyphen/>
        <w:t>kivonat adataival,</w:t>
      </w:r>
    </w:p>
    <w:p w:rsidR="00EB3F41" w:rsidRDefault="00EB3F41" w:rsidP="00EB3F41">
      <w:pPr>
        <w:pStyle w:val="Felsorols"/>
      </w:pPr>
      <w:r>
        <w:t>a pénztárjelentések december havi utolsó adatainak egyeztetését a főkönyvi pénztár-számla adatával,</w:t>
      </w:r>
    </w:p>
    <w:p w:rsidR="00EB3F41" w:rsidRDefault="00EB3F41" w:rsidP="00EB3F41">
      <w:pPr>
        <w:pStyle w:val="Felsorols"/>
      </w:pPr>
      <w:r>
        <w:t>a decemberben kifizetett bérek elszámolását feladás alapján,</w:t>
      </w:r>
    </w:p>
    <w:p w:rsidR="00EB3F41" w:rsidRDefault="00EB3F41" w:rsidP="00EB3F41">
      <w:pPr>
        <w:pStyle w:val="Felsorols"/>
      </w:pPr>
      <w:r>
        <w:t>bevételek és kiadások könyvelését december 31-ig szakfeladatonként,</w:t>
      </w:r>
    </w:p>
    <w:p w:rsidR="00EB3F41" w:rsidRDefault="00EB3F41" w:rsidP="00EB3F41">
      <w:pPr>
        <w:pStyle w:val="Felsorols"/>
      </w:pPr>
      <w:r>
        <w:t>a leltárral megállapított készletek, követelések (adósok vevők egyéb követelések) és kötelezettségek(szállítók) állomány-változásának elszámolását a tőkeváltozással szemben,</w:t>
      </w:r>
    </w:p>
    <w:p w:rsidR="00EB3F41" w:rsidRDefault="00EB3F41" w:rsidP="00EB3F41">
      <w:pPr>
        <w:pStyle w:val="Felsorols"/>
      </w:pPr>
      <w:r>
        <w:t>a pénzforgalmi jelentés elkészítését követően az állományi és forgalmi számlák átvezetését az állományi számlákra a tőke-változással egyidejűleg történő ,elszámolással,</w:t>
      </w:r>
    </w:p>
    <w:p w:rsidR="00EB3F41" w:rsidRDefault="00EB3F41" w:rsidP="00EB3F41">
      <w:pPr>
        <w:pStyle w:val="Felsorols"/>
      </w:pPr>
      <w:r>
        <w:t>az értékcsökkenések elszámolását,</w:t>
      </w:r>
    </w:p>
    <w:p w:rsidR="00EB3F41" w:rsidRDefault="00EB3F41" w:rsidP="00EB3F41">
      <w:pPr>
        <w:pStyle w:val="Felsorols"/>
      </w:pPr>
      <w:r>
        <w:t>a felhalmozási célú átutalások és bevételek átvezetését a Költségvetési bevételek és kiadások számlára,</w:t>
      </w:r>
    </w:p>
    <w:p w:rsidR="00EB3F41" w:rsidRDefault="00EB3F41" w:rsidP="00EB3F41">
      <w:pPr>
        <w:pStyle w:val="Felsorols"/>
      </w:pPr>
      <w:r>
        <w:t>a Költségvetési bevételek és kiadások számla átvezetését a Költségvetési tartalék számlára.</w:t>
      </w:r>
    </w:p>
    <w:p w:rsidR="00EB3F41" w:rsidRDefault="00EB3F41" w:rsidP="00EB3F41">
      <w:pPr>
        <w:jc w:val="both"/>
      </w:pPr>
      <w:r>
        <w:t xml:space="preserve">Az éves beszámoló összeállításáért és az Igazgatósághoz határidőre történő továbbításáért </w:t>
      </w:r>
      <w:r>
        <w:rPr>
          <w:b/>
          <w:bCs/>
          <w:i/>
          <w:iCs/>
        </w:rPr>
        <w:t>a pénzügyi osztályvezető és a költségvetési csoportvezető felelős</w:t>
      </w:r>
      <w:r>
        <w:t>.</w:t>
      </w:r>
    </w:p>
    <w:p w:rsidR="00EB3F41" w:rsidRDefault="00EB3F41" w:rsidP="00EB3F41">
      <w:pPr>
        <w:jc w:val="both"/>
      </w:pPr>
      <w:r>
        <w:t>A beszámoló részét képezi</w:t>
      </w:r>
    </w:p>
    <w:p w:rsidR="00EB3F41" w:rsidRDefault="00EB3F41" w:rsidP="00EB3F41">
      <w:pPr>
        <w:pStyle w:val="Felsorols"/>
      </w:pPr>
      <w:r>
        <w:t xml:space="preserve">a normatív állami hozzájárulásokkal valamint </w:t>
      </w:r>
    </w:p>
    <w:p w:rsidR="00EB3F41" w:rsidRDefault="00EB3F41" w:rsidP="00EB3F41">
      <w:pPr>
        <w:pStyle w:val="Felsorols"/>
      </w:pPr>
      <w:r>
        <w:t xml:space="preserve">a címzett- és céltámogatásokkal </w:t>
      </w:r>
    </w:p>
    <w:p w:rsidR="00EB3F41" w:rsidRDefault="00EB3F41" w:rsidP="00EB3F41">
      <w:pPr>
        <w:jc w:val="both"/>
      </w:pPr>
      <w:r>
        <w:t>történő elszámolás.</w:t>
      </w:r>
    </w:p>
    <w:p w:rsidR="00EB3F41" w:rsidRDefault="00EB3F41" w:rsidP="00EB3F41">
      <w:pPr>
        <w:jc w:val="both"/>
      </w:pPr>
      <w:r>
        <w:t xml:space="preserve">A normatív állami hozzáárulással való elszámolás érdekében a tényleges mutatószámoknak az intézményektől - írásban, az intézményvezető által aláírt formában - történő begyűjtéséért a </w:t>
      </w:r>
      <w:r>
        <w:rPr>
          <w:b/>
          <w:bCs/>
          <w:i/>
          <w:iCs/>
        </w:rPr>
        <w:t>humán referens és a pénzügyi osztályvezető felelős</w:t>
      </w:r>
      <w:r>
        <w:t xml:space="preserve">. </w:t>
      </w:r>
    </w:p>
    <w:p w:rsidR="00EB3F41" w:rsidRDefault="00EB3F41" w:rsidP="00EB3F41">
      <w:pPr>
        <w:jc w:val="both"/>
      </w:pPr>
      <w:r>
        <w:t>A tényleges mutatószámokra vonatkozó adatszolgáltatás határidejét úgy kell kialakítani, hogy annak ellenőrzése a beszámoló elkészítéséig megtörténhessen. Az intézmények által szolgáltatott adatokat a beszámoló végleges összeállítása, az Igazgatóság részére történő leadása előtt ellenőrizni kell.</w:t>
      </w:r>
    </w:p>
    <w:p w:rsidR="00EB3F41" w:rsidRDefault="00EB3F41" w:rsidP="00EB3F41">
      <w:pPr>
        <w:jc w:val="both"/>
      </w:pPr>
      <w:r>
        <w:t xml:space="preserve">A mutatószámok ellenőrzéséért </w:t>
      </w:r>
      <w:r>
        <w:rPr>
          <w:b/>
          <w:bCs/>
          <w:i/>
          <w:iCs/>
        </w:rPr>
        <w:t>a jegyző felelős</w:t>
      </w:r>
      <w:r>
        <w:t>.</w:t>
      </w:r>
    </w:p>
    <w:p w:rsidR="00EB3F41" w:rsidRDefault="00EB3F41" w:rsidP="00EB3F41">
      <w:pPr>
        <w:tabs>
          <w:tab w:val="left" w:leader="underscore" w:pos="1296"/>
        </w:tabs>
        <w:jc w:val="both"/>
        <w:rPr>
          <w:b/>
          <w:bCs/>
          <w:i/>
          <w:iCs/>
        </w:rPr>
      </w:pPr>
      <w:r>
        <w:t xml:space="preserve">Az állami költségvetéssel történő elszámolás pénzügyi teljesítéséért </w:t>
      </w:r>
      <w:r>
        <w:rPr>
          <w:b/>
          <w:bCs/>
          <w:i/>
          <w:iCs/>
        </w:rPr>
        <w:t>a pénzügyi osztályvezető felelős.</w:t>
      </w:r>
    </w:p>
    <w:p w:rsidR="00EB3F41" w:rsidRDefault="00EB3F41" w:rsidP="00EB3F41">
      <w:pPr>
        <w:tabs>
          <w:tab w:val="left" w:leader="underscore" w:pos="1296"/>
        </w:tabs>
        <w:jc w:val="both"/>
      </w:pPr>
      <w:r>
        <w:t xml:space="preserve"> Az éves beszámoló keretében információt kell szolgáltatni, továbbá az igénybevett</w:t>
      </w:r>
    </w:p>
    <w:p w:rsidR="00EB3F41" w:rsidRDefault="00EB3F41" w:rsidP="00EB3F41">
      <w:pPr>
        <w:pStyle w:val="Felsorols"/>
      </w:pPr>
      <w:r>
        <w:t>cél és</w:t>
      </w:r>
    </w:p>
    <w:p w:rsidR="00EB3F41" w:rsidRDefault="00EB3F41" w:rsidP="00EB3F41">
      <w:pPr>
        <w:pStyle w:val="Felsorols"/>
      </w:pPr>
      <w:r>
        <w:t>címzett támogatásokról.</w:t>
      </w:r>
    </w:p>
    <w:p w:rsidR="00EB3F41" w:rsidRDefault="00EB3F41" w:rsidP="00EB3F41">
      <w:pPr>
        <w:jc w:val="both"/>
      </w:pPr>
      <w:r>
        <w:t>A beszámoló összeállításához szükséges adatokat a támogatási formákkal kapcsolatos nyilvántartást vezető személy köteles biztosítani.</w:t>
      </w:r>
    </w:p>
    <w:p w:rsidR="00EB3F41" w:rsidRDefault="00EB3F41" w:rsidP="00EB3F41">
      <w:pPr>
        <w:pStyle w:val="kiemelt"/>
      </w:pPr>
      <w:r>
        <w:lastRenderedPageBreak/>
        <w:t>9.5. Zárszámadás</w:t>
      </w:r>
    </w:p>
    <w:p w:rsidR="00EB3F41" w:rsidRDefault="00EB3F41" w:rsidP="00EB3F41">
      <w:pPr>
        <w:jc w:val="both"/>
      </w:pPr>
      <w:r>
        <w:t>A zárszámadási rendelettervezet elkészítéséért a jegyző felelős.</w:t>
      </w:r>
    </w:p>
    <w:p w:rsidR="00EB3F41" w:rsidRDefault="00EB3F41" w:rsidP="00EB3F41">
      <w:pPr>
        <w:jc w:val="both"/>
      </w:pPr>
      <w:r>
        <w:t>A zárszámadást az összehasonlíthatóság érdekében a költségvetési rendelettel azonos szerkezetben kell összeállítani, azzal az eltéréssel, hogy az tartalmazza a vagyonkimutatást és kiegészítő mellékletet is.</w:t>
      </w:r>
    </w:p>
    <w:p w:rsidR="00EB3F41" w:rsidRDefault="00EB3F41" w:rsidP="00EB3F41">
      <w:pPr>
        <w:jc w:val="both"/>
      </w:pPr>
      <w:r>
        <w:t xml:space="preserve">A rendelettervezetet </w:t>
      </w:r>
      <w:r>
        <w:rPr>
          <w:b/>
          <w:bCs/>
        </w:rPr>
        <w:t>április 30.-ig kell a képviselő testületnek megtárgyalni</w:t>
      </w:r>
      <w:r>
        <w:t>. A testületi ülést megelőzően 5 nappal a rendelettervezetet el kell készíteni.</w:t>
      </w:r>
    </w:p>
    <w:p w:rsidR="00EB3F41" w:rsidRDefault="00EB3F41" w:rsidP="00EB3F41">
      <w:pPr>
        <w:jc w:val="both"/>
      </w:pPr>
      <w:r>
        <w:t xml:space="preserve">Az önkormányzat zárszámadásának összeállításával kapcsolatban az intézményeknek adatszolgáltatási kötelezettségük van. A szükséges információk tartalmát és az adatszolgáltatásra vonatkozó határidőt a </w:t>
      </w:r>
      <w:r>
        <w:rPr>
          <w:b/>
          <w:bCs/>
        </w:rPr>
        <w:t>jegyző évenként kiadásra kerülő</w:t>
      </w:r>
      <w:r>
        <w:t xml:space="preserve"> - zárszámadással és beszámoló készítésével kapcsolatos - rendelkezése szabályozza.</w:t>
      </w:r>
    </w:p>
    <w:p w:rsidR="00EB3F41" w:rsidRDefault="00EB3F41" w:rsidP="00EB3F41">
      <w:pPr>
        <w:pStyle w:val="kiemelt"/>
      </w:pPr>
      <w:r>
        <w:t>10. Folyamatba épített ellenőrzés</w:t>
      </w:r>
    </w:p>
    <w:p w:rsidR="00EB3F41" w:rsidRPr="00C34816" w:rsidRDefault="00EB3F41" w:rsidP="00EB3F41">
      <w:pPr>
        <w:pStyle w:val="kiemelt"/>
        <w:rPr>
          <w:iCs/>
        </w:rPr>
      </w:pPr>
      <w:r w:rsidRPr="00C34816">
        <w:rPr>
          <w:iCs/>
        </w:rPr>
        <w:t>Folyamatba épített, előzetes és utólagos vezetői ellenőrzés (FEUVE)</w:t>
      </w:r>
    </w:p>
    <w:p w:rsidR="00EB3F41" w:rsidRDefault="00EB3F41" w:rsidP="00EB3F41">
      <w:pPr>
        <w:jc w:val="both"/>
      </w:pPr>
      <w:r>
        <w:t xml:space="preserve">Az Áht., at Ávr.-ben, valamint a költségvetési szervek belső ellenőrzéséről szóló </w:t>
      </w:r>
      <w:r w:rsidRPr="00EE238E">
        <w:t>370/2011. (XII.31.) Kormányrendeletben foglalt előírásokat figyelembe véve gondoskodni kell a</w:t>
      </w:r>
      <w:r>
        <w:t xml:space="preserve"> gazdasági szervezetnél a folyamatba épített, előzetes és utólagos vezetői ellenőrzés (FEUVE) maradéktalan megvalósításáról.</w:t>
      </w:r>
    </w:p>
    <w:p w:rsidR="00EB3F41" w:rsidRDefault="00EB3F41" w:rsidP="00EB3F41">
      <w:pPr>
        <w:jc w:val="both"/>
      </w:pPr>
      <w:r>
        <w:t>A FEUVE keretében biztosítani kell:</w:t>
      </w:r>
    </w:p>
    <w:p w:rsidR="00EB3F41" w:rsidRDefault="00EB3F41" w:rsidP="00EB3F41">
      <w:pPr>
        <w:pStyle w:val="Felsorols"/>
      </w:pPr>
      <w:r>
        <w:t>a belső tartalékok feltárását,</w:t>
      </w:r>
    </w:p>
    <w:p w:rsidR="00EB3F41" w:rsidRDefault="00EB3F41" w:rsidP="00EB3F41">
      <w:pPr>
        <w:pStyle w:val="Felsorols"/>
      </w:pPr>
      <w:r>
        <w:t>a költségvetési szervnél jelentkező feladatok minél magasabb színvonalon való ellátását, a szakmai, gazdálkodási és egyéb feladatok legésszerűbb, legkisebb ráfordítással való ellátását, a rendelkezésre álló élő- és holtmunka ráfordításának hatékony felhasználását,</w:t>
      </w:r>
    </w:p>
    <w:p w:rsidR="00EB3F41" w:rsidRDefault="00EB3F41" w:rsidP="00EB3F41">
      <w:pPr>
        <w:pStyle w:val="Felsorols"/>
      </w:pPr>
      <w:r>
        <w:t>a szabályszerű, fegyelmezett munka megvalósításának feltételrendszerét,</w:t>
      </w:r>
    </w:p>
    <w:p w:rsidR="00EB3F41" w:rsidRDefault="00EB3F41" w:rsidP="00EB3F41">
      <w:pPr>
        <w:pStyle w:val="Felsorols"/>
      </w:pPr>
      <w:r>
        <w:t>a racionális kezdeményezéseket, kellő időben mutasson rá a költségvetési szerv működése során felmerült megalapozatlan vagy helytelennek minősülő intézkedésekre, hiányosságokra,</w:t>
      </w:r>
    </w:p>
    <w:p w:rsidR="00EB3F41" w:rsidRDefault="00EB3F41" w:rsidP="00EB3F41">
      <w:pPr>
        <w:pStyle w:val="Felsorols"/>
      </w:pPr>
      <w:r>
        <w:t>a működés és gazdálkodás szervezettségének. elemzésével és vizsgálatával, a gazdálkodással összefüggő jelenségek okainak feltárásával segítse elő a vezetés megfelelő tájékoztatását, a helyes vezetői döntések meghozatalát, a vezetői utasítások végrehajtását,</w:t>
      </w:r>
    </w:p>
    <w:p w:rsidR="00EB3F41" w:rsidRDefault="00EB3F41" w:rsidP="00EB3F41">
      <w:pPr>
        <w:pStyle w:val="Felsorols"/>
      </w:pPr>
      <w:r>
        <w:t>járuljon hozzá a hibák, hiányosságok, szabálytalanságok megelőzéséhez, a gazdálkodási fegyelem megszilárdításához.</w:t>
      </w:r>
    </w:p>
    <w:p w:rsidR="00EB3F41" w:rsidRDefault="00EB3F41" w:rsidP="00EB3F41">
      <w:pPr>
        <w:jc w:val="both"/>
      </w:pPr>
      <w:r>
        <w:t>A pénzügyi irányítási és ellenőrzési feladatok magukban foglalják:</w:t>
      </w:r>
    </w:p>
    <w:p w:rsidR="00EB3F41" w:rsidRDefault="00EB3F41" w:rsidP="00EB3F41">
      <w:pPr>
        <w:pStyle w:val="behzssalnormal"/>
      </w:pPr>
      <w:r>
        <w:t>a) a pénzügyi döntések dokumentumainak elkészítését (ideértve a költségvetési tervezés, a kötelezettségvállalások, a szerződések, a kifizetések, a szabálytalanság miatti visszafizettetések dokumentumait is),</w:t>
      </w:r>
    </w:p>
    <w:p w:rsidR="00EB3F41" w:rsidRDefault="00EB3F41" w:rsidP="00EB3F41">
      <w:pPr>
        <w:pStyle w:val="behzssalnormal"/>
      </w:pPr>
      <w:r>
        <w:t>b) az előzetes és utólagos pénzügyi ellenőrzést, a pénzügyi döntések szabályszerűségi és szabályozottsági szempontból történő jóváhagyását, illetve ellenjegyzését,</w:t>
      </w:r>
    </w:p>
    <w:p w:rsidR="00EB3F41" w:rsidRDefault="00EB3F41" w:rsidP="00EB3F41">
      <w:pPr>
        <w:pStyle w:val="behzssalnormal"/>
      </w:pPr>
      <w:r>
        <w:t>c) a gazdasági események elszámolását (a hatályos jogszabályoknak megfelelő könyvvezetés és beszámolás).</w:t>
      </w:r>
    </w:p>
    <w:p w:rsidR="00EB3F41" w:rsidRDefault="00EB3F41" w:rsidP="00EB3F41">
      <w:pPr>
        <w:jc w:val="both"/>
      </w:pPr>
      <w:r>
        <w:t xml:space="preserve">A gazdasági szervezeten belül a folyamatba épített, előzetes és utólagos vezetői ellenőrzési rendszerek kiépítésének, működésének jogszabályoknak és szabályzatoknak való megfeleléséért </w:t>
      </w:r>
      <w:r>
        <w:rPr>
          <w:b/>
          <w:bCs/>
          <w:i/>
          <w:iCs/>
        </w:rPr>
        <w:t>a jegyző felelős</w:t>
      </w:r>
      <w:r>
        <w:t>.</w:t>
      </w:r>
    </w:p>
    <w:p w:rsidR="00EB3F41" w:rsidRDefault="00EB3F41" w:rsidP="00EB3F41">
      <w:pPr>
        <w:jc w:val="both"/>
      </w:pPr>
    </w:p>
    <w:p w:rsidR="00EB3F41" w:rsidRDefault="00EB3F41" w:rsidP="00EB3F41">
      <w:pPr>
        <w:pStyle w:val="kiemelt"/>
      </w:pPr>
    </w:p>
    <w:p w:rsidR="00EB3F41" w:rsidRDefault="00EB3F41" w:rsidP="00EB3F41">
      <w:pPr>
        <w:pStyle w:val="kiemelt"/>
      </w:pPr>
    </w:p>
    <w:p w:rsidR="00EB3F41" w:rsidRDefault="00EB3F41" w:rsidP="00EB3F41">
      <w:pPr>
        <w:pStyle w:val="kiemelt"/>
      </w:pPr>
      <w:r>
        <w:t>Ellenőrzési nyomvonal</w:t>
      </w:r>
    </w:p>
    <w:p w:rsidR="00EB3F41" w:rsidRDefault="00EB3F41" w:rsidP="00EB3F41">
      <w:pPr>
        <w:tabs>
          <w:tab w:val="left" w:leader="underscore" w:pos="4752"/>
        </w:tabs>
        <w:jc w:val="both"/>
      </w:pPr>
      <w:r>
        <w:t xml:space="preserve">A hivatal gazdasági szervezete köteles elkészíteni a gazdálkodás folyamatához kapcsolódó ellenőrzési nyomvonalát, amely a hivatal tervezési, pénzügyi lebonyolítási és ellenőrzési folyamatainak szöveges, illetve táblázatba foglalt és folyamatábrákkal szemléltetett leírását tartalmazza. Az egységes és részletes ellenőrzési nyomvonal az önkormányzat szervezeti és működési szabályzatának mellékletét képezi. </w:t>
      </w:r>
    </w:p>
    <w:p w:rsidR="00EB3F41" w:rsidRDefault="00EB3F41" w:rsidP="00EB3F41">
      <w:pPr>
        <w:pStyle w:val="kiemelt"/>
      </w:pPr>
      <w:r>
        <w:t>Kockázatkezelés</w:t>
      </w:r>
    </w:p>
    <w:p w:rsidR="00EB3F41" w:rsidRDefault="00EB3F41" w:rsidP="00EB3F41">
      <w:pPr>
        <w:jc w:val="both"/>
      </w:pPr>
      <w:r>
        <w:t>A gazdasági szervezet vezetője a saját területére vonatkozóan köteles a kockázati tényezők figyelembevételével kockázatelemzést végezni, és kockázatkezelési rendszert működtetni.</w:t>
      </w:r>
    </w:p>
    <w:p w:rsidR="00EB3F41" w:rsidRDefault="00EB3F41" w:rsidP="00EB3F41">
      <w:pPr>
        <w:jc w:val="both"/>
      </w:pPr>
      <w:r>
        <w:t>A kockázatelemzés során fel kell mérni, és meg kell állapítani a hivatal tevékenységében, gazdálkodásában rejlő kockázatokat. A kockázatkezelés rendjének kialakítása során meg kell határozni azon intézkedéseket és megtételük módját, melyek csökkentik, illetve megszüntetik a kockázatokat. A FEUVE rendszerben rejlő kockázatos területek kiválasztására objektív kockázatelemzési módszert kell alkalmazni a pénzügyminiszter által kiadott módszertani útmutatók alapján.</w:t>
      </w:r>
    </w:p>
    <w:p w:rsidR="00EB3F41" w:rsidRDefault="00EB3F41" w:rsidP="00EB3F41">
      <w:pPr>
        <w:pStyle w:val="kiemelt"/>
      </w:pPr>
      <w:smartTag w:uri="urn:schemas-microsoft-com:office:smarttags" w:element="metricconverter">
        <w:smartTagPr>
          <w:attr w:name="ProductID" w:val="11. A"/>
        </w:smartTagPr>
        <w:r>
          <w:t>11. A</w:t>
        </w:r>
      </w:smartTag>
      <w:r>
        <w:t xml:space="preserve"> gazdálkodás rendjét meghatározó belső szabályzatok készítésére, tartalmára vonatkozó előírások</w:t>
      </w:r>
    </w:p>
    <w:p w:rsidR="00EB3F41" w:rsidRDefault="00EB3F41" w:rsidP="00EB3F41">
      <w:pPr>
        <w:jc w:val="both"/>
      </w:pPr>
      <w:r>
        <w:t xml:space="preserve">A </w:t>
      </w:r>
      <w:r w:rsidRPr="00E15A1F">
        <w:rPr>
          <w:b/>
        </w:rPr>
        <w:t>Közös Önkormányzati</w:t>
      </w:r>
      <w:r>
        <w:t xml:space="preserve"> </w:t>
      </w:r>
      <w:r>
        <w:rPr>
          <w:b/>
          <w:bCs/>
        </w:rPr>
        <w:t>Hivatalnál</w:t>
      </w:r>
      <w:r>
        <w:t xml:space="preserve"> a gazdálkodás viteléhez a következő szabályzatokat kell elkészíteni és folyamatosan karbantartani:</w:t>
      </w:r>
    </w:p>
    <w:p w:rsidR="00EB3F41" w:rsidRDefault="00EB3F41" w:rsidP="00EB3F41">
      <w:pPr>
        <w:pStyle w:val="Felsorols"/>
      </w:pPr>
      <w:r>
        <w:t>számviteli politika,</w:t>
      </w:r>
    </w:p>
    <w:p w:rsidR="00EB3F41" w:rsidRDefault="00EB3F41" w:rsidP="00EB3F41">
      <w:pPr>
        <w:pStyle w:val="Felsorols"/>
      </w:pPr>
      <w:r>
        <w:t>a számlarend,</w:t>
      </w:r>
    </w:p>
    <w:p w:rsidR="00EB3F41" w:rsidRDefault="00EB3F41" w:rsidP="00EB3F41">
      <w:pPr>
        <w:pStyle w:val="Felsorols"/>
      </w:pPr>
      <w:r>
        <w:t>eszközök és források értékelési szabályzata, leltárkészítési és leltározási szabályzat, - a bizonylati szabályzat,</w:t>
      </w:r>
    </w:p>
    <w:p w:rsidR="00EB3F41" w:rsidRDefault="00EB3F41" w:rsidP="00EB3F41">
      <w:pPr>
        <w:pStyle w:val="Felsorols"/>
      </w:pPr>
      <w:r>
        <w:t>pénzkezelési szabályzat,</w:t>
      </w:r>
    </w:p>
    <w:p w:rsidR="00EB3F41" w:rsidRDefault="00EB3F41" w:rsidP="00EB3F41">
      <w:pPr>
        <w:pStyle w:val="Felsorols"/>
      </w:pPr>
      <w:r>
        <w:t>önköltség számítási szabályzat,</w:t>
      </w:r>
    </w:p>
    <w:p w:rsidR="00EB3F41" w:rsidRDefault="00EB3F41" w:rsidP="00EB3F41">
      <w:pPr>
        <w:pStyle w:val="Felsorols"/>
      </w:pPr>
      <w:r>
        <w:t xml:space="preserve">felesleges vagyontárgyak hasznosításának, selejtezésének szabályzata, </w:t>
      </w:r>
    </w:p>
    <w:p w:rsidR="00EB3F41" w:rsidRDefault="00EB3F41" w:rsidP="00EB3F41">
      <w:pPr>
        <w:pStyle w:val="Felsorols"/>
      </w:pPr>
      <w:r>
        <w:t>bizonylati szabályzat,</w:t>
      </w:r>
    </w:p>
    <w:p w:rsidR="00EB3F41" w:rsidRDefault="00EB3F41" w:rsidP="00EB3F41">
      <w:pPr>
        <w:pStyle w:val="Felsorols"/>
      </w:pPr>
      <w:r>
        <w:t>a gazdálkodási szabályzat a kötelezettség vállalás, utalványozás, ellenjegyzés, szakmai teljesítés igazolása érvényesítés és adatszolgáltatás rendjéről.</w:t>
      </w:r>
    </w:p>
    <w:p w:rsidR="00EB3F41" w:rsidRDefault="00EB3F41" w:rsidP="00EB3F41">
      <w:pPr>
        <w:jc w:val="both"/>
      </w:pPr>
      <w:r>
        <w:t xml:space="preserve">A szabályzatokat, a jogszabályi változásokat, valamint az intézmény feladatában bekövetkezett változásokat követő 90 napon belül aktualizálni kell. A szabályzatok elkészítéséért és aktualizálásáért </w:t>
      </w:r>
      <w:r>
        <w:rPr>
          <w:b/>
          <w:bCs/>
        </w:rPr>
        <w:t>a jegyző felelős</w:t>
      </w:r>
      <w:r>
        <w:t>.</w:t>
      </w:r>
    </w:p>
    <w:p w:rsidR="00EB3F41" w:rsidRDefault="00EB3F41" w:rsidP="00EB3F41">
      <w:pPr>
        <w:jc w:val="both"/>
      </w:pPr>
    </w:p>
    <w:p w:rsidR="00EB3F41" w:rsidRDefault="00EB3F41" w:rsidP="00EB3F41">
      <w:pPr>
        <w:jc w:val="both"/>
      </w:pPr>
    </w:p>
    <w:p w:rsidR="00EB3F41" w:rsidRDefault="00EB3F41" w:rsidP="00EB3F41">
      <w:pPr>
        <w:jc w:val="both"/>
      </w:pPr>
    </w:p>
    <w:p w:rsidR="00EB3F41" w:rsidRDefault="00EB3F41" w:rsidP="00EB3F41">
      <w:pPr>
        <w:jc w:val="both"/>
      </w:pPr>
    </w:p>
    <w:p w:rsidR="00EB3F41" w:rsidRPr="0007506B" w:rsidRDefault="00EB3F41" w:rsidP="00EB3F41">
      <w:pPr>
        <w:pStyle w:val="Cmsor1"/>
        <w:jc w:val="both"/>
        <w:rPr>
          <w:sz w:val="24"/>
        </w:rPr>
      </w:pPr>
      <w:r w:rsidRPr="0007506B">
        <w:rPr>
          <w:sz w:val="24"/>
        </w:rPr>
        <w:t>ZÁRÓ RENDELKEZÉSEK</w:t>
      </w:r>
    </w:p>
    <w:p w:rsidR="00EB3F41" w:rsidRDefault="00EB3F41" w:rsidP="00EB3F41">
      <w:pPr>
        <w:jc w:val="both"/>
        <w:rPr>
          <w:b/>
          <w:bCs/>
        </w:rPr>
      </w:pPr>
    </w:p>
    <w:p w:rsidR="00EB3F41" w:rsidRDefault="00EB3F41" w:rsidP="00EB3F41">
      <w:pPr>
        <w:pStyle w:val="kiemelt"/>
      </w:pPr>
      <w:r>
        <w:t xml:space="preserve">Az Ügyrend 2013. július 1. napján lép hatályba. </w:t>
      </w:r>
    </w:p>
    <w:p w:rsidR="00EB3F41" w:rsidRDefault="00EB3F41" w:rsidP="00EB3F41">
      <w:pPr>
        <w:pStyle w:val="kiemelt"/>
      </w:pPr>
    </w:p>
    <w:p w:rsidR="00EB3F41" w:rsidRDefault="00EB3F41" w:rsidP="00EB3F41">
      <w:pPr>
        <w:pStyle w:val="kiemelt"/>
      </w:pPr>
    </w:p>
    <w:p w:rsidR="00EB3F41" w:rsidRPr="005063E1" w:rsidRDefault="00EB3F41" w:rsidP="00EB3F41">
      <w:pPr>
        <w:jc w:val="right"/>
      </w:pPr>
      <w:r w:rsidRPr="005063E1">
        <w:lastRenderedPageBreak/>
        <w:t>2</w:t>
      </w:r>
      <w:r>
        <w:t>. számú függelék 2</w:t>
      </w:r>
      <w:r w:rsidRPr="005063E1">
        <w:t>. melléklete</w:t>
      </w:r>
    </w:p>
    <w:p w:rsidR="00EB3F41" w:rsidRPr="0076253A" w:rsidRDefault="00EB3F41" w:rsidP="00EB3F41">
      <w:pPr>
        <w:rPr>
          <w:b/>
        </w:rPr>
      </w:pPr>
    </w:p>
    <w:p w:rsidR="00EB3F41" w:rsidRPr="0076253A" w:rsidRDefault="00EB3F41" w:rsidP="00EB3F41">
      <w:pPr>
        <w:rPr>
          <w:b/>
        </w:rPr>
      </w:pPr>
      <w:r>
        <w:rPr>
          <w:b/>
        </w:rPr>
        <w:t>BONYHÁDI KÖZÖS ÖNKORMÁNYZATI HIVATAL</w:t>
      </w:r>
      <w:r w:rsidRPr="0076253A">
        <w:rPr>
          <w:b/>
        </w:rPr>
        <w:t xml:space="preserve">BAN HASZNÁLT </w:t>
      </w:r>
      <w:r>
        <w:rPr>
          <w:b/>
        </w:rPr>
        <w:t xml:space="preserve">INFORMATIKAI </w:t>
      </w:r>
      <w:r w:rsidRPr="0076253A">
        <w:rPr>
          <w:b/>
        </w:rPr>
        <w:t>ALKALMAZÁSOK</w:t>
      </w:r>
    </w:p>
    <w:p w:rsidR="00EB3F41" w:rsidRPr="0076253A" w:rsidRDefault="00EB3F41" w:rsidP="00EB3F41"/>
    <w:p w:rsidR="00EB3F41" w:rsidRPr="0076253A" w:rsidRDefault="00EB3F41" w:rsidP="00EB3F41">
      <w:pPr>
        <w:rPr>
          <w:b/>
          <w:i/>
        </w:rPr>
      </w:pPr>
      <w:r w:rsidRPr="0076253A">
        <w:rPr>
          <w:b/>
          <w:i/>
        </w:rPr>
        <w:t>Általános szoftverek</w:t>
      </w:r>
    </w:p>
    <w:p w:rsidR="00EB3F41" w:rsidRPr="0076253A" w:rsidRDefault="00EB3F41" w:rsidP="00EB3F41"/>
    <w:p w:rsidR="00EB3F41" w:rsidRPr="0076253A" w:rsidRDefault="00EB3F41" w:rsidP="00EB3F41">
      <w:r w:rsidRPr="0076253A">
        <w:t>Windows XP Professional (kliens operációs rendszer)</w:t>
      </w:r>
    </w:p>
    <w:p w:rsidR="00EB3F41" w:rsidRPr="0076253A" w:rsidRDefault="00EB3F41" w:rsidP="00EB3F41">
      <w:r w:rsidRPr="0076253A">
        <w:t>Office 2003 irodai programcsomag (szövegszerkesztő, táblázatkezelő)</w:t>
      </w:r>
    </w:p>
    <w:p w:rsidR="00EB3F41" w:rsidRPr="0076253A" w:rsidRDefault="00EB3F41" w:rsidP="00EB3F41">
      <w:r w:rsidRPr="0076253A">
        <w:t>Outlook Express (levelező szoftver)</w:t>
      </w:r>
    </w:p>
    <w:p w:rsidR="00EB3F41" w:rsidRPr="0076253A" w:rsidRDefault="00EB3F41" w:rsidP="00EB3F41">
      <w:r w:rsidRPr="0076253A">
        <w:t>Debian Linux (Szerver operációs rendszer)</w:t>
      </w:r>
    </w:p>
    <w:p w:rsidR="00EB3F41" w:rsidRPr="0076253A" w:rsidRDefault="00EB3F41" w:rsidP="00EB3F41">
      <w:r w:rsidRPr="0076253A">
        <w:t>Opten jogtár</w:t>
      </w:r>
    </w:p>
    <w:p w:rsidR="00EB3F41" w:rsidRPr="0076253A" w:rsidRDefault="00EB3F41" w:rsidP="00EB3F41">
      <w:r w:rsidRPr="0076253A">
        <w:t>CompArgo (telefondíj számláló rendszer)</w:t>
      </w:r>
    </w:p>
    <w:p w:rsidR="00EB3F41" w:rsidRPr="0076253A" w:rsidRDefault="00EB3F41" w:rsidP="00EB3F41">
      <w:r w:rsidRPr="0076253A">
        <w:t>Eset NOD32 Antivirus Workstation</w:t>
      </w:r>
    </w:p>
    <w:p w:rsidR="00EB3F41" w:rsidRPr="0076253A" w:rsidRDefault="00EB3F41" w:rsidP="00EB3F41"/>
    <w:p w:rsidR="00EB3F41" w:rsidRPr="0076253A" w:rsidRDefault="00EB3F41" w:rsidP="00EB3F41">
      <w:pPr>
        <w:rPr>
          <w:b/>
          <w:i/>
        </w:rPr>
      </w:pPr>
      <w:r w:rsidRPr="0076253A">
        <w:rPr>
          <w:b/>
          <w:i/>
        </w:rPr>
        <w:t>Pénzügyi osztály:</w:t>
      </w:r>
    </w:p>
    <w:p w:rsidR="00EB3F41" w:rsidRPr="0076253A" w:rsidRDefault="00EB3F41" w:rsidP="00EB3F41"/>
    <w:p w:rsidR="00EB3F41" w:rsidRPr="0076253A" w:rsidRDefault="00EB3F41" w:rsidP="00EB3F41">
      <w:pPr>
        <w:numPr>
          <w:ilvl w:val="0"/>
          <w:numId w:val="24"/>
        </w:numPr>
      </w:pPr>
      <w:r w:rsidRPr="0076253A">
        <w:t>Önkadó (adóhatóság)</w:t>
      </w:r>
    </w:p>
    <w:p w:rsidR="00EB3F41" w:rsidRPr="0076253A" w:rsidRDefault="00EB3F41" w:rsidP="00EB3F41">
      <w:pPr>
        <w:numPr>
          <w:ilvl w:val="0"/>
          <w:numId w:val="24"/>
        </w:numPr>
      </w:pPr>
      <w:r w:rsidRPr="0076253A">
        <w:t>Corso (számvitel)</w:t>
      </w:r>
    </w:p>
    <w:p w:rsidR="00EB3F41" w:rsidRPr="0076253A" w:rsidRDefault="00EB3F41" w:rsidP="00EB3F41">
      <w:pPr>
        <w:numPr>
          <w:ilvl w:val="0"/>
          <w:numId w:val="24"/>
        </w:numPr>
      </w:pPr>
      <w:r w:rsidRPr="0076253A">
        <w:t>Katawin (egyéb eszköz nyilvántartó)</w:t>
      </w:r>
    </w:p>
    <w:p w:rsidR="00EB3F41" w:rsidRPr="0076253A" w:rsidRDefault="00EB3F41" w:rsidP="00EB3F41">
      <w:pPr>
        <w:numPr>
          <w:ilvl w:val="0"/>
          <w:numId w:val="24"/>
        </w:numPr>
      </w:pPr>
      <w:r w:rsidRPr="0076253A">
        <w:t>PM infó (jelentések, beszámolók készítéséhez)</w:t>
      </w:r>
    </w:p>
    <w:p w:rsidR="00EB3F41" w:rsidRPr="0076253A" w:rsidRDefault="00EB3F41" w:rsidP="00EB3F41">
      <w:pPr>
        <w:numPr>
          <w:ilvl w:val="0"/>
          <w:numId w:val="24"/>
        </w:numPr>
      </w:pPr>
      <w:r w:rsidRPr="0076253A">
        <w:t>Mérleg (jelentések, beszámolók készítéséhez)</w:t>
      </w:r>
    </w:p>
    <w:p w:rsidR="00EB3F41" w:rsidRPr="0076253A" w:rsidRDefault="00EB3F41" w:rsidP="00EB3F41">
      <w:pPr>
        <w:numPr>
          <w:ilvl w:val="0"/>
          <w:numId w:val="24"/>
        </w:numPr>
      </w:pPr>
      <w:r w:rsidRPr="0076253A">
        <w:t>K11 (jelentések, beszámolók készítéséhez)</w:t>
      </w:r>
    </w:p>
    <w:p w:rsidR="00EB3F41" w:rsidRPr="0076253A" w:rsidRDefault="00EB3F41" w:rsidP="00EB3F41">
      <w:pPr>
        <w:numPr>
          <w:ilvl w:val="0"/>
          <w:numId w:val="24"/>
        </w:numPr>
      </w:pPr>
      <w:r w:rsidRPr="0076253A">
        <w:t>IMI (pénzügyi modul)</w:t>
      </w:r>
    </w:p>
    <w:p w:rsidR="00EB3F41" w:rsidRPr="0076253A" w:rsidRDefault="00EB3F41" w:rsidP="00EB3F41">
      <w:pPr>
        <w:numPr>
          <w:ilvl w:val="0"/>
          <w:numId w:val="24"/>
        </w:numPr>
      </w:pPr>
      <w:r w:rsidRPr="0076253A">
        <w:t>OTP terminál</w:t>
      </w:r>
    </w:p>
    <w:p w:rsidR="00EB3F41" w:rsidRPr="0076253A" w:rsidRDefault="00EB3F41" w:rsidP="00EB3F41">
      <w:pPr>
        <w:numPr>
          <w:ilvl w:val="0"/>
          <w:numId w:val="24"/>
        </w:numPr>
      </w:pPr>
      <w:r w:rsidRPr="0076253A">
        <w:t>E-Adat  (Magyar Államkincstár adattovábbító rendszere)</w:t>
      </w:r>
    </w:p>
    <w:p w:rsidR="00EB3F41" w:rsidRPr="0076253A" w:rsidRDefault="00EB3F41" w:rsidP="00EB3F41"/>
    <w:p w:rsidR="00EB3F41" w:rsidRPr="0076253A" w:rsidRDefault="00EB3F41" w:rsidP="00EB3F41">
      <w:pPr>
        <w:rPr>
          <w:b/>
          <w:i/>
        </w:rPr>
      </w:pPr>
      <w:r>
        <w:rPr>
          <w:b/>
          <w:i/>
        </w:rPr>
        <w:t>Vagyongazdálkodási referens</w:t>
      </w:r>
      <w:r w:rsidRPr="0076253A">
        <w:rPr>
          <w:b/>
          <w:i/>
        </w:rPr>
        <w:t>:</w:t>
      </w:r>
    </w:p>
    <w:p w:rsidR="00EB3F41" w:rsidRPr="0076253A" w:rsidRDefault="00EB3F41" w:rsidP="00EB3F41"/>
    <w:p w:rsidR="00EB3F41" w:rsidRPr="0076253A" w:rsidRDefault="00EB3F41" w:rsidP="00EB3F41">
      <w:pPr>
        <w:numPr>
          <w:ilvl w:val="0"/>
          <w:numId w:val="24"/>
        </w:numPr>
      </w:pPr>
      <w:r w:rsidRPr="0076253A">
        <w:t>Katawin (kataszter nyilvántartó)</w:t>
      </w:r>
    </w:p>
    <w:p w:rsidR="00EB3F41" w:rsidRPr="0076253A" w:rsidRDefault="00EB3F41" w:rsidP="00EB3F41"/>
    <w:p w:rsidR="00EB3F41" w:rsidRPr="0076253A" w:rsidRDefault="00EB3F41" w:rsidP="00EB3F41">
      <w:pPr>
        <w:rPr>
          <w:b/>
          <w:i/>
        </w:rPr>
      </w:pPr>
      <w:r w:rsidRPr="0076253A">
        <w:rPr>
          <w:b/>
          <w:i/>
        </w:rPr>
        <w:t>Titkársági osztály:</w:t>
      </w:r>
    </w:p>
    <w:p w:rsidR="00EB3F41" w:rsidRPr="0076253A" w:rsidRDefault="00EB3F41" w:rsidP="00EB3F41"/>
    <w:p w:rsidR="00EB3F41" w:rsidRPr="0076253A" w:rsidRDefault="00EB3F41" w:rsidP="00EB3F41">
      <w:pPr>
        <w:numPr>
          <w:ilvl w:val="0"/>
          <w:numId w:val="24"/>
        </w:numPr>
      </w:pPr>
      <w:hyperlink r:id="rId5" w:history="1">
        <w:r w:rsidRPr="0076253A">
          <w:rPr>
            <w:rStyle w:val="Hiperhivatkozs"/>
          </w:rPr>
          <w:t>www.bonyhad.hu</w:t>
        </w:r>
      </w:hyperlink>
      <w:r w:rsidRPr="0076253A">
        <w:t xml:space="preserve"> portálrendszer</w:t>
      </w:r>
    </w:p>
    <w:p w:rsidR="00EB3F41" w:rsidRPr="0076253A" w:rsidRDefault="00EB3F41" w:rsidP="00EB3F41">
      <w:pPr>
        <w:numPr>
          <w:ilvl w:val="0"/>
          <w:numId w:val="24"/>
        </w:numPr>
      </w:pPr>
      <w:r w:rsidRPr="0076253A">
        <w:t>E-Iktat (iktatórendszer)</w:t>
      </w:r>
    </w:p>
    <w:p w:rsidR="00EB3F41" w:rsidRPr="0076253A" w:rsidRDefault="00EB3F41" w:rsidP="00EB3F41">
      <w:pPr>
        <w:numPr>
          <w:ilvl w:val="0"/>
          <w:numId w:val="24"/>
        </w:numPr>
      </w:pPr>
      <w:r w:rsidRPr="0076253A">
        <w:t>IMI (munkaügyi modul)</w:t>
      </w:r>
    </w:p>
    <w:p w:rsidR="00EB3F41" w:rsidRPr="0076253A" w:rsidRDefault="00EB3F41" w:rsidP="00EB3F41">
      <w:pPr>
        <w:numPr>
          <w:ilvl w:val="0"/>
          <w:numId w:val="24"/>
        </w:numPr>
      </w:pPr>
      <w:r w:rsidRPr="0076253A">
        <w:t>KISO Szavazórendszer</w:t>
      </w:r>
    </w:p>
    <w:p w:rsidR="00EB3F41" w:rsidRPr="0076253A" w:rsidRDefault="00EB3F41" w:rsidP="00EB3F41">
      <w:pPr>
        <w:numPr>
          <w:ilvl w:val="0"/>
          <w:numId w:val="24"/>
        </w:numPr>
      </w:pPr>
      <w:r w:rsidRPr="0076253A">
        <w:t>EAR (DDRKH dokumentum továbbító rendszere)</w:t>
      </w:r>
    </w:p>
    <w:p w:rsidR="00EB3F41" w:rsidRPr="0076253A" w:rsidRDefault="00EB3F41" w:rsidP="00EB3F41">
      <w:pPr>
        <w:numPr>
          <w:ilvl w:val="0"/>
          <w:numId w:val="24"/>
        </w:numPr>
      </w:pPr>
      <w:r w:rsidRPr="0076253A">
        <w:t>Mikrovoks EDTR (előterjesztések és rendeletek elkészítése során alkalmazandó)</w:t>
      </w:r>
    </w:p>
    <w:p w:rsidR="00EB3F41" w:rsidRPr="0076253A" w:rsidRDefault="00EB3F41" w:rsidP="00EB3F41"/>
    <w:p w:rsidR="00EB3F41" w:rsidRPr="0076253A" w:rsidRDefault="00EB3F41" w:rsidP="00EB3F41">
      <w:pPr>
        <w:rPr>
          <w:b/>
          <w:i/>
        </w:rPr>
      </w:pPr>
      <w:r w:rsidRPr="0076253A">
        <w:rPr>
          <w:b/>
          <w:i/>
        </w:rPr>
        <w:t>Hatósági osztály:</w:t>
      </w:r>
    </w:p>
    <w:p w:rsidR="00EB3F41" w:rsidRPr="0076253A" w:rsidRDefault="00EB3F41" w:rsidP="00EB3F41"/>
    <w:p w:rsidR="00EB3F41" w:rsidRPr="0076253A" w:rsidRDefault="00EB3F41" w:rsidP="00EB3F41">
      <w:pPr>
        <w:numPr>
          <w:ilvl w:val="0"/>
          <w:numId w:val="24"/>
        </w:numPr>
      </w:pPr>
      <w:r w:rsidRPr="0076253A">
        <w:t>Winszoc</w:t>
      </w:r>
    </w:p>
    <w:p w:rsidR="00EB3F41" w:rsidRPr="0076253A" w:rsidRDefault="00EB3F41" w:rsidP="00EB3F41">
      <w:pPr>
        <w:numPr>
          <w:ilvl w:val="0"/>
          <w:numId w:val="24"/>
        </w:numPr>
      </w:pPr>
      <w:r w:rsidRPr="0076253A">
        <w:t>Működési engedély nyilvántartó Komunáldata</w:t>
      </w:r>
    </w:p>
    <w:p w:rsidR="00EB3F41" w:rsidRPr="0076253A" w:rsidRDefault="00EB3F41" w:rsidP="00EB3F41">
      <w:pPr>
        <w:numPr>
          <w:ilvl w:val="0"/>
          <w:numId w:val="24"/>
        </w:numPr>
      </w:pPr>
      <w:r w:rsidRPr="0076253A">
        <w:t>Civil Telep</w:t>
      </w:r>
    </w:p>
    <w:p w:rsidR="00EB3F41" w:rsidRPr="0076253A" w:rsidRDefault="00EB3F41" w:rsidP="00EB3F41"/>
    <w:p w:rsidR="00EB3F41" w:rsidRPr="0076253A" w:rsidRDefault="00EB3F41" w:rsidP="00EB3F41">
      <w:pPr>
        <w:rPr>
          <w:b/>
          <w:i/>
        </w:rPr>
      </w:pPr>
      <w:r>
        <w:rPr>
          <w:b/>
          <w:i/>
        </w:rPr>
        <w:t>Műszaki</w:t>
      </w:r>
      <w:r w:rsidRPr="0076253A">
        <w:rPr>
          <w:b/>
          <w:i/>
        </w:rPr>
        <w:t xml:space="preserve"> osztály:</w:t>
      </w:r>
    </w:p>
    <w:p w:rsidR="00EB3F41" w:rsidRPr="0076253A" w:rsidRDefault="00EB3F41" w:rsidP="00EB3F41">
      <w:pPr>
        <w:numPr>
          <w:ilvl w:val="0"/>
          <w:numId w:val="24"/>
        </w:numPr>
      </w:pPr>
      <w:r w:rsidRPr="0076253A">
        <w:t>TakarNet</w:t>
      </w:r>
    </w:p>
    <w:p w:rsidR="00EB3F41" w:rsidRDefault="00EB3F41" w:rsidP="00EB3F41">
      <w:pPr>
        <w:numPr>
          <w:ilvl w:val="0"/>
          <w:numId w:val="24"/>
        </w:numPr>
      </w:pPr>
      <w:r w:rsidRPr="0076253A">
        <w:t>Tégla 2 (Építésügyi hatósági szoftver)</w:t>
      </w:r>
    </w:p>
    <w:p w:rsidR="00BD6FCC" w:rsidRPr="00EB3F41" w:rsidRDefault="00BD6FCC" w:rsidP="00EB3F41"/>
    <w:sectPr w:rsidR="00BD6FCC" w:rsidRPr="00EB3F41" w:rsidSect="00BD6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Courier New" w:hAnsi="Courier New" w:cs="Courier New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Courier New" w:hAnsi="Courier New" w:cs="Courier New"/>
        <w:b w:val="0"/>
        <w:i/>
      </w:r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/>
      </w:rPr>
    </w:lvl>
  </w:abstractNum>
  <w:abstractNum w:abstractNumId="6">
    <w:nsid w:val="00000007"/>
    <w:multiLevelType w:val="singleLevel"/>
    <w:tmpl w:val="00000007"/>
    <w:name w:val="WW8Num8"/>
    <w:lvl w:ilvl="0">
      <w:numFmt w:val="bullet"/>
      <w:lvlText w:val=""/>
      <w:lvlJc w:val="left"/>
      <w:pPr>
        <w:tabs>
          <w:tab w:val="num" w:pos="0"/>
        </w:tabs>
        <w:ind w:left="1701" w:hanging="284"/>
      </w:pPr>
      <w:rPr>
        <w:rFonts w:ascii="Symbol" w:hAnsi="Symbol" w:cs="Symbol"/>
      </w:rPr>
    </w:lvl>
  </w:abstractNum>
  <w:abstractNum w:abstractNumId="7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380" w:hanging="360"/>
      </w:pPr>
    </w:lvl>
  </w:abstractNum>
  <w:abstractNum w:abstractNumId="8">
    <w:nsid w:val="00000009"/>
    <w:multiLevelType w:val="single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9">
    <w:nsid w:val="0000000A"/>
    <w:multiLevelType w:val="singleLevel"/>
    <w:tmpl w:val="0000000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380" w:hanging="360"/>
      </w:pPr>
    </w:lvl>
  </w:abstractNum>
  <w:abstractNum w:abstractNumId="10">
    <w:nsid w:val="0000000B"/>
    <w:multiLevelType w:val="single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1380" w:hanging="360"/>
      </w:pPr>
    </w:lvl>
  </w:abstractNum>
  <w:abstractNum w:abstractNumId="11">
    <w:nsid w:val="0000000C"/>
    <w:multiLevelType w:val="singleLevel"/>
    <w:tmpl w:val="0000000C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380" w:hanging="360"/>
      </w:pPr>
    </w:lvl>
  </w:abstractNum>
  <w:abstractNum w:abstractNumId="12">
    <w:nsid w:val="0000000D"/>
    <w:multiLevelType w:val="singleLevel"/>
    <w:tmpl w:val="0000000D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1364" w:hanging="360"/>
      </w:pPr>
    </w:lvl>
  </w:abstractNum>
  <w:abstractNum w:abstractNumId="13">
    <w:nsid w:val="0000000E"/>
    <w:multiLevelType w:val="singleLevel"/>
    <w:tmpl w:val="0000000E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380" w:hanging="360"/>
      </w:pPr>
    </w:lvl>
  </w:abstractNum>
  <w:abstractNum w:abstractNumId="14">
    <w:nsid w:val="0000000F"/>
    <w:multiLevelType w:val="singleLevel"/>
    <w:tmpl w:val="0000000F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1380" w:hanging="360"/>
      </w:pPr>
    </w:lvl>
  </w:abstractNum>
  <w:abstractNum w:abstractNumId="15">
    <w:nsid w:val="00000010"/>
    <w:multiLevelType w:val="multilevel"/>
    <w:tmpl w:val="00000010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10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80" w:hanging="180"/>
      </w:pPr>
    </w:lvl>
  </w:abstractNum>
  <w:abstractNum w:abstractNumId="16">
    <w:nsid w:val="00000011"/>
    <w:multiLevelType w:val="singleLevel"/>
    <w:tmpl w:val="00000011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1664" w:hanging="360"/>
      </w:pPr>
    </w:lvl>
  </w:abstractNum>
  <w:abstractNum w:abstractNumId="17">
    <w:nsid w:val="00000012"/>
    <w:multiLevelType w:val="singleLevel"/>
    <w:tmpl w:val="00000012"/>
    <w:name w:val="WW8Num33"/>
    <w:lvl w:ilvl="0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cs="Symbol"/>
      </w:rPr>
    </w:lvl>
  </w:abstractNum>
  <w:abstractNum w:abstractNumId="18">
    <w:nsid w:val="00000013"/>
    <w:multiLevelType w:val="singleLevel"/>
    <w:tmpl w:val="00000013"/>
    <w:name w:val="WW8Num35"/>
    <w:lvl w:ilvl="0">
      <w:start w:val="24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Book Antiqua" w:hAnsi="Book Antiqua" w:cs="Times New Roman"/>
      </w:rPr>
    </w:lvl>
  </w:abstractNum>
  <w:abstractNum w:abstractNumId="19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</w:lvl>
  </w:abstractNum>
  <w:abstractNum w:abstractNumId="20">
    <w:nsid w:val="00000015"/>
    <w:multiLevelType w:val="singleLevel"/>
    <w:tmpl w:val="00000015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1">
    <w:nsid w:val="07395432"/>
    <w:multiLevelType w:val="hybridMultilevel"/>
    <w:tmpl w:val="2516400A"/>
    <w:lvl w:ilvl="0" w:tplc="7686805A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0C3F0631"/>
    <w:multiLevelType w:val="hybridMultilevel"/>
    <w:tmpl w:val="74B826FA"/>
    <w:lvl w:ilvl="0" w:tplc="48402B94">
      <w:start w:val="1"/>
      <w:numFmt w:val="lowerLetter"/>
      <w:lvlText w:val="%1.)"/>
      <w:lvlJc w:val="left"/>
      <w:pPr>
        <w:tabs>
          <w:tab w:val="num" w:pos="754"/>
        </w:tabs>
        <w:ind w:left="754" w:hanging="35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31D7C26"/>
    <w:multiLevelType w:val="hybridMultilevel"/>
    <w:tmpl w:val="57C46076"/>
    <w:lvl w:ilvl="0" w:tplc="2E364E5E">
      <w:start w:val="1"/>
      <w:numFmt w:val="bullet"/>
      <w:lvlText w:val=""/>
      <w:lvlJc w:val="left"/>
      <w:pPr>
        <w:tabs>
          <w:tab w:val="num" w:pos="1469"/>
        </w:tabs>
        <w:ind w:left="1469" w:hanging="389"/>
      </w:pPr>
      <w:rPr>
        <w:rFonts w:ascii="Symbol" w:hAnsi="Symbol" w:hint="default"/>
      </w:rPr>
    </w:lvl>
    <w:lvl w:ilvl="1" w:tplc="48402B94">
      <w:start w:val="1"/>
      <w:numFmt w:val="lowerLetter"/>
      <w:lvlText w:val="%2.)"/>
      <w:lvlJc w:val="left"/>
      <w:pPr>
        <w:tabs>
          <w:tab w:val="num" w:pos="1437"/>
        </w:tabs>
        <w:ind w:left="1437" w:hanging="357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1E5C587E"/>
    <w:multiLevelType w:val="hybridMultilevel"/>
    <w:tmpl w:val="DCD42E3C"/>
    <w:lvl w:ilvl="0" w:tplc="F13AF898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2E364E5E">
      <w:start w:val="1"/>
      <w:numFmt w:val="bullet"/>
      <w:lvlText w:val=""/>
      <w:lvlJc w:val="left"/>
      <w:pPr>
        <w:tabs>
          <w:tab w:val="num" w:pos="1469"/>
        </w:tabs>
        <w:ind w:left="1469" w:hanging="389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DEA71F9"/>
    <w:multiLevelType w:val="hybridMultilevel"/>
    <w:tmpl w:val="6D421304"/>
    <w:lvl w:ilvl="0" w:tplc="F13AF898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FA71AEC"/>
    <w:multiLevelType w:val="hybridMultilevel"/>
    <w:tmpl w:val="4DCE5C4C"/>
    <w:lvl w:ilvl="0" w:tplc="48402B94">
      <w:start w:val="1"/>
      <w:numFmt w:val="lowerLetter"/>
      <w:lvlText w:val="%1.)"/>
      <w:lvlJc w:val="left"/>
      <w:pPr>
        <w:tabs>
          <w:tab w:val="num" w:pos="754"/>
        </w:tabs>
        <w:ind w:left="754" w:hanging="35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2061632"/>
    <w:multiLevelType w:val="hybridMultilevel"/>
    <w:tmpl w:val="5E660792"/>
    <w:lvl w:ilvl="0" w:tplc="48402B94">
      <w:start w:val="1"/>
      <w:numFmt w:val="lowerLetter"/>
      <w:lvlText w:val="%1.)"/>
      <w:lvlJc w:val="left"/>
      <w:pPr>
        <w:tabs>
          <w:tab w:val="num" w:pos="754"/>
        </w:tabs>
        <w:ind w:left="754" w:hanging="35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34473D"/>
    <w:multiLevelType w:val="hybridMultilevel"/>
    <w:tmpl w:val="C6541530"/>
    <w:lvl w:ilvl="0" w:tplc="F13AF898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48402B94">
      <w:start w:val="1"/>
      <w:numFmt w:val="lowerLetter"/>
      <w:lvlText w:val="%2.)"/>
      <w:lvlJc w:val="left"/>
      <w:pPr>
        <w:tabs>
          <w:tab w:val="num" w:pos="1437"/>
        </w:tabs>
        <w:ind w:left="1437" w:hanging="357"/>
      </w:pPr>
      <w:rPr>
        <w:rFonts w:hint="default"/>
      </w:rPr>
    </w:lvl>
    <w:lvl w:ilvl="2" w:tplc="2E364E5E">
      <w:start w:val="1"/>
      <w:numFmt w:val="bullet"/>
      <w:lvlText w:val=""/>
      <w:lvlJc w:val="left"/>
      <w:pPr>
        <w:tabs>
          <w:tab w:val="num" w:pos="2369"/>
        </w:tabs>
        <w:ind w:left="2369" w:hanging="389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A577E3"/>
    <w:multiLevelType w:val="hybridMultilevel"/>
    <w:tmpl w:val="13D2D3C8"/>
    <w:lvl w:ilvl="0" w:tplc="F13AF898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2E364E5E">
      <w:start w:val="1"/>
      <w:numFmt w:val="bullet"/>
      <w:lvlText w:val=""/>
      <w:lvlJc w:val="left"/>
      <w:pPr>
        <w:tabs>
          <w:tab w:val="num" w:pos="1649"/>
        </w:tabs>
        <w:ind w:left="1649" w:hanging="389"/>
      </w:pPr>
      <w:rPr>
        <w:rFonts w:ascii="Symbol" w:hAnsi="Symbol" w:hint="default"/>
      </w:rPr>
    </w:lvl>
    <w:lvl w:ilvl="2" w:tplc="2E364E5E">
      <w:start w:val="1"/>
      <w:numFmt w:val="bullet"/>
      <w:lvlText w:val=""/>
      <w:lvlJc w:val="left"/>
      <w:pPr>
        <w:tabs>
          <w:tab w:val="num" w:pos="2369"/>
        </w:tabs>
        <w:ind w:left="2369" w:hanging="389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73788A"/>
    <w:multiLevelType w:val="hybridMultilevel"/>
    <w:tmpl w:val="1D5A48D4"/>
    <w:lvl w:ilvl="0" w:tplc="48402B94">
      <w:start w:val="1"/>
      <w:numFmt w:val="lowerLetter"/>
      <w:lvlText w:val="%1.)"/>
      <w:lvlJc w:val="left"/>
      <w:pPr>
        <w:tabs>
          <w:tab w:val="num" w:pos="754"/>
        </w:tabs>
        <w:ind w:left="754" w:hanging="357"/>
      </w:pPr>
      <w:rPr>
        <w:rFonts w:hint="default"/>
      </w:rPr>
    </w:lvl>
    <w:lvl w:ilvl="1" w:tplc="2E364E5E">
      <w:start w:val="1"/>
      <w:numFmt w:val="bullet"/>
      <w:lvlText w:val=""/>
      <w:lvlJc w:val="left"/>
      <w:pPr>
        <w:tabs>
          <w:tab w:val="num" w:pos="1469"/>
        </w:tabs>
        <w:ind w:left="1469" w:hanging="389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0948CB"/>
    <w:multiLevelType w:val="hybridMultilevel"/>
    <w:tmpl w:val="DD1ACC48"/>
    <w:lvl w:ilvl="0" w:tplc="7B1E9808">
      <w:start w:val="2"/>
      <w:numFmt w:val="bullet"/>
      <w:pStyle w:val="Felsorols"/>
      <w:lvlText w:val="–"/>
      <w:lvlJc w:val="left"/>
      <w:pPr>
        <w:tabs>
          <w:tab w:val="num" w:pos="1080"/>
        </w:tabs>
        <w:ind w:left="1060" w:hanging="34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5F093797"/>
    <w:multiLevelType w:val="hybridMultilevel"/>
    <w:tmpl w:val="D3D40350"/>
    <w:lvl w:ilvl="0" w:tplc="48402B94">
      <w:start w:val="1"/>
      <w:numFmt w:val="lowerLetter"/>
      <w:lvlText w:val="%1.)"/>
      <w:lvlJc w:val="left"/>
      <w:pPr>
        <w:tabs>
          <w:tab w:val="num" w:pos="754"/>
        </w:tabs>
        <w:ind w:left="754" w:hanging="35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FE8103F"/>
    <w:multiLevelType w:val="hybridMultilevel"/>
    <w:tmpl w:val="E2C2EC98"/>
    <w:lvl w:ilvl="0" w:tplc="48402B94">
      <w:start w:val="1"/>
      <w:numFmt w:val="lowerLetter"/>
      <w:lvlText w:val="%1.)"/>
      <w:lvlJc w:val="left"/>
      <w:pPr>
        <w:tabs>
          <w:tab w:val="num" w:pos="1422"/>
        </w:tabs>
        <w:ind w:left="1422" w:hanging="35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08"/>
        </w:tabs>
        <w:ind w:left="210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28"/>
        </w:tabs>
        <w:ind w:left="282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48"/>
        </w:tabs>
        <w:ind w:left="354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268"/>
        </w:tabs>
        <w:ind w:left="426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988"/>
        </w:tabs>
        <w:ind w:left="498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08"/>
        </w:tabs>
        <w:ind w:left="570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28"/>
        </w:tabs>
        <w:ind w:left="642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48"/>
        </w:tabs>
        <w:ind w:left="7148" w:hanging="180"/>
      </w:pPr>
    </w:lvl>
  </w:abstractNum>
  <w:abstractNum w:abstractNumId="34">
    <w:nsid w:val="6D147397"/>
    <w:multiLevelType w:val="hybridMultilevel"/>
    <w:tmpl w:val="58483056"/>
    <w:lvl w:ilvl="0" w:tplc="48402B94">
      <w:start w:val="1"/>
      <w:numFmt w:val="lowerLetter"/>
      <w:lvlText w:val="%1.)"/>
      <w:lvlJc w:val="left"/>
      <w:pPr>
        <w:tabs>
          <w:tab w:val="num" w:pos="1422"/>
        </w:tabs>
        <w:ind w:left="1422" w:hanging="35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08"/>
        </w:tabs>
        <w:ind w:left="210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28"/>
        </w:tabs>
        <w:ind w:left="282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48"/>
        </w:tabs>
        <w:ind w:left="354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268"/>
        </w:tabs>
        <w:ind w:left="426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988"/>
        </w:tabs>
        <w:ind w:left="498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08"/>
        </w:tabs>
        <w:ind w:left="570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28"/>
        </w:tabs>
        <w:ind w:left="642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48"/>
        </w:tabs>
        <w:ind w:left="7148" w:hanging="180"/>
      </w:pPr>
    </w:lvl>
  </w:abstractNum>
  <w:abstractNum w:abstractNumId="35">
    <w:nsid w:val="6E311D4C"/>
    <w:multiLevelType w:val="hybridMultilevel"/>
    <w:tmpl w:val="1E424DF8"/>
    <w:lvl w:ilvl="0" w:tplc="79D8DB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7CE698C"/>
    <w:multiLevelType w:val="hybridMultilevel"/>
    <w:tmpl w:val="C2A4C952"/>
    <w:lvl w:ilvl="0" w:tplc="ED08DDE8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37">
    <w:nsid w:val="7A3D4586"/>
    <w:multiLevelType w:val="hybridMultilevel"/>
    <w:tmpl w:val="007289DE"/>
    <w:lvl w:ilvl="0" w:tplc="48402B94">
      <w:start w:val="1"/>
      <w:numFmt w:val="lowerLetter"/>
      <w:lvlText w:val="%1.)"/>
      <w:lvlJc w:val="left"/>
      <w:pPr>
        <w:tabs>
          <w:tab w:val="num" w:pos="754"/>
        </w:tabs>
        <w:ind w:left="754" w:hanging="35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F715C9"/>
    <w:multiLevelType w:val="hybridMultilevel"/>
    <w:tmpl w:val="72C4642C"/>
    <w:lvl w:ilvl="0" w:tplc="F13AF898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2E364E5E">
      <w:start w:val="1"/>
      <w:numFmt w:val="bullet"/>
      <w:lvlText w:val=""/>
      <w:lvlJc w:val="left"/>
      <w:pPr>
        <w:tabs>
          <w:tab w:val="num" w:pos="1469"/>
        </w:tabs>
        <w:ind w:left="1469" w:hanging="389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FB3E8B"/>
    <w:multiLevelType w:val="hybridMultilevel"/>
    <w:tmpl w:val="35FC9352"/>
    <w:lvl w:ilvl="0" w:tplc="F13AF898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2E364E5E">
      <w:start w:val="1"/>
      <w:numFmt w:val="bullet"/>
      <w:lvlText w:val=""/>
      <w:lvlJc w:val="left"/>
      <w:pPr>
        <w:tabs>
          <w:tab w:val="num" w:pos="1469"/>
        </w:tabs>
        <w:ind w:left="1469" w:hanging="389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F326879"/>
    <w:multiLevelType w:val="hybridMultilevel"/>
    <w:tmpl w:val="4AC24C42"/>
    <w:lvl w:ilvl="0" w:tplc="8E3404B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40"/>
  </w:num>
  <w:num w:numId="23">
    <w:abstractNumId w:val="31"/>
  </w:num>
  <w:num w:numId="24">
    <w:abstractNumId w:val="35"/>
  </w:num>
  <w:num w:numId="25">
    <w:abstractNumId w:val="25"/>
  </w:num>
  <w:num w:numId="26">
    <w:abstractNumId w:val="38"/>
  </w:num>
  <w:num w:numId="27">
    <w:abstractNumId w:val="39"/>
  </w:num>
  <w:num w:numId="28">
    <w:abstractNumId w:val="24"/>
  </w:num>
  <w:num w:numId="29">
    <w:abstractNumId w:val="28"/>
  </w:num>
  <w:num w:numId="30">
    <w:abstractNumId w:val="29"/>
  </w:num>
  <w:num w:numId="31">
    <w:abstractNumId w:val="23"/>
  </w:num>
  <w:num w:numId="32">
    <w:abstractNumId w:val="34"/>
  </w:num>
  <w:num w:numId="33">
    <w:abstractNumId w:val="33"/>
  </w:num>
  <w:num w:numId="34">
    <w:abstractNumId w:val="37"/>
  </w:num>
  <w:num w:numId="35">
    <w:abstractNumId w:val="22"/>
  </w:num>
  <w:num w:numId="36">
    <w:abstractNumId w:val="30"/>
  </w:num>
  <w:num w:numId="37">
    <w:abstractNumId w:val="26"/>
  </w:num>
  <w:num w:numId="38">
    <w:abstractNumId w:val="32"/>
  </w:num>
  <w:num w:numId="39">
    <w:abstractNumId w:val="27"/>
  </w:num>
  <w:num w:numId="40">
    <w:abstractNumId w:val="21"/>
  </w:num>
  <w:num w:numId="41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B3529"/>
    <w:rsid w:val="000B3529"/>
    <w:rsid w:val="00BD6FCC"/>
    <w:rsid w:val="00DB122C"/>
    <w:rsid w:val="00EB3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3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EB3F41"/>
    <w:pPr>
      <w:keepNext/>
      <w:spacing w:before="120" w:after="120"/>
      <w:jc w:val="center"/>
      <w:outlineLvl w:val="0"/>
    </w:pPr>
    <w:rPr>
      <w:b/>
      <w:bCs/>
      <w:kern w:val="24"/>
      <w:sz w:val="40"/>
    </w:rPr>
  </w:style>
  <w:style w:type="paragraph" w:styleId="Cmsor2">
    <w:name w:val="heading 2"/>
    <w:basedOn w:val="Norml"/>
    <w:next w:val="Norml"/>
    <w:link w:val="Cmsor2Char"/>
    <w:qFormat/>
    <w:rsid w:val="00EB3F41"/>
    <w:pPr>
      <w:keepNext/>
      <w:widowControl w:val="0"/>
      <w:spacing w:before="120" w:after="120"/>
      <w:jc w:val="center"/>
      <w:outlineLvl w:val="1"/>
    </w:pPr>
    <w:rPr>
      <w:noProof/>
      <w:color w:val="000000"/>
      <w:kern w:val="24"/>
      <w:szCs w:val="20"/>
    </w:rPr>
  </w:style>
  <w:style w:type="paragraph" w:styleId="Cmsor5">
    <w:name w:val="heading 5"/>
    <w:basedOn w:val="Norml"/>
    <w:next w:val="Norml"/>
    <w:link w:val="Cmsor5Char"/>
    <w:qFormat/>
    <w:rsid w:val="00EB3F41"/>
    <w:pPr>
      <w:keepNext/>
      <w:widowControl w:val="0"/>
      <w:spacing w:before="120" w:after="120"/>
      <w:jc w:val="both"/>
      <w:outlineLvl w:val="4"/>
    </w:pPr>
    <w:rPr>
      <w:color w:val="000000"/>
      <w:kern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0B3529"/>
    <w:pPr>
      <w:spacing w:before="100" w:beforeAutospacing="1" w:after="119"/>
    </w:pPr>
  </w:style>
  <w:style w:type="paragraph" w:customStyle="1" w:styleId="Szvegtrzs21">
    <w:name w:val="Szövegtörzs 21"/>
    <w:basedOn w:val="Norml"/>
    <w:rsid w:val="000B3529"/>
    <w:pPr>
      <w:suppressAutoHyphens/>
      <w:overflowPunct w:val="0"/>
      <w:autoSpaceDE w:val="0"/>
      <w:ind w:left="284"/>
      <w:jc w:val="both"/>
      <w:textAlignment w:val="baseline"/>
    </w:pPr>
    <w:rPr>
      <w:i/>
      <w:sz w:val="28"/>
      <w:szCs w:val="20"/>
      <w:lang w:eastAsia="ar-SA"/>
    </w:rPr>
  </w:style>
  <w:style w:type="paragraph" w:customStyle="1" w:styleId="WW-BodyTextIndent2">
    <w:name w:val="WW-Body Text Indent 2"/>
    <w:basedOn w:val="Norml"/>
    <w:rsid w:val="000B3529"/>
    <w:pPr>
      <w:suppressAutoHyphens/>
      <w:overflowPunct w:val="0"/>
      <w:autoSpaceDE w:val="0"/>
      <w:ind w:left="284"/>
      <w:jc w:val="both"/>
      <w:textAlignment w:val="baseline"/>
    </w:pPr>
    <w:rPr>
      <w:sz w:val="28"/>
      <w:szCs w:val="20"/>
      <w:lang w:eastAsia="ar-SA"/>
    </w:rPr>
  </w:style>
  <w:style w:type="paragraph" w:customStyle="1" w:styleId="CharCharCharCharCharCharCharCharCharCharCharCharCharCharChar1CharCharChar">
    <w:name w:val=" Char Char Char Char Char Char Char Char Char Char Char Char Char Char Char1 Char Char Char"/>
    <w:basedOn w:val="Norml"/>
    <w:rsid w:val="000B352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Rcsostblzat">
    <w:name w:val="Table Grid"/>
    <w:basedOn w:val="Normltblzat"/>
    <w:rsid w:val="00DB12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msor1Char">
    <w:name w:val="Címsor 1 Char"/>
    <w:basedOn w:val="Bekezdsalapbettpusa"/>
    <w:link w:val="Cmsor1"/>
    <w:rsid w:val="00EB3F41"/>
    <w:rPr>
      <w:rFonts w:ascii="Times New Roman" w:eastAsia="Times New Roman" w:hAnsi="Times New Roman" w:cs="Times New Roman"/>
      <w:b/>
      <w:bCs/>
      <w:kern w:val="24"/>
      <w:sz w:val="40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EB3F41"/>
    <w:rPr>
      <w:rFonts w:ascii="Times New Roman" w:eastAsia="Times New Roman" w:hAnsi="Times New Roman" w:cs="Times New Roman"/>
      <w:noProof/>
      <w:color w:val="000000"/>
      <w:kern w:val="24"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EB3F41"/>
    <w:rPr>
      <w:rFonts w:ascii="Times New Roman" w:eastAsia="Times New Roman" w:hAnsi="Times New Roman" w:cs="Times New Roman"/>
      <w:color w:val="000000"/>
      <w:kern w:val="24"/>
      <w:sz w:val="24"/>
      <w:szCs w:val="20"/>
      <w:lang w:eastAsia="hu-HU"/>
    </w:rPr>
  </w:style>
  <w:style w:type="character" w:styleId="Hiperhivatkozs">
    <w:name w:val="Hyperlink"/>
    <w:basedOn w:val="Bekezdsalapbettpusa"/>
    <w:rsid w:val="00EB3F41"/>
    <w:rPr>
      <w:color w:val="0000FF"/>
      <w:u w:val="single"/>
    </w:rPr>
  </w:style>
  <w:style w:type="paragraph" w:customStyle="1" w:styleId="Style2">
    <w:name w:val="Style 2"/>
    <w:basedOn w:val="Norml"/>
    <w:rsid w:val="00EB3F41"/>
    <w:pPr>
      <w:widowControl w:val="0"/>
      <w:spacing w:before="120" w:after="120"/>
    </w:pPr>
    <w:rPr>
      <w:noProof/>
      <w:color w:val="000000"/>
      <w:kern w:val="24"/>
      <w:szCs w:val="20"/>
    </w:rPr>
  </w:style>
  <w:style w:type="paragraph" w:customStyle="1" w:styleId="Style5">
    <w:name w:val="Style 5"/>
    <w:basedOn w:val="Norml"/>
    <w:rsid w:val="00EB3F41"/>
    <w:pPr>
      <w:widowControl w:val="0"/>
      <w:spacing w:before="120" w:after="120"/>
      <w:ind w:left="1152" w:right="360"/>
      <w:jc w:val="both"/>
    </w:pPr>
    <w:rPr>
      <w:noProof/>
      <w:color w:val="000000"/>
      <w:kern w:val="24"/>
      <w:szCs w:val="20"/>
    </w:rPr>
  </w:style>
  <w:style w:type="paragraph" w:customStyle="1" w:styleId="Style4">
    <w:name w:val="Style 4"/>
    <w:basedOn w:val="Norml"/>
    <w:rsid w:val="00EB3F41"/>
    <w:pPr>
      <w:widowControl w:val="0"/>
      <w:spacing w:before="120" w:after="120"/>
      <w:ind w:left="1152"/>
    </w:pPr>
    <w:rPr>
      <w:noProof/>
      <w:color w:val="000000"/>
      <w:kern w:val="24"/>
      <w:szCs w:val="20"/>
    </w:rPr>
  </w:style>
  <w:style w:type="paragraph" w:styleId="Felsorols">
    <w:name w:val="List Bullet"/>
    <w:basedOn w:val="Norml"/>
    <w:autoRedefine/>
    <w:rsid w:val="00EB3F41"/>
    <w:pPr>
      <w:widowControl w:val="0"/>
      <w:numPr>
        <w:numId w:val="23"/>
      </w:numPr>
      <w:spacing w:before="40" w:after="40"/>
      <w:jc w:val="both"/>
    </w:pPr>
    <w:rPr>
      <w:color w:val="000000"/>
      <w:kern w:val="24"/>
      <w:szCs w:val="20"/>
    </w:rPr>
  </w:style>
  <w:style w:type="paragraph" w:customStyle="1" w:styleId="kiemelt">
    <w:name w:val="kiemelt"/>
    <w:basedOn w:val="Style2"/>
    <w:rsid w:val="00EB3F41"/>
    <w:pPr>
      <w:jc w:val="both"/>
    </w:pPr>
    <w:rPr>
      <w:b/>
      <w:bCs/>
      <w:noProof w:val="0"/>
    </w:rPr>
  </w:style>
  <w:style w:type="paragraph" w:customStyle="1" w:styleId="behzssalnormal">
    <w:name w:val="behúzással_normal"/>
    <w:basedOn w:val="Norml"/>
    <w:rsid w:val="00EB3F41"/>
    <w:pPr>
      <w:widowControl w:val="0"/>
      <w:spacing w:before="120" w:after="120"/>
      <w:ind w:left="567"/>
      <w:jc w:val="both"/>
    </w:pPr>
    <w:rPr>
      <w:color w:val="000000"/>
      <w:kern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nyhad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6263</Words>
  <Characters>43221</Characters>
  <Application>Microsoft Office Word</Application>
  <DocSecurity>0</DocSecurity>
  <Lines>360</Lines>
  <Paragraphs>98</Paragraphs>
  <ScaleCrop>false</ScaleCrop>
  <Company/>
  <LinksUpToDate>false</LinksUpToDate>
  <CharactersWithSpaces>49386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huba</dc:creator>
  <cp:lastModifiedBy>huba</cp:lastModifiedBy>
  <cp:revision>2</cp:revision>
  <dcterms:created xsi:type="dcterms:W3CDTF">2014-02-28T08:00:00Z</dcterms:created>
  <dcterms:modified xsi:type="dcterms:W3CDTF">2014-02-28T08:00:00Z</dcterms:modified>
</cp:coreProperties>
</file>