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D6E" w:rsidRPr="0017600B" w:rsidRDefault="00230D6E" w:rsidP="00230D6E">
      <w:pPr>
        <w:jc w:val="center"/>
        <w:rPr>
          <w:rFonts w:cs="Arial"/>
          <w:b/>
        </w:rPr>
      </w:pPr>
      <w:r w:rsidRPr="0017600B">
        <w:rPr>
          <w:rFonts w:cs="Arial"/>
          <w:b/>
        </w:rPr>
        <w:t>Előterjesztés a Képviselő-testület 201</w:t>
      </w:r>
      <w:r>
        <w:rPr>
          <w:rFonts w:cs="Arial"/>
          <w:b/>
        </w:rPr>
        <w:t>9</w:t>
      </w:r>
      <w:r w:rsidRPr="0017600B">
        <w:rPr>
          <w:rFonts w:cs="Arial"/>
          <w:b/>
        </w:rPr>
        <w:t xml:space="preserve">. </w:t>
      </w:r>
      <w:r w:rsidR="00245EA2">
        <w:rPr>
          <w:rFonts w:cs="Arial"/>
          <w:b/>
        </w:rPr>
        <w:t>szeptember</w:t>
      </w:r>
      <w:r w:rsidRPr="0017600B">
        <w:rPr>
          <w:rFonts w:cs="Arial"/>
          <w:b/>
        </w:rPr>
        <w:t xml:space="preserve"> </w:t>
      </w:r>
      <w:r w:rsidR="00374946">
        <w:rPr>
          <w:rFonts w:cs="Arial"/>
          <w:b/>
        </w:rPr>
        <w:t>30</w:t>
      </w:r>
      <w:r w:rsidRPr="0017600B">
        <w:rPr>
          <w:rFonts w:cs="Arial"/>
          <w:b/>
        </w:rPr>
        <w:t xml:space="preserve">-i </w:t>
      </w:r>
      <w:r>
        <w:rPr>
          <w:rFonts w:cs="Arial"/>
          <w:b/>
        </w:rPr>
        <w:t xml:space="preserve">nyilvános </w:t>
      </w:r>
      <w:r w:rsidRPr="0017600B">
        <w:rPr>
          <w:rFonts w:cs="Arial"/>
          <w:b/>
        </w:rPr>
        <w:t>ülésére</w:t>
      </w:r>
    </w:p>
    <w:p w:rsidR="00230D6E" w:rsidRPr="00AB60F5" w:rsidRDefault="00230D6E" w:rsidP="00230D6E">
      <w:pPr>
        <w:jc w:val="center"/>
        <w:rPr>
          <w:rFonts w:cs="Arial"/>
          <w:b/>
          <w:bCs/>
          <w:sz w:val="28"/>
          <w:szCs w:val="28"/>
        </w:rPr>
      </w:pPr>
    </w:p>
    <w:p w:rsidR="00230D6E" w:rsidRPr="007D7AEF" w:rsidRDefault="00245EA2" w:rsidP="00230D6E">
      <w:pPr>
        <w:jc w:val="both"/>
        <w:rPr>
          <w:b/>
        </w:rPr>
      </w:pPr>
      <w:r>
        <w:rPr>
          <w:rFonts w:cs="Arial"/>
          <w:b/>
          <w:bCs/>
        </w:rPr>
        <w:t xml:space="preserve">Tárgy: </w:t>
      </w:r>
      <w:r>
        <w:rPr>
          <w:b/>
        </w:rPr>
        <w:t>Barnag</w:t>
      </w:r>
      <w:r w:rsidR="00230D6E">
        <w:rPr>
          <w:b/>
        </w:rPr>
        <w:t xml:space="preserve"> Község Önkormányzatának</w:t>
      </w:r>
      <w:r>
        <w:rPr>
          <w:b/>
        </w:rPr>
        <w:t>, Barnag</w:t>
      </w:r>
      <w:r w:rsidR="00230D6E">
        <w:rPr>
          <w:b/>
        </w:rPr>
        <w:t xml:space="preserve"> teljes közigazgatási területére kiterjedő új településkép védelmi rendeletének megalkotása </w:t>
      </w:r>
    </w:p>
    <w:p w:rsidR="00230D6E" w:rsidRDefault="00230D6E" w:rsidP="00230D6E">
      <w:pPr>
        <w:jc w:val="center"/>
        <w:rPr>
          <w:rFonts w:cs="Arial"/>
          <w:b/>
          <w:bCs/>
        </w:rPr>
      </w:pPr>
    </w:p>
    <w:p w:rsidR="00011100" w:rsidRPr="001B17B1" w:rsidRDefault="00011100" w:rsidP="00230D6E">
      <w:pPr>
        <w:jc w:val="center"/>
        <w:rPr>
          <w:rFonts w:cs="Arial"/>
          <w:b/>
          <w:bCs/>
        </w:rPr>
      </w:pPr>
    </w:p>
    <w:p w:rsidR="00230D6E" w:rsidRPr="001B17B1" w:rsidRDefault="00230D6E" w:rsidP="00230D6E">
      <w:pPr>
        <w:jc w:val="center"/>
        <w:rPr>
          <w:rFonts w:cs="Arial"/>
          <w:b/>
          <w:bCs/>
        </w:rPr>
      </w:pPr>
    </w:p>
    <w:p w:rsidR="00230D6E" w:rsidRPr="00372CCD" w:rsidRDefault="00230D6E" w:rsidP="00230D6E">
      <w:pPr>
        <w:spacing w:line="360" w:lineRule="auto"/>
        <w:ind w:left="851" w:hanging="851"/>
        <w:jc w:val="center"/>
        <w:rPr>
          <w:rFonts w:cs="Arial"/>
          <w:b/>
          <w:sz w:val="28"/>
          <w:szCs w:val="28"/>
        </w:rPr>
      </w:pPr>
      <w:r w:rsidRPr="00372CCD">
        <w:rPr>
          <w:rFonts w:cs="Arial"/>
          <w:b/>
          <w:sz w:val="28"/>
          <w:szCs w:val="28"/>
        </w:rPr>
        <w:t>Tisztelt Képviselő-testület!</w:t>
      </w:r>
    </w:p>
    <w:p w:rsidR="00230D6E" w:rsidRPr="001B17B1" w:rsidRDefault="00230D6E" w:rsidP="00230D6E">
      <w:pPr>
        <w:spacing w:line="312" w:lineRule="auto"/>
        <w:jc w:val="center"/>
        <w:rPr>
          <w:rFonts w:cs="Arial"/>
          <w:b/>
          <w:u w:val="single"/>
        </w:rPr>
      </w:pP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A 2017</w:t>
      </w:r>
      <w:r w:rsidR="00214EC8">
        <w:rPr>
          <w:rFonts w:cs="Arial"/>
          <w:bCs/>
        </w:rPr>
        <w:t xml:space="preserve">. december </w:t>
      </w:r>
      <w:r w:rsidR="00086D21">
        <w:rPr>
          <w:rFonts w:cs="Arial"/>
          <w:bCs/>
        </w:rPr>
        <w:t>18</w:t>
      </w:r>
      <w:r w:rsidR="00214EC8">
        <w:rPr>
          <w:rFonts w:cs="Arial"/>
          <w:bCs/>
        </w:rPr>
        <w:t>-</w:t>
      </w:r>
      <w:r>
        <w:rPr>
          <w:rFonts w:cs="Arial"/>
          <w:bCs/>
        </w:rPr>
        <w:t>án</w:t>
      </w:r>
      <w:r w:rsidRPr="00D3533D">
        <w:rPr>
          <w:rFonts w:cs="Arial"/>
          <w:bCs/>
        </w:rPr>
        <w:t xml:space="preserve"> elfogadott, majd </w:t>
      </w:r>
      <w:r w:rsidR="00245EA2">
        <w:rPr>
          <w:rFonts w:cs="Arial"/>
          <w:bCs/>
        </w:rPr>
        <w:t>2017</w:t>
      </w:r>
      <w:r w:rsidR="00214EC8">
        <w:rPr>
          <w:rFonts w:cs="Arial"/>
          <w:bCs/>
        </w:rPr>
        <w:t>. december 31</w:t>
      </w:r>
      <w:r w:rsidR="00245EA2">
        <w:rPr>
          <w:rFonts w:cs="Arial"/>
          <w:bCs/>
        </w:rPr>
        <w:t>-től hatályos, Barnag</w:t>
      </w:r>
      <w:r>
        <w:rPr>
          <w:rFonts w:cs="Arial"/>
          <w:bCs/>
        </w:rPr>
        <w:t xml:space="preserve"> Község</w:t>
      </w:r>
      <w:r w:rsidRPr="00D3533D">
        <w:rPr>
          <w:rFonts w:cs="Arial"/>
          <w:bCs/>
        </w:rPr>
        <w:t xml:space="preserve"> Településkép védelméről szóló rendeletünkre </w:t>
      </w:r>
      <w:r w:rsidR="00086D21">
        <w:rPr>
          <w:rFonts w:cs="Arial"/>
          <w:bCs/>
        </w:rPr>
        <w:t>többszöri</w:t>
      </w:r>
      <w:r w:rsidRPr="00D3533D">
        <w:rPr>
          <w:rFonts w:cs="Arial"/>
          <w:bCs/>
        </w:rPr>
        <w:t xml:space="preserve"> törvényességi felhívást kaptunk. A felhívásban a hatályos rendelet több apró részletét kifogásolták, így célszerűbbnek láttuk a módosítás helyett, új rendelet tervezet készítését. A tervezetet – a vonatkozó kormányrendeletnek megfelelően államigazgatási egyeztetésre kell</w:t>
      </w:r>
      <w:r>
        <w:rPr>
          <w:rFonts w:cs="Arial"/>
          <w:bCs/>
        </w:rPr>
        <w:t>ett</w:t>
      </w:r>
      <w:r w:rsidRPr="00D3533D">
        <w:rPr>
          <w:rFonts w:cs="Arial"/>
          <w:bCs/>
        </w:rPr>
        <w:t xml:space="preserve"> bocsátani, és egyeztetni kell</w:t>
      </w:r>
      <w:r>
        <w:rPr>
          <w:rFonts w:cs="Arial"/>
          <w:bCs/>
        </w:rPr>
        <w:t>ett</w:t>
      </w:r>
      <w:r w:rsidRPr="00D3533D">
        <w:rPr>
          <w:rFonts w:cs="Arial"/>
          <w:bCs/>
        </w:rPr>
        <w:t xml:space="preserve"> a partnerségi rendeletünk alapján. Az e</w:t>
      </w:r>
      <w:r w:rsidR="00245EA2">
        <w:rPr>
          <w:rFonts w:cs="Arial"/>
          <w:bCs/>
        </w:rPr>
        <w:t>lektronikus felületre 2019</w:t>
      </w:r>
      <w:r w:rsidR="00214EC8">
        <w:rPr>
          <w:rFonts w:cs="Arial"/>
          <w:bCs/>
        </w:rPr>
        <w:t>. augusztus 23</w:t>
      </w:r>
      <w:r w:rsidRPr="00D3533D">
        <w:rPr>
          <w:rFonts w:cs="Arial"/>
          <w:bCs/>
        </w:rPr>
        <w:t>-</w:t>
      </w:r>
      <w:r w:rsidR="00214EC8">
        <w:rPr>
          <w:rFonts w:cs="Arial"/>
          <w:bCs/>
        </w:rPr>
        <w:t>á</w:t>
      </w:r>
      <w:r w:rsidRPr="00D3533D">
        <w:rPr>
          <w:rFonts w:cs="Arial"/>
          <w:bCs/>
        </w:rPr>
        <w:t xml:space="preserve">n került feltöltésre az anyag. </w:t>
      </w: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A partnerségi egyeztetéshez a rendelet tervezet fe</w:t>
      </w:r>
      <w:r>
        <w:rPr>
          <w:rFonts w:cs="Arial"/>
          <w:bCs/>
        </w:rPr>
        <w:t>l k</w:t>
      </w:r>
      <w:r w:rsidR="00245EA2">
        <w:rPr>
          <w:rFonts w:cs="Arial"/>
          <w:bCs/>
        </w:rPr>
        <w:t>erült a honlapra, és 2019. szeptember 24</w:t>
      </w:r>
      <w:r>
        <w:rPr>
          <w:rFonts w:cs="Arial"/>
          <w:bCs/>
        </w:rPr>
        <w:t xml:space="preserve">-én </w:t>
      </w:r>
      <w:r w:rsidRPr="00D3533D">
        <w:rPr>
          <w:rFonts w:cs="Arial"/>
          <w:bCs/>
        </w:rPr>
        <w:t xml:space="preserve">lakossági fórumot is tartottunk. Sem a fórumon, sem azt követően a lakosságtól </w:t>
      </w:r>
      <w:r>
        <w:rPr>
          <w:rFonts w:cs="Arial"/>
          <w:bCs/>
        </w:rPr>
        <w:t xml:space="preserve">és a partnerektől </w:t>
      </w:r>
      <w:r w:rsidRPr="00D3533D">
        <w:rPr>
          <w:rFonts w:cs="Arial"/>
          <w:bCs/>
        </w:rPr>
        <w:t xml:space="preserve">észrevétel nem érkezett. </w:t>
      </w: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 xml:space="preserve">Az elektronikus felületen az alábbi kijelölt államigazgatási szervek voltak a véleményezők: </w:t>
      </w: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•</w:t>
      </w:r>
      <w:r w:rsidRPr="00D3533D">
        <w:rPr>
          <w:rFonts w:cs="Arial"/>
          <w:bCs/>
        </w:rPr>
        <w:tab/>
        <w:t>az Állami Főépítész Iroda</w:t>
      </w: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•</w:t>
      </w:r>
      <w:r w:rsidRPr="00D3533D">
        <w:rPr>
          <w:rFonts w:cs="Arial"/>
          <w:bCs/>
        </w:rPr>
        <w:tab/>
        <w:t xml:space="preserve">a Nemzeti Média –és Hírközlési Hatóság </w:t>
      </w: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•</w:t>
      </w:r>
      <w:r w:rsidRPr="00D3533D">
        <w:rPr>
          <w:rFonts w:cs="Arial"/>
          <w:bCs/>
        </w:rPr>
        <w:tab/>
        <w:t>az Örökségvédelem /Megyei kormányhivatal örökségvédelmi hatáskörében eljáró Járási Hivatala /</w:t>
      </w:r>
    </w:p>
    <w:p w:rsidR="00230D6E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•</w:t>
      </w:r>
      <w:r w:rsidRPr="00D3533D">
        <w:rPr>
          <w:rFonts w:cs="Arial"/>
          <w:bCs/>
        </w:rPr>
        <w:tab/>
        <w:t>a Balaton-Felvidéki Nemzeti Park Igazgatósága</w:t>
      </w:r>
      <w:r>
        <w:rPr>
          <w:rFonts w:cs="Arial"/>
          <w:bCs/>
        </w:rPr>
        <w:t>.</w:t>
      </w:r>
    </w:p>
    <w:p w:rsidR="00230D6E" w:rsidRPr="00D3533D" w:rsidRDefault="00230D6E" w:rsidP="00230D6E">
      <w:pPr>
        <w:jc w:val="both"/>
        <w:rPr>
          <w:rFonts w:cs="Arial"/>
          <w:bCs/>
        </w:rPr>
      </w:pP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A 21-napos vélemén</w:t>
      </w:r>
      <w:r>
        <w:rPr>
          <w:rFonts w:cs="Arial"/>
          <w:bCs/>
        </w:rPr>
        <w:t>yezési határidő alatt a</w:t>
      </w:r>
      <w:r w:rsidR="00245EA2">
        <w:rPr>
          <w:rFonts w:cs="Arial"/>
          <w:bCs/>
        </w:rPr>
        <w:t xml:space="preserve"> Nemzeti Mé</w:t>
      </w:r>
      <w:r w:rsidR="00011100">
        <w:rPr>
          <w:rFonts w:cs="Arial"/>
          <w:bCs/>
        </w:rPr>
        <w:t>dia- és Hírközlési H</w:t>
      </w:r>
      <w:r w:rsidR="00245EA2">
        <w:rPr>
          <w:rFonts w:cs="Arial"/>
          <w:bCs/>
        </w:rPr>
        <w:t xml:space="preserve">atóságtól, az Örökségvédelemtől, és a </w:t>
      </w:r>
      <w:r>
        <w:rPr>
          <w:rFonts w:cs="Arial"/>
          <w:bCs/>
        </w:rPr>
        <w:t>Balaton–</w:t>
      </w:r>
      <w:r w:rsidRPr="00D3533D">
        <w:rPr>
          <w:rFonts w:cs="Arial"/>
          <w:bCs/>
        </w:rPr>
        <w:t>fel</w:t>
      </w:r>
      <w:r w:rsidR="00245EA2">
        <w:rPr>
          <w:rFonts w:cs="Arial"/>
          <w:bCs/>
        </w:rPr>
        <w:t>vidéki Nemzeti Park Igazgatóságától</w:t>
      </w:r>
      <w:r w:rsidRPr="00D3533D">
        <w:rPr>
          <w:rFonts w:cs="Arial"/>
          <w:bCs/>
        </w:rPr>
        <w:t xml:space="preserve"> é</w:t>
      </w:r>
      <w:r w:rsidR="00245EA2">
        <w:rPr>
          <w:rFonts w:cs="Arial"/>
          <w:bCs/>
        </w:rPr>
        <w:t>rkezett vélemény. Az Állami Főépítész Irodától</w:t>
      </w:r>
      <w:r w:rsidRPr="00D3533D">
        <w:rPr>
          <w:rFonts w:cs="Arial"/>
          <w:bCs/>
        </w:rPr>
        <w:t xml:space="preserve"> máig</w:t>
      </w:r>
      <w:r w:rsidR="00245EA2">
        <w:rPr>
          <w:rFonts w:cs="Arial"/>
          <w:bCs/>
        </w:rPr>
        <w:t>,</w:t>
      </w:r>
      <w:r w:rsidRPr="00D3533D">
        <w:rPr>
          <w:rFonts w:cs="Arial"/>
          <w:bCs/>
        </w:rPr>
        <w:t xml:space="preserve"> nem érkezett vélemény.</w:t>
      </w:r>
    </w:p>
    <w:p w:rsidR="00230D6E" w:rsidRPr="00D3533D" w:rsidRDefault="00230D6E" w:rsidP="00230D6E">
      <w:pPr>
        <w:jc w:val="both"/>
        <w:rPr>
          <w:rFonts w:cs="Arial"/>
          <w:bCs/>
        </w:rPr>
      </w:pPr>
    </w:p>
    <w:p w:rsidR="00230D6E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•</w:t>
      </w:r>
      <w:r w:rsidRPr="00D3533D">
        <w:rPr>
          <w:rFonts w:cs="Arial"/>
          <w:bCs/>
        </w:rPr>
        <w:tab/>
        <w:t>A Balaton-felvidéki Nemzeti Park Igazgatóságának véleménye az előterjesztés mellékletében található.</w:t>
      </w:r>
    </w:p>
    <w:p w:rsidR="002C5FF2" w:rsidRPr="00D3533D" w:rsidRDefault="002C5FF2" w:rsidP="00230D6E">
      <w:pPr>
        <w:jc w:val="both"/>
        <w:rPr>
          <w:rFonts w:cs="Arial"/>
          <w:bCs/>
        </w:rPr>
      </w:pP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Véleményének lényege</w:t>
      </w:r>
      <w:r w:rsidR="00245EA2">
        <w:rPr>
          <w:rFonts w:cs="Arial"/>
          <w:bCs/>
        </w:rPr>
        <w:t xml:space="preserve">: javasolják, hogy az ófalu lehatárolásán kívül más, külterületi részek is kerüljenek lehatárolásra. /Ehhez azonban a Településképi Arculati Kézikönyvet kell átdolgozni!/ </w:t>
      </w: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A fenti észrevétel figyelembevételével a te</w:t>
      </w:r>
      <w:r w:rsidR="00245EA2">
        <w:rPr>
          <w:rFonts w:cs="Arial"/>
          <w:bCs/>
        </w:rPr>
        <w:t>lepülésképi rendelet módosítása</w:t>
      </w:r>
      <w:r w:rsidRPr="00D3533D">
        <w:rPr>
          <w:rFonts w:cs="Arial"/>
          <w:bCs/>
        </w:rPr>
        <w:t xml:space="preserve"> táj-és termész</w:t>
      </w:r>
      <w:r w:rsidR="00245EA2">
        <w:rPr>
          <w:rFonts w:cs="Arial"/>
          <w:bCs/>
        </w:rPr>
        <w:t>etvédelmi érdekeket nem sért</w:t>
      </w:r>
      <w:r w:rsidRPr="00D3533D">
        <w:rPr>
          <w:rFonts w:cs="Arial"/>
          <w:bCs/>
        </w:rPr>
        <w:t>, jóváhag</w:t>
      </w:r>
      <w:r w:rsidR="00245EA2">
        <w:rPr>
          <w:rFonts w:cs="Arial"/>
          <w:bCs/>
        </w:rPr>
        <w:t>yását javasolják</w:t>
      </w:r>
      <w:r w:rsidRPr="00D3533D">
        <w:rPr>
          <w:rFonts w:cs="Arial"/>
          <w:bCs/>
        </w:rPr>
        <w:t>.”</w:t>
      </w:r>
    </w:p>
    <w:p w:rsidR="00230D6E" w:rsidRPr="00D3533D" w:rsidRDefault="00230D6E" w:rsidP="00230D6E">
      <w:pPr>
        <w:jc w:val="both"/>
        <w:rPr>
          <w:rFonts w:cs="Arial"/>
          <w:bCs/>
        </w:rPr>
      </w:pP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•</w:t>
      </w:r>
      <w:r w:rsidRPr="00D3533D">
        <w:rPr>
          <w:rFonts w:cs="Arial"/>
          <w:bCs/>
        </w:rPr>
        <w:tab/>
        <w:t>A Veszprém Megyei Kormányhivatal Veszprém Járási Hivatal Építési és Örökségvédelmi Osztály véleménye az előterjesztés mellékletében található.</w:t>
      </w:r>
    </w:p>
    <w:p w:rsidR="00230D6E" w:rsidRDefault="00011100" w:rsidP="00230D6E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Véleményének lényege: </w:t>
      </w:r>
      <w:r w:rsidR="00230D6E" w:rsidRPr="00D3533D">
        <w:rPr>
          <w:rFonts w:cs="Arial"/>
          <w:bCs/>
        </w:rPr>
        <w:t xml:space="preserve"> örökségvédelmi</w:t>
      </w:r>
      <w:r>
        <w:rPr>
          <w:rFonts w:cs="Arial"/>
          <w:bCs/>
        </w:rPr>
        <w:t xml:space="preserve"> szempontból kifogást nem emel, elfogadásra javasolja a rendelet tervezetet</w:t>
      </w:r>
    </w:p>
    <w:p w:rsidR="00230D6E" w:rsidRDefault="00230D6E" w:rsidP="00230D6E">
      <w:pPr>
        <w:jc w:val="both"/>
        <w:rPr>
          <w:rFonts w:cs="Arial"/>
          <w:bCs/>
        </w:rPr>
      </w:pPr>
    </w:p>
    <w:p w:rsidR="00011100" w:rsidRDefault="00011100" w:rsidP="00230D6E">
      <w:pPr>
        <w:jc w:val="both"/>
        <w:rPr>
          <w:rFonts w:cs="Arial"/>
          <w:bCs/>
        </w:rPr>
      </w:pPr>
    </w:p>
    <w:p w:rsidR="00011100" w:rsidRDefault="00011100" w:rsidP="00230D6E">
      <w:pPr>
        <w:jc w:val="both"/>
        <w:rPr>
          <w:rFonts w:cs="Arial"/>
          <w:bCs/>
        </w:rPr>
      </w:pPr>
    </w:p>
    <w:p w:rsidR="00011100" w:rsidRPr="00D3533D" w:rsidRDefault="00011100" w:rsidP="00230D6E">
      <w:pPr>
        <w:jc w:val="both"/>
        <w:rPr>
          <w:rFonts w:cs="Arial"/>
          <w:bCs/>
        </w:rPr>
      </w:pPr>
    </w:p>
    <w:p w:rsidR="00230D6E" w:rsidRDefault="00011100" w:rsidP="00230D6E">
      <w:pPr>
        <w:jc w:val="both"/>
        <w:rPr>
          <w:rFonts w:cs="Arial"/>
          <w:bCs/>
        </w:rPr>
      </w:pPr>
      <w:r>
        <w:rPr>
          <w:rFonts w:cs="Arial"/>
          <w:bCs/>
        </w:rPr>
        <w:lastRenderedPageBreak/>
        <w:t>•</w:t>
      </w:r>
      <w:r>
        <w:rPr>
          <w:rFonts w:cs="Arial"/>
          <w:bCs/>
        </w:rPr>
        <w:tab/>
        <w:t>A Nemzeti Média- és Hírközlési Hatóság</w:t>
      </w:r>
      <w:r w:rsidR="00230D6E" w:rsidRPr="00D3533D">
        <w:rPr>
          <w:rFonts w:cs="Arial"/>
          <w:bCs/>
        </w:rPr>
        <w:t xml:space="preserve"> véleménye szintén </w:t>
      </w:r>
      <w:r>
        <w:rPr>
          <w:rFonts w:cs="Arial"/>
          <w:bCs/>
        </w:rPr>
        <w:t>egyetértő. A véleményt a mellékletben találják.</w:t>
      </w:r>
    </w:p>
    <w:p w:rsidR="00011100" w:rsidRPr="00D3533D" w:rsidRDefault="00011100" w:rsidP="00230D6E">
      <w:pPr>
        <w:jc w:val="both"/>
        <w:rPr>
          <w:rFonts w:cs="Arial"/>
          <w:bCs/>
        </w:rPr>
      </w:pP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Kérem a Tisztelt Képviselő Testületet, hogy az előterjesztést</w:t>
      </w:r>
      <w:r w:rsidR="00011100">
        <w:rPr>
          <w:rFonts w:cs="Arial"/>
          <w:bCs/>
        </w:rPr>
        <w:t xml:space="preserve"> tárgyalja meg, és Barnag község</w:t>
      </w:r>
      <w:r w:rsidRPr="00D3533D">
        <w:rPr>
          <w:rFonts w:cs="Arial"/>
          <w:bCs/>
        </w:rPr>
        <w:t xml:space="preserve"> új településkép védelméről alkotott rendeletének tervezetét fogadja el. </w:t>
      </w:r>
    </w:p>
    <w:p w:rsidR="00230D6E" w:rsidRPr="001B17B1" w:rsidRDefault="00230D6E" w:rsidP="00230D6E">
      <w:pPr>
        <w:jc w:val="both"/>
        <w:rPr>
          <w:rFonts w:cs="Arial"/>
          <w:bCs/>
        </w:rPr>
      </w:pPr>
    </w:p>
    <w:p w:rsidR="00230D6E" w:rsidRDefault="00230D6E" w:rsidP="00230D6E">
      <w:pPr>
        <w:jc w:val="both"/>
        <w:rPr>
          <w:rFonts w:cs="Arial"/>
        </w:rPr>
      </w:pPr>
    </w:p>
    <w:p w:rsidR="00230D6E" w:rsidRDefault="00230D6E" w:rsidP="00230D6E">
      <w:pPr>
        <w:jc w:val="both"/>
        <w:rPr>
          <w:rFonts w:cs="Arial"/>
        </w:rPr>
      </w:pPr>
    </w:p>
    <w:p w:rsidR="00230D6E" w:rsidRPr="001B17B1" w:rsidRDefault="00011100" w:rsidP="00230D6E">
      <w:pPr>
        <w:jc w:val="both"/>
        <w:rPr>
          <w:rFonts w:cs="Arial"/>
        </w:rPr>
      </w:pPr>
      <w:r>
        <w:rPr>
          <w:rFonts w:cs="Arial"/>
        </w:rPr>
        <w:t>Barnag</w:t>
      </w:r>
      <w:r w:rsidR="00230D6E" w:rsidRPr="001B17B1">
        <w:rPr>
          <w:rFonts w:cs="Arial"/>
        </w:rPr>
        <w:t xml:space="preserve">, </w:t>
      </w:r>
      <w:r>
        <w:rPr>
          <w:rFonts w:cs="Arial"/>
        </w:rPr>
        <w:t>2019.szeptember 27</w:t>
      </w:r>
    </w:p>
    <w:p w:rsidR="00230D6E" w:rsidRDefault="00230D6E" w:rsidP="00230D6E">
      <w:pPr>
        <w:jc w:val="both"/>
        <w:rPr>
          <w:rFonts w:cs="Arial"/>
        </w:rPr>
      </w:pPr>
    </w:p>
    <w:p w:rsidR="00230D6E" w:rsidRDefault="00230D6E" w:rsidP="00230D6E">
      <w:pPr>
        <w:jc w:val="both"/>
        <w:rPr>
          <w:rFonts w:cs="Arial"/>
        </w:rPr>
      </w:pPr>
    </w:p>
    <w:p w:rsidR="00230D6E" w:rsidRDefault="00230D6E" w:rsidP="00230D6E">
      <w:pPr>
        <w:jc w:val="both"/>
        <w:rPr>
          <w:rFonts w:cs="Arial"/>
        </w:rPr>
      </w:pPr>
    </w:p>
    <w:p w:rsidR="00230D6E" w:rsidRPr="001B17B1" w:rsidRDefault="00230D6E" w:rsidP="00230D6E">
      <w:pPr>
        <w:jc w:val="both"/>
        <w:rPr>
          <w:rFonts w:cs="Arial"/>
        </w:rPr>
      </w:pPr>
    </w:p>
    <w:p w:rsidR="00230D6E" w:rsidRPr="001B17B1" w:rsidRDefault="00230D6E" w:rsidP="00230D6E">
      <w:pPr>
        <w:tabs>
          <w:tab w:val="center" w:pos="6804"/>
        </w:tabs>
        <w:jc w:val="both"/>
        <w:rPr>
          <w:rFonts w:cs="Arial"/>
        </w:rPr>
      </w:pPr>
      <w:r>
        <w:rPr>
          <w:rFonts w:cs="Arial"/>
        </w:rPr>
        <w:tab/>
      </w:r>
      <w:r w:rsidR="00011100">
        <w:rPr>
          <w:rFonts w:cs="Arial"/>
        </w:rPr>
        <w:t xml:space="preserve">Horváth Zoltán </w:t>
      </w:r>
      <w:r w:rsidR="00086D21">
        <w:rPr>
          <w:rFonts w:cs="Arial"/>
        </w:rPr>
        <w:t>sk.</w:t>
      </w:r>
      <w:bookmarkStart w:id="0" w:name="_GoBack"/>
      <w:bookmarkEnd w:id="0"/>
    </w:p>
    <w:p w:rsidR="00430955" w:rsidRDefault="00230D6E" w:rsidP="00230D6E">
      <w:r>
        <w:rPr>
          <w:rFonts w:cs="Arial"/>
        </w:rPr>
        <w:tab/>
      </w:r>
      <w:r w:rsidR="002C5FF2">
        <w:rPr>
          <w:rFonts w:cs="Arial"/>
        </w:rPr>
        <w:t xml:space="preserve">                                                                                 p</w:t>
      </w:r>
      <w:r w:rsidRPr="001B17B1">
        <w:rPr>
          <w:rFonts w:cs="Arial"/>
        </w:rPr>
        <w:t>olgármester</w:t>
      </w:r>
    </w:p>
    <w:sectPr w:rsidR="00430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6E"/>
    <w:rsid w:val="00011100"/>
    <w:rsid w:val="00077062"/>
    <w:rsid w:val="00086D21"/>
    <w:rsid w:val="00214EC8"/>
    <w:rsid w:val="00230D6E"/>
    <w:rsid w:val="00245EA2"/>
    <w:rsid w:val="002C5FF2"/>
    <w:rsid w:val="00374946"/>
    <w:rsid w:val="00430955"/>
    <w:rsid w:val="00C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12B7"/>
  <w15:chartTrackingRefBased/>
  <w15:docId w15:val="{12F8A6FC-9E65-47BB-B761-C19C17B3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30D6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lusGeorgia16ptFlkvrRitktott1pt">
    <w:name w:val="Stílus Georgia 16 pt Félkövér Ritkított:  1 pt"/>
    <w:basedOn w:val="Bekezdsalapbettpusa"/>
    <w:rsid w:val="00CD142B"/>
    <w:rPr>
      <w:rFonts w:ascii="Arial" w:hAnsi="Arial"/>
      <w:b/>
      <w:bCs/>
      <w:spacing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5</cp:revision>
  <dcterms:created xsi:type="dcterms:W3CDTF">2019-09-30T08:27:00Z</dcterms:created>
  <dcterms:modified xsi:type="dcterms:W3CDTF">2019-10-01T09:34:00Z</dcterms:modified>
</cp:coreProperties>
</file>