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CA" w:rsidRPr="0033683B" w:rsidRDefault="00E332CA" w:rsidP="00D03F4D">
      <w:pPr>
        <w:keepNext/>
        <w:tabs>
          <w:tab w:val="left" w:pos="3828"/>
        </w:tabs>
        <w:ind w:firstLine="0"/>
        <w:jc w:val="center"/>
        <w:outlineLvl w:val="5"/>
        <w:rPr>
          <w:rFonts w:ascii="Times New Roman" w:hAnsi="Times New Roman"/>
          <w:b/>
          <w:bCs/>
          <w:sz w:val="24"/>
          <w:szCs w:val="24"/>
          <w:lang w:eastAsia="hu-HU"/>
        </w:rPr>
      </w:pPr>
      <w:bookmarkStart w:id="0" w:name="_GoBack"/>
      <w:bookmarkEnd w:id="0"/>
      <w:r w:rsidRPr="0033683B">
        <w:rPr>
          <w:rFonts w:ascii="Times New Roman" w:hAnsi="Times New Roman"/>
          <w:b/>
          <w:bCs/>
          <w:sz w:val="24"/>
          <w:szCs w:val="24"/>
          <w:lang w:eastAsia="hu-HU"/>
        </w:rPr>
        <w:t>Poroszló Község Önkormányzat Képviselő-testületének</w:t>
      </w:r>
    </w:p>
    <w:p w:rsidR="00E332CA" w:rsidRPr="0033683B" w:rsidRDefault="00E332CA" w:rsidP="00D03F4D">
      <w:pPr>
        <w:keepNext/>
        <w:ind w:firstLine="0"/>
        <w:jc w:val="center"/>
        <w:outlineLvl w:val="5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b/>
          <w:bCs/>
          <w:sz w:val="24"/>
          <w:szCs w:val="24"/>
          <w:lang w:eastAsia="hu-HU"/>
        </w:rPr>
        <w:t>/201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b/>
          <w:bCs/>
          <w:sz w:val="24"/>
          <w:szCs w:val="24"/>
          <w:lang w:eastAsia="hu-HU"/>
        </w:rPr>
        <w:t>. (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XI.25</w:t>
      </w:r>
      <w:r w:rsidRPr="0033683B">
        <w:rPr>
          <w:rFonts w:ascii="Times New Roman" w:hAnsi="Times New Roman"/>
          <w:b/>
          <w:bCs/>
          <w:sz w:val="24"/>
          <w:szCs w:val="24"/>
          <w:lang w:eastAsia="hu-HU"/>
        </w:rPr>
        <w:t>) önkormányzati rendelete</w:t>
      </w:r>
    </w:p>
    <w:p w:rsidR="00E332CA" w:rsidRPr="0033683B" w:rsidRDefault="00E332CA" w:rsidP="00D03F4D">
      <w:pPr>
        <w:keepNext/>
        <w:ind w:firstLine="0"/>
        <w:jc w:val="center"/>
        <w:outlineLvl w:val="5"/>
        <w:rPr>
          <w:rFonts w:ascii="Times New Roman" w:hAnsi="Times New Roman"/>
          <w:b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b/>
          <w:sz w:val="24"/>
          <w:szCs w:val="24"/>
          <w:lang w:eastAsia="hu-HU"/>
        </w:rPr>
        <w:t>az</w:t>
      </w:r>
      <w:proofErr w:type="gramEnd"/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 önkormányzat 201</w:t>
      </w:r>
      <w:r>
        <w:rPr>
          <w:rFonts w:ascii="Times New Roman" w:hAnsi="Times New Roman"/>
          <w:b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b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/201</w:t>
      </w:r>
      <w:r>
        <w:rPr>
          <w:rFonts w:ascii="Times New Roman" w:hAnsi="Times New Roman"/>
          <w:b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. (II.2</w:t>
      </w:r>
      <w:r>
        <w:rPr>
          <w:rFonts w:ascii="Times New Roman" w:hAnsi="Times New Roman"/>
          <w:b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b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 rendeletének módosításáról</w:t>
      </w:r>
    </w:p>
    <w:p w:rsidR="00E332CA" w:rsidRPr="0033683B" w:rsidRDefault="00E332CA" w:rsidP="00D03F4D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2552"/>
        </w:tabs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Poroszló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Község Önkormányzat képviselő-testülete az Alaptörvény 32. cikk (2) bekezdésében meghatározott eredeti jogalkotói hatáskörében, az Alaptörvény 32. cikk (1) bekezdés f) pontjában meghatározott feladatkörében eljárva a következőket rendeli el: </w:t>
      </w:r>
    </w:p>
    <w:p w:rsidR="00E332CA" w:rsidRPr="0033683B" w:rsidRDefault="00E332CA" w:rsidP="0033683B">
      <w:pPr>
        <w:tabs>
          <w:tab w:val="left" w:leader="dot" w:pos="2552"/>
        </w:tabs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2552"/>
        </w:tabs>
        <w:ind w:firstLine="284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sz w:val="24"/>
          <w:szCs w:val="24"/>
          <w:lang w:eastAsia="hu-HU"/>
        </w:rPr>
        <w:t>1.§</w:t>
      </w:r>
    </w:p>
    <w:p w:rsidR="00E332CA" w:rsidRPr="0033683B" w:rsidRDefault="00E332CA" w:rsidP="0033683B">
      <w:pPr>
        <w:tabs>
          <w:tab w:val="left" w:leader="dot" w:pos="2552"/>
        </w:tabs>
        <w:ind w:firstLine="284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(1)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2.§ (1)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bekezdése helyébe az alábbi szöveg lép: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left="708" w:hanging="424"/>
        <w:jc w:val="both"/>
        <w:outlineLvl w:val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„ 2. § (1) A képviselő-testület a Poroszló Községi 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Önkormányzat  önkormányzati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szinten összesített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. évi költségvetési főösszegét: </w:t>
      </w:r>
      <w:r>
        <w:rPr>
          <w:rFonts w:ascii="Times New Roman" w:hAnsi="Times New Roman"/>
          <w:i/>
          <w:sz w:val="24"/>
          <w:szCs w:val="24"/>
          <w:lang w:eastAsia="hu-HU"/>
        </w:rPr>
        <w:t>723.772.</w:t>
      </w:r>
      <w:r w:rsidRPr="00132B19">
        <w:rPr>
          <w:rFonts w:ascii="Times New Roman" w:hAnsi="Times New Roman"/>
          <w:i/>
          <w:sz w:val="24"/>
          <w:szCs w:val="24"/>
          <w:lang w:eastAsia="hu-HU"/>
        </w:rPr>
        <w:t>070 forintban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állapítja meg. „</w:t>
      </w:r>
    </w:p>
    <w:p w:rsidR="00E332CA" w:rsidRPr="0033683B" w:rsidRDefault="00E332CA" w:rsidP="0033683B">
      <w:pPr>
        <w:ind w:left="708" w:hanging="424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(2)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2.§ (</w:t>
      </w:r>
      <w:proofErr w:type="spellStart"/>
      <w:r w:rsidRPr="0033683B">
        <w:rPr>
          <w:rFonts w:ascii="Times New Roman" w:hAnsi="Times New Roman"/>
          <w:b/>
          <w:sz w:val="24"/>
          <w:szCs w:val="24"/>
          <w:lang w:eastAsia="hu-HU"/>
        </w:rPr>
        <w:t>2</w:t>
      </w:r>
      <w:proofErr w:type="spellEnd"/>
      <w:r w:rsidRPr="0033683B">
        <w:rPr>
          <w:rFonts w:ascii="Times New Roman" w:hAnsi="Times New Roman"/>
          <w:b/>
          <w:sz w:val="24"/>
          <w:szCs w:val="24"/>
          <w:lang w:eastAsia="hu-HU"/>
        </w:rPr>
        <w:t>) a)</w:t>
      </w:r>
      <w:proofErr w:type="spellStart"/>
      <w:r w:rsidRPr="0033683B">
        <w:rPr>
          <w:rFonts w:ascii="Times New Roman" w:hAnsi="Times New Roman"/>
          <w:b/>
          <w:sz w:val="24"/>
          <w:szCs w:val="24"/>
          <w:lang w:eastAsia="hu-HU"/>
        </w:rPr>
        <w:t>-b</w:t>
      </w:r>
      <w:proofErr w:type="spellEnd"/>
      <w:r w:rsidRPr="0033683B">
        <w:rPr>
          <w:rFonts w:ascii="Times New Roman" w:hAnsi="Times New Roman"/>
          <w:sz w:val="24"/>
          <w:szCs w:val="24"/>
          <w:lang w:eastAsia="hu-HU"/>
        </w:rPr>
        <w:t>) pontjai  helyébe az alábbi szöveg lép:</w:t>
      </w:r>
    </w:p>
    <w:p w:rsidR="00E332CA" w:rsidRPr="0033683B" w:rsidRDefault="00E332CA" w:rsidP="0033683B">
      <w:pPr>
        <w:ind w:left="708" w:hanging="424"/>
        <w:jc w:val="both"/>
        <w:outlineLvl w:val="0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left="708" w:hanging="424"/>
        <w:jc w:val="both"/>
        <w:outlineLvl w:val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 2.§ (</w:t>
      </w:r>
      <w:proofErr w:type="spellStart"/>
      <w:r w:rsidRPr="0033683B">
        <w:rPr>
          <w:rFonts w:ascii="Times New Roman" w:hAnsi="Times New Roman"/>
          <w:i/>
          <w:sz w:val="24"/>
          <w:szCs w:val="24"/>
          <w:lang w:eastAsia="hu-HU"/>
        </w:rPr>
        <w:t>2</w:t>
      </w:r>
      <w:proofErr w:type="spellEnd"/>
      <w:r w:rsidRPr="0033683B">
        <w:rPr>
          <w:rFonts w:ascii="Times New Roman" w:hAnsi="Times New Roman"/>
          <w:i/>
          <w:sz w:val="24"/>
          <w:szCs w:val="24"/>
          <w:lang w:eastAsia="hu-HU"/>
        </w:rPr>
        <w:t>) Az önkormányzati szinten összesített költségvetés fő számai:</w:t>
      </w:r>
    </w:p>
    <w:p w:rsidR="00E332CA" w:rsidRPr="0033683B" w:rsidRDefault="00E332CA" w:rsidP="0033683B">
      <w:pPr>
        <w:numPr>
          <w:ilvl w:val="0"/>
          <w:numId w:val="2"/>
        </w:numPr>
        <w:jc w:val="both"/>
        <w:outlineLvl w:val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 költségvetési bevételek összege: </w:t>
      </w:r>
      <w:r>
        <w:rPr>
          <w:rFonts w:ascii="Times New Roman" w:hAnsi="Times New Roman"/>
          <w:i/>
          <w:sz w:val="24"/>
          <w:szCs w:val="24"/>
          <w:lang w:eastAsia="hu-HU"/>
        </w:rPr>
        <w:t>903.808.070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numPr>
          <w:ilvl w:val="0"/>
          <w:numId w:val="2"/>
        </w:numPr>
        <w:jc w:val="both"/>
        <w:outlineLvl w:val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 költségvetési kiadások összege: </w:t>
      </w:r>
      <w:r>
        <w:rPr>
          <w:rFonts w:ascii="Times New Roman" w:hAnsi="Times New Roman"/>
          <w:i/>
          <w:sz w:val="24"/>
          <w:szCs w:val="24"/>
          <w:lang w:eastAsia="hu-HU"/>
        </w:rPr>
        <w:t>903.808.070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forint,”</w:t>
      </w:r>
    </w:p>
    <w:p w:rsidR="00E332CA" w:rsidRPr="0033683B" w:rsidRDefault="00E332CA" w:rsidP="0033683B">
      <w:pPr>
        <w:ind w:firstLine="0"/>
        <w:jc w:val="both"/>
        <w:outlineLvl w:val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(3)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3.§ (1)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bekezdése helyébe az alábbi szöveg lép: 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„3. § (1) Az önkormányzat önkormányzati szinten összesített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bevételi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B1. Működési célú támogatások államháztartáson belülről: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52</w:t>
      </w:r>
      <w:r>
        <w:rPr>
          <w:rFonts w:ascii="Times New Roman" w:hAnsi="Times New Roman"/>
          <w:i/>
          <w:sz w:val="24"/>
          <w:szCs w:val="24"/>
          <w:lang w:eastAsia="hu-HU"/>
        </w:rPr>
        <w:t>0.797.755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B2. Felhalmozási célú támogatások államháztartáson belülről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       0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B3. Közhatalmi bevételek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  <w:lang w:eastAsia="hu-HU"/>
        </w:rPr>
        <w:t>56.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500.000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B4. Működési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1</w:t>
      </w:r>
      <w:r>
        <w:rPr>
          <w:rFonts w:ascii="Times New Roman" w:hAnsi="Times New Roman"/>
          <w:i/>
          <w:sz w:val="24"/>
          <w:szCs w:val="24"/>
          <w:lang w:eastAsia="hu-HU"/>
        </w:rPr>
        <w:t>22.404.000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e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B5. Felhalmozási bevételek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910.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315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f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B6. Működési célú átvett pénzeszközök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700.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g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B7. Felhalmozási célú átvett pénzeszközök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22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.460.000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h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B8 Intézményfinanszírozás:                                                               1</w:t>
      </w:r>
      <w:r>
        <w:rPr>
          <w:rFonts w:ascii="Times New Roman" w:hAnsi="Times New Roman"/>
          <w:i/>
          <w:sz w:val="24"/>
          <w:szCs w:val="24"/>
          <w:lang w:eastAsia="hu-HU"/>
        </w:rPr>
        <w:t>80.036.000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Költségvetési bevételek összesen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: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hu-HU"/>
        </w:rPr>
        <w:t>903.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808.070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 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(4)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1/2016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3.§ (</w:t>
      </w:r>
      <w:proofErr w:type="spellStart"/>
      <w:r w:rsidRPr="0033683B">
        <w:rPr>
          <w:rFonts w:ascii="Times New Roman" w:hAnsi="Times New Roman"/>
          <w:b/>
          <w:sz w:val="24"/>
          <w:szCs w:val="24"/>
          <w:lang w:eastAsia="hu-HU"/>
        </w:rPr>
        <w:t>3</w:t>
      </w:r>
      <w:proofErr w:type="spellEnd"/>
      <w:r w:rsidRPr="0033683B">
        <w:rPr>
          <w:rFonts w:ascii="Times New Roman" w:hAnsi="Times New Roman"/>
          <w:b/>
          <w:sz w:val="24"/>
          <w:szCs w:val="24"/>
          <w:lang w:eastAsia="hu-HU"/>
        </w:rPr>
        <w:t>)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bekezdése helyébe az alábbi szöveg lép: 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„(3) Az önkormányzat önkormányzati szinten összesített költségvetési bevételei előirányzat csoportonként: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) működési költségvetés bevételi előirányzat csoport </w:t>
      </w:r>
      <w:r>
        <w:rPr>
          <w:rFonts w:ascii="Times New Roman" w:hAnsi="Times New Roman"/>
          <w:i/>
          <w:sz w:val="24"/>
          <w:szCs w:val="24"/>
          <w:lang w:eastAsia="hu-HU"/>
        </w:rPr>
        <w:t>880.437.755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lastRenderedPageBreak/>
        <w:t xml:space="preserve">b) felhalmozási költségvetés bevételi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23.370.315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color w:val="000000"/>
          <w:sz w:val="24"/>
          <w:szCs w:val="24"/>
          <w:lang w:eastAsia="hu-HU"/>
        </w:rPr>
        <w:t>(5)</w:t>
      </w:r>
      <w:r w:rsidRPr="0033683B">
        <w:rPr>
          <w:rFonts w:ascii="Times New Roman" w:hAnsi="Times New Roman"/>
          <w:color w:val="FF0000"/>
          <w:sz w:val="24"/>
          <w:szCs w:val="24"/>
          <w:lang w:eastAsia="hu-HU"/>
        </w:rPr>
        <w:t xml:space="preserve"> </w:t>
      </w:r>
      <w:r w:rsidRPr="0033683B">
        <w:rPr>
          <w:rFonts w:ascii="Times New Roman" w:hAnsi="Times New Roman"/>
          <w:caps/>
          <w:sz w:val="24"/>
          <w:szCs w:val="24"/>
          <w:lang w:eastAsia="hu-HU"/>
        </w:rPr>
        <w:t xml:space="preserve">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b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/201</w:t>
      </w:r>
      <w:r>
        <w:rPr>
          <w:rFonts w:ascii="Times New Roman" w:hAnsi="Times New Roman"/>
          <w:b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. (II.2</w:t>
      </w:r>
      <w:r>
        <w:rPr>
          <w:rFonts w:ascii="Times New Roman" w:hAnsi="Times New Roman"/>
          <w:b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b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 rendelet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Egyes kiemelt bevételi előirányzatok egységes rovatrend szerinti 1. melléklete helyébe e módosító rendelet 1. melléklete lép.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(6)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b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/201</w:t>
      </w:r>
      <w:r>
        <w:rPr>
          <w:rFonts w:ascii="Times New Roman" w:hAnsi="Times New Roman"/>
          <w:b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. (II.2</w:t>
      </w:r>
      <w:r>
        <w:rPr>
          <w:rFonts w:ascii="Times New Roman" w:hAnsi="Times New Roman"/>
          <w:b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.)  önkormányzati rendelet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„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céltartalék célonkénti felosztása” 3. melléklete helyébe e módosító rendelet 3. melléklete lép.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color w:val="FF0000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(7)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4.§ (1)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bekezdése helyébe az alábbi szöveg lép: 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„4. § (1) Az önkormányzat önkormányzati szinten összesített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. évi kiemelt költségvetési kiadási előirányzatai 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K1. Személyi juttatások: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258.368.000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K2. Munkaadókat terhelő járulékok és szociális hozzáj</w:t>
      </w:r>
      <w:r>
        <w:rPr>
          <w:rFonts w:ascii="Times New Roman" w:hAnsi="Times New Roman"/>
          <w:i/>
          <w:sz w:val="24"/>
          <w:szCs w:val="24"/>
          <w:lang w:eastAsia="hu-HU"/>
        </w:rPr>
        <w:t>árulási adó</w:t>
      </w:r>
      <w:proofErr w:type="gramStart"/>
      <w:r>
        <w:rPr>
          <w:rFonts w:ascii="Times New Roman" w:hAnsi="Times New Roman"/>
          <w:i/>
          <w:sz w:val="24"/>
          <w:szCs w:val="24"/>
          <w:lang w:eastAsia="hu-HU"/>
        </w:rPr>
        <w:t>:  56.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444.000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K3. Dologi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>1</w:t>
      </w:r>
      <w:r>
        <w:rPr>
          <w:rFonts w:ascii="Times New Roman" w:hAnsi="Times New Roman"/>
          <w:i/>
          <w:sz w:val="24"/>
          <w:szCs w:val="24"/>
          <w:lang w:eastAsia="hu-HU"/>
        </w:rPr>
        <w:t>79.919.000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K4. Ellátottak pénzbeli juttatásai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3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.800.000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e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K5</w:t>
      </w:r>
      <w:r>
        <w:rPr>
          <w:rFonts w:ascii="Times New Roman" w:hAnsi="Times New Roman"/>
          <w:i/>
          <w:sz w:val="24"/>
          <w:szCs w:val="24"/>
          <w:lang w:eastAsia="hu-HU"/>
        </w:rPr>
        <w:t>. Egyéb működési célú kiadások:</w:t>
      </w:r>
      <w:r>
        <w:rPr>
          <w:rFonts w:ascii="Times New Roman" w:hAnsi="Times New Roman"/>
          <w:i/>
          <w:sz w:val="24"/>
          <w:szCs w:val="24"/>
          <w:lang w:eastAsia="hu-HU"/>
        </w:rPr>
        <w:tab/>
        <w:t>309.179.283 f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f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K6. Beruházások: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20.082.120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g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K7. Felújítások: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37.000.000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804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h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) K8. </w:t>
      </w:r>
      <w:r>
        <w:rPr>
          <w:rFonts w:ascii="Times New Roman" w:hAnsi="Times New Roman"/>
          <w:i/>
          <w:sz w:val="24"/>
          <w:szCs w:val="24"/>
          <w:lang w:eastAsia="hu-HU"/>
        </w:rPr>
        <w:t>Tartalék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39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.015.667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663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i) Költségvetési kiadások összesen</w:t>
      </w: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903.</w:t>
      </w:r>
      <w:proofErr w:type="gramEnd"/>
      <w:r>
        <w:rPr>
          <w:rFonts w:ascii="Times New Roman" w:hAnsi="Times New Roman"/>
          <w:i/>
          <w:sz w:val="24"/>
          <w:szCs w:val="24"/>
          <w:lang w:eastAsia="hu-HU"/>
        </w:rPr>
        <w:t>808.070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(8)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4.§ (3) a)</w:t>
      </w:r>
      <w:proofErr w:type="spellStart"/>
      <w:r w:rsidRPr="0033683B">
        <w:rPr>
          <w:rFonts w:ascii="Times New Roman" w:hAnsi="Times New Roman"/>
          <w:b/>
          <w:sz w:val="24"/>
          <w:szCs w:val="24"/>
          <w:lang w:eastAsia="hu-HU"/>
        </w:rPr>
        <w:t>-b</w:t>
      </w:r>
      <w:proofErr w:type="spellEnd"/>
      <w:r w:rsidRPr="0033683B">
        <w:rPr>
          <w:rFonts w:ascii="Times New Roman" w:hAnsi="Times New Roman"/>
          <w:sz w:val="24"/>
          <w:szCs w:val="24"/>
          <w:lang w:eastAsia="hu-HU"/>
        </w:rPr>
        <w:t>) pontjai  helyébe az alábbi szöveg lép: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„(2) Az önkormányzat önkormányzati szinten összesített költségvetési kiadásai előirányzat csoportonként: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) működési költségvetés kiadási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807.710.283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felhalmozási költségvetés kiadási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96.097.787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(9)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5.§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helyébe az alábbi szöveg lép: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„5. § A helyi önkormányzat nevében végzett: </w:t>
      </w:r>
    </w:p>
    <w:p w:rsidR="00E332CA" w:rsidRPr="005151C9" w:rsidRDefault="00E332CA" w:rsidP="00F475B8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5151C9">
        <w:rPr>
          <w:rFonts w:ascii="Times New Roman" w:hAnsi="Times New Roman"/>
          <w:sz w:val="24"/>
          <w:szCs w:val="24"/>
        </w:rPr>
        <w:t>a</w:t>
      </w:r>
      <w:proofErr w:type="gramEnd"/>
      <w:r w:rsidRPr="005151C9">
        <w:rPr>
          <w:rFonts w:ascii="Times New Roman" w:hAnsi="Times New Roman"/>
          <w:sz w:val="24"/>
          <w:szCs w:val="24"/>
        </w:rPr>
        <w:t xml:space="preserve">) beruházási kiadások beruházásonként: </w:t>
      </w:r>
    </w:p>
    <w:p w:rsidR="00E332CA" w:rsidRPr="005151C9" w:rsidRDefault="00E332CA" w:rsidP="00F475B8">
      <w:pPr>
        <w:tabs>
          <w:tab w:val="right" w:leader="dot" w:pos="7371"/>
        </w:tabs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5151C9">
        <w:rPr>
          <w:rFonts w:ascii="Times New Roman" w:hAnsi="Times New Roman"/>
          <w:sz w:val="24"/>
          <w:szCs w:val="24"/>
        </w:rPr>
        <w:t>aa</w:t>
      </w:r>
      <w:proofErr w:type="spellEnd"/>
      <w:r w:rsidRPr="005151C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5151C9">
        <w:rPr>
          <w:rFonts w:ascii="Times New Roman" w:hAnsi="Times New Roman"/>
          <w:sz w:val="24"/>
          <w:szCs w:val="24"/>
        </w:rPr>
        <w:t>gréder</w:t>
      </w:r>
      <w:proofErr w:type="spellEnd"/>
      <w:r w:rsidRPr="005151C9">
        <w:rPr>
          <w:rFonts w:ascii="Times New Roman" w:hAnsi="Times New Roman"/>
          <w:sz w:val="24"/>
          <w:szCs w:val="24"/>
        </w:rPr>
        <w:t xml:space="preserve"> vásárlás beruházás 5.3</w:t>
      </w:r>
      <w:r>
        <w:rPr>
          <w:rFonts w:ascii="Times New Roman" w:hAnsi="Times New Roman"/>
          <w:sz w:val="24"/>
          <w:szCs w:val="24"/>
        </w:rPr>
        <w:t>5</w:t>
      </w:r>
      <w:r w:rsidRPr="005151C9">
        <w:rPr>
          <w:rFonts w:ascii="Times New Roman" w:hAnsi="Times New Roman"/>
          <w:sz w:val="24"/>
          <w:szCs w:val="24"/>
        </w:rPr>
        <w:t>3.460 forint,</w:t>
      </w:r>
    </w:p>
    <w:p w:rsidR="00E332CA" w:rsidRPr="005151C9" w:rsidRDefault="00E332CA" w:rsidP="00F475B8">
      <w:pPr>
        <w:tabs>
          <w:tab w:val="right" w:leader="dot" w:pos="7371"/>
        </w:tabs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5151C9">
        <w:rPr>
          <w:rFonts w:ascii="Times New Roman" w:hAnsi="Times New Roman"/>
          <w:sz w:val="24"/>
          <w:szCs w:val="24"/>
        </w:rPr>
        <w:t>ab</w:t>
      </w:r>
      <w:proofErr w:type="gramEnd"/>
      <w:r w:rsidRPr="005151C9">
        <w:rPr>
          <w:rFonts w:ascii="Times New Roman" w:hAnsi="Times New Roman"/>
          <w:sz w:val="24"/>
          <w:szCs w:val="24"/>
        </w:rPr>
        <w:t>) temetőkerítés építés beruházás 5.000 ezer forint,</w:t>
      </w:r>
    </w:p>
    <w:p w:rsidR="00E332CA" w:rsidRPr="005151C9" w:rsidRDefault="00E332CA" w:rsidP="00F475B8">
      <w:pPr>
        <w:tabs>
          <w:tab w:val="right" w:leader="dot" w:pos="7371"/>
        </w:tabs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5151C9">
        <w:rPr>
          <w:rFonts w:ascii="Times New Roman" w:hAnsi="Times New Roman"/>
          <w:sz w:val="24"/>
          <w:szCs w:val="24"/>
        </w:rPr>
        <w:t>ac</w:t>
      </w:r>
      <w:proofErr w:type="spellEnd"/>
      <w:r w:rsidRPr="005151C9">
        <w:rPr>
          <w:rFonts w:ascii="Times New Roman" w:hAnsi="Times New Roman"/>
          <w:sz w:val="24"/>
          <w:szCs w:val="24"/>
        </w:rPr>
        <w:t>) polgármesteri hivatal nagyterem berendezése beruházás befejezése 1.300 ezer forint,</w:t>
      </w:r>
    </w:p>
    <w:p w:rsidR="00E332CA" w:rsidRPr="005151C9" w:rsidRDefault="00E332CA" w:rsidP="00F475B8">
      <w:pPr>
        <w:tabs>
          <w:tab w:val="right" w:leader="dot" w:pos="7371"/>
        </w:tabs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5151C9">
        <w:rPr>
          <w:rFonts w:ascii="Times New Roman" w:hAnsi="Times New Roman"/>
          <w:sz w:val="24"/>
          <w:szCs w:val="24"/>
        </w:rPr>
        <w:t>ad</w:t>
      </w:r>
      <w:proofErr w:type="gramEnd"/>
      <w:r w:rsidRPr="005151C9">
        <w:rPr>
          <w:rFonts w:ascii="Times New Roman" w:hAnsi="Times New Roman"/>
          <w:sz w:val="24"/>
          <w:szCs w:val="24"/>
        </w:rPr>
        <w:t xml:space="preserve">)közös hivatalhoz  irodaszékek, számítástechnikai eszköz beszerzése beruházás 700 </w:t>
      </w:r>
    </w:p>
    <w:p w:rsidR="00E332CA" w:rsidRPr="005151C9" w:rsidRDefault="00E332CA" w:rsidP="00F475B8">
      <w:pPr>
        <w:tabs>
          <w:tab w:val="right" w:leader="dot" w:pos="7371"/>
        </w:tabs>
        <w:ind w:firstLine="567"/>
        <w:rPr>
          <w:rFonts w:ascii="Times New Roman" w:hAnsi="Times New Roman"/>
          <w:sz w:val="24"/>
          <w:szCs w:val="24"/>
        </w:rPr>
      </w:pPr>
      <w:r w:rsidRPr="005151C9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5151C9">
        <w:rPr>
          <w:rFonts w:ascii="Times New Roman" w:hAnsi="Times New Roman"/>
          <w:sz w:val="24"/>
          <w:szCs w:val="24"/>
        </w:rPr>
        <w:t>ezer</w:t>
      </w:r>
      <w:proofErr w:type="gramEnd"/>
      <w:r w:rsidRPr="005151C9">
        <w:rPr>
          <w:rFonts w:ascii="Times New Roman" w:hAnsi="Times New Roman"/>
          <w:sz w:val="24"/>
          <w:szCs w:val="24"/>
        </w:rPr>
        <w:t xml:space="preserve"> forint,</w:t>
      </w:r>
    </w:p>
    <w:p w:rsidR="00E332CA" w:rsidRPr="005151C9" w:rsidRDefault="00E332CA" w:rsidP="00F475B8">
      <w:pPr>
        <w:tabs>
          <w:tab w:val="right" w:leader="dot" w:pos="7371"/>
        </w:tabs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5151C9">
        <w:rPr>
          <w:rFonts w:ascii="Times New Roman" w:hAnsi="Times New Roman"/>
          <w:sz w:val="24"/>
          <w:szCs w:val="24"/>
        </w:rPr>
        <w:t>ae</w:t>
      </w:r>
      <w:proofErr w:type="spellEnd"/>
      <w:r w:rsidRPr="005151C9">
        <w:rPr>
          <w:rFonts w:ascii="Times New Roman" w:hAnsi="Times New Roman"/>
          <w:sz w:val="24"/>
          <w:szCs w:val="24"/>
        </w:rPr>
        <w:t>) szociális otthon bővítés terve 3.000 ezer forint.</w:t>
      </w:r>
    </w:p>
    <w:p w:rsidR="00E332CA" w:rsidRPr="005151C9" w:rsidRDefault="00E332CA" w:rsidP="0033683B">
      <w:pPr>
        <w:tabs>
          <w:tab w:val="right" w:leader="dot" w:pos="7371"/>
        </w:tabs>
        <w:ind w:firstLine="567"/>
        <w:rPr>
          <w:rFonts w:ascii="Times New Roman" w:hAnsi="Times New Roman"/>
          <w:i/>
          <w:sz w:val="24"/>
          <w:szCs w:val="24"/>
          <w:lang w:eastAsia="hu-HU"/>
        </w:rPr>
      </w:pPr>
      <w:proofErr w:type="spellStart"/>
      <w:r w:rsidRPr="005151C9">
        <w:rPr>
          <w:rFonts w:ascii="Times New Roman" w:hAnsi="Times New Roman"/>
          <w:i/>
          <w:sz w:val="24"/>
          <w:szCs w:val="24"/>
          <w:lang w:eastAsia="hu-HU"/>
        </w:rPr>
        <w:lastRenderedPageBreak/>
        <w:t>af</w:t>
      </w:r>
      <w:proofErr w:type="spellEnd"/>
      <w:r w:rsidRPr="005151C9">
        <w:rPr>
          <w:rFonts w:ascii="Times New Roman" w:hAnsi="Times New Roman"/>
          <w:i/>
          <w:sz w:val="24"/>
          <w:szCs w:val="24"/>
          <w:lang w:eastAsia="hu-HU"/>
        </w:rPr>
        <w:t>)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Pr="005151C9">
        <w:rPr>
          <w:rFonts w:ascii="Times New Roman" w:hAnsi="Times New Roman"/>
          <w:i/>
          <w:sz w:val="24"/>
          <w:szCs w:val="24"/>
          <w:lang w:eastAsia="hu-HU"/>
        </w:rPr>
        <w:t>óvoda számítástechnikai eszközbeszerzés 500.ezer forint,</w:t>
      </w:r>
    </w:p>
    <w:p w:rsidR="00E332CA" w:rsidRPr="005151C9" w:rsidRDefault="00E332CA" w:rsidP="0033683B">
      <w:pPr>
        <w:tabs>
          <w:tab w:val="right" w:leader="dot" w:pos="7371"/>
        </w:tabs>
        <w:ind w:firstLine="567"/>
        <w:rPr>
          <w:rFonts w:ascii="Times New Roman" w:hAnsi="Times New Roman"/>
          <w:i/>
          <w:sz w:val="24"/>
          <w:szCs w:val="24"/>
          <w:lang w:eastAsia="hu-HU"/>
        </w:rPr>
      </w:pPr>
      <w:proofErr w:type="spellStart"/>
      <w:r w:rsidRPr="005151C9">
        <w:rPr>
          <w:rFonts w:ascii="Times New Roman" w:hAnsi="Times New Roman"/>
          <w:i/>
          <w:sz w:val="24"/>
          <w:szCs w:val="24"/>
          <w:lang w:eastAsia="hu-HU"/>
        </w:rPr>
        <w:t>ag</w:t>
      </w:r>
      <w:proofErr w:type="spellEnd"/>
      <w:r w:rsidRPr="005151C9">
        <w:rPr>
          <w:rFonts w:ascii="Times New Roman" w:hAnsi="Times New Roman"/>
          <w:i/>
          <w:sz w:val="24"/>
          <w:szCs w:val="24"/>
          <w:lang w:eastAsia="hu-HU"/>
        </w:rPr>
        <w:t>) idősek otthona eszközbeszerzés 360 ezer forint,</w:t>
      </w:r>
    </w:p>
    <w:p w:rsidR="00E332CA" w:rsidRPr="005151C9" w:rsidRDefault="00E332CA" w:rsidP="0033683B">
      <w:pPr>
        <w:tabs>
          <w:tab w:val="right" w:leader="dot" w:pos="7371"/>
        </w:tabs>
        <w:ind w:firstLine="567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5151C9">
        <w:rPr>
          <w:rFonts w:ascii="Times New Roman" w:hAnsi="Times New Roman"/>
          <w:i/>
          <w:sz w:val="24"/>
          <w:szCs w:val="24"/>
          <w:lang w:eastAsia="hu-HU"/>
        </w:rPr>
        <w:t>ah</w:t>
      </w:r>
      <w:proofErr w:type="gramEnd"/>
      <w:r w:rsidRPr="005151C9">
        <w:rPr>
          <w:rFonts w:ascii="Times New Roman" w:hAnsi="Times New Roman"/>
          <w:i/>
          <w:sz w:val="24"/>
          <w:szCs w:val="24"/>
          <w:lang w:eastAsia="hu-HU"/>
        </w:rPr>
        <w:t>) közös hivatal eszközbeszerzés 225 ezer forint,</w:t>
      </w:r>
    </w:p>
    <w:p w:rsidR="00E332CA" w:rsidRPr="005151C9" w:rsidRDefault="00E332CA" w:rsidP="0033683B">
      <w:pPr>
        <w:tabs>
          <w:tab w:val="right" w:leader="dot" w:pos="7371"/>
        </w:tabs>
        <w:ind w:firstLine="567"/>
        <w:rPr>
          <w:rFonts w:ascii="Times New Roman" w:hAnsi="Times New Roman"/>
          <w:i/>
          <w:sz w:val="24"/>
          <w:szCs w:val="24"/>
          <w:lang w:eastAsia="hu-HU"/>
        </w:rPr>
      </w:pPr>
      <w:proofErr w:type="spellStart"/>
      <w:r w:rsidRPr="005151C9">
        <w:rPr>
          <w:rFonts w:ascii="Times New Roman" w:hAnsi="Times New Roman"/>
          <w:i/>
          <w:sz w:val="24"/>
          <w:szCs w:val="24"/>
          <w:lang w:eastAsia="hu-HU"/>
        </w:rPr>
        <w:t>ai</w:t>
      </w:r>
      <w:proofErr w:type="spellEnd"/>
      <w:r w:rsidRPr="005151C9">
        <w:rPr>
          <w:rFonts w:ascii="Times New Roman" w:hAnsi="Times New Roman"/>
          <w:i/>
          <w:sz w:val="24"/>
          <w:szCs w:val="24"/>
          <w:lang w:eastAsia="hu-HU"/>
        </w:rPr>
        <w:t>) önkormányzati eszközbeszerzés közfoglalkoztatáshoz 1.143.660 forint</w:t>
      </w:r>
    </w:p>
    <w:p w:rsidR="00E332CA" w:rsidRPr="005151C9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5151C9">
        <w:rPr>
          <w:rFonts w:ascii="Times New Roman" w:hAnsi="Times New Roman"/>
          <w:i/>
          <w:sz w:val="24"/>
          <w:szCs w:val="24"/>
          <w:lang w:eastAsia="hu-HU"/>
        </w:rPr>
        <w:t>b) felújítási kiadások felújításonként:</w:t>
      </w:r>
    </w:p>
    <w:p w:rsidR="00E332CA" w:rsidRPr="005151C9" w:rsidRDefault="00E332CA" w:rsidP="00F475B8">
      <w:pPr>
        <w:tabs>
          <w:tab w:val="right" w:leader="dot" w:pos="7371"/>
        </w:tabs>
        <w:ind w:firstLine="567"/>
        <w:rPr>
          <w:rFonts w:ascii="Times New Roman" w:hAnsi="Times New Roman"/>
          <w:sz w:val="24"/>
          <w:szCs w:val="24"/>
        </w:rPr>
      </w:pPr>
      <w:proofErr w:type="spellStart"/>
      <w:r w:rsidRPr="005151C9">
        <w:rPr>
          <w:rFonts w:ascii="Times New Roman" w:hAnsi="Times New Roman"/>
          <w:sz w:val="24"/>
          <w:szCs w:val="24"/>
        </w:rPr>
        <w:t>ba</w:t>
      </w:r>
      <w:proofErr w:type="spellEnd"/>
      <w:r w:rsidRPr="005151C9">
        <w:rPr>
          <w:rFonts w:ascii="Times New Roman" w:hAnsi="Times New Roman"/>
          <w:sz w:val="24"/>
          <w:szCs w:val="24"/>
        </w:rPr>
        <w:t>) utak felújítása 37.000 ezer forint.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(10)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7.§ (1) </w:t>
      </w:r>
      <w:proofErr w:type="spellStart"/>
      <w:r w:rsidRPr="0033683B">
        <w:rPr>
          <w:rFonts w:ascii="Times New Roman" w:hAnsi="Times New Roman"/>
          <w:b/>
          <w:sz w:val="24"/>
          <w:szCs w:val="24"/>
          <w:lang w:eastAsia="hu-HU"/>
        </w:rPr>
        <w:t>bek</w:t>
      </w:r>
      <w:proofErr w:type="spellEnd"/>
      <w:r w:rsidRPr="0033683B">
        <w:rPr>
          <w:rFonts w:ascii="Times New Roman" w:hAnsi="Times New Roman"/>
          <w:b/>
          <w:sz w:val="24"/>
          <w:szCs w:val="24"/>
          <w:lang w:eastAsia="hu-HU"/>
        </w:rPr>
        <w:t>.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helyébe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az alábbi szöveg lép: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right" w:leader="dot" w:pos="9072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„7. § (1) Az önkormányzat önkormányzati szinten összevont költségvetésében a K5. Egyéb működési célú kiadások kiemelt kiadási előirányzaton belül a Tartalékok összege </w:t>
      </w:r>
      <w:r>
        <w:rPr>
          <w:rFonts w:ascii="Times New Roman" w:hAnsi="Times New Roman"/>
          <w:i/>
          <w:sz w:val="24"/>
          <w:szCs w:val="24"/>
          <w:lang w:eastAsia="hu-HU"/>
        </w:rPr>
        <w:t>39.015.667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 melyből:</w:t>
      </w:r>
    </w:p>
    <w:p w:rsidR="00E332CA" w:rsidRPr="0033683B" w:rsidRDefault="00E332CA" w:rsidP="0033683B">
      <w:pPr>
        <w:tabs>
          <w:tab w:val="right" w:leader="dot" w:pos="9072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right" w:leader="dot" w:pos="5245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>) az általános tartalék 0 ezer forint,</w:t>
      </w:r>
    </w:p>
    <w:p w:rsidR="00E332CA" w:rsidRPr="0033683B" w:rsidRDefault="00E332CA" w:rsidP="0033683B">
      <w:pPr>
        <w:tabs>
          <w:tab w:val="right" w:leader="dot" w:pos="5245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a céltartalék </w:t>
      </w:r>
      <w:r>
        <w:rPr>
          <w:rFonts w:ascii="Times New Roman" w:hAnsi="Times New Roman"/>
          <w:i/>
          <w:sz w:val="24"/>
          <w:szCs w:val="24"/>
          <w:lang w:eastAsia="hu-HU"/>
        </w:rPr>
        <w:t>39.015.667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tabs>
          <w:tab w:val="right" w:leader="dot" w:pos="5245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>(</w:t>
      </w:r>
      <w:r w:rsidRPr="0033683B">
        <w:rPr>
          <w:rFonts w:ascii="Times New Roman" w:hAnsi="Times New Roman"/>
          <w:caps/>
          <w:sz w:val="24"/>
          <w:szCs w:val="24"/>
          <w:lang w:eastAsia="hu-HU"/>
        </w:rPr>
        <w:t>11)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„2. Az önkormányzat összesített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10.§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helyébe az alábbi szöveg lép: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„10. § (1) A helyi önkormányzat önkormányzati szintre összesített, költségvetési bevételeinek és kiadásainak költségvetési egyenlegét a 2. § (2) bekezdés a) pontja határozza meg. A költségvetési egyenlegen belül: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proofErr w:type="gram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gram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) működési  bevételek és működési kiadások költségvetési egyenlege (működési célú egyenleg)  </w:t>
      </w:r>
      <w:r>
        <w:rPr>
          <w:rFonts w:ascii="Times New Roman" w:hAnsi="Times New Roman"/>
          <w:i/>
          <w:sz w:val="24"/>
          <w:szCs w:val="24"/>
          <w:lang w:eastAsia="hu-HU"/>
        </w:rPr>
        <w:t>72.727.472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 többlet, 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felhalmozási bevételek és felhalmozási kiadások költségvetési egyenlege (felhalmozási célú egyenleg) -</w:t>
      </w:r>
      <w:r>
        <w:rPr>
          <w:rFonts w:ascii="Times New Roman" w:hAnsi="Times New Roman"/>
          <w:i/>
          <w:sz w:val="24"/>
          <w:szCs w:val="24"/>
          <w:lang w:eastAsia="hu-HU"/>
        </w:rPr>
        <w:t>72.727.472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ezer forint hiány.”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right="-1"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sz w:val="24"/>
          <w:szCs w:val="24"/>
          <w:lang w:eastAsia="hu-HU"/>
        </w:rPr>
        <w:t>2.§</w:t>
      </w: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(1)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évi  költségvetéséről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  <w:proofErr w:type="gramStart"/>
      <w:r w:rsidRPr="0033683B">
        <w:rPr>
          <w:rFonts w:ascii="Times New Roman" w:hAnsi="Times New Roman"/>
          <w:sz w:val="24"/>
          <w:szCs w:val="24"/>
          <w:lang w:eastAsia="hu-HU"/>
        </w:rPr>
        <w:t>)  önkormányzati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rendelet ” </w:t>
      </w:r>
      <w:smartTag w:uri="urn:schemas-microsoft-com:office:smarttags" w:element="metricconverter">
        <w:smartTagPr>
          <w:attr w:name="ProductID" w:val="3. A"/>
        </w:smartTagPr>
        <w:r w:rsidRPr="0033683B">
          <w:rPr>
            <w:rFonts w:ascii="Times New Roman" w:hAnsi="Times New Roman"/>
            <w:b/>
            <w:sz w:val="24"/>
            <w:szCs w:val="24"/>
            <w:lang w:eastAsia="hu-HU"/>
          </w:rPr>
          <w:t>3. A</w:t>
        </w:r>
      </w:smartTag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 Közös Önkormányzati Hivatal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11.</w:t>
      </w:r>
      <w:proofErr w:type="gramStart"/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helyébe</w:t>
      </w:r>
      <w:proofErr w:type="gramEnd"/>
      <w:r w:rsidRPr="0033683B">
        <w:rPr>
          <w:rFonts w:ascii="Times New Roman" w:hAnsi="Times New Roman"/>
          <w:sz w:val="24"/>
          <w:szCs w:val="24"/>
          <w:lang w:eastAsia="hu-HU"/>
        </w:rPr>
        <w:t xml:space="preserve"> az alábbi szöveg lép:</w:t>
      </w: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„11. § (1) A képviselő-testület az önkormányzat által irányított Közös Önkormányzati Hivatal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. évi költségvetési főösszegét </w:t>
      </w:r>
      <w:r>
        <w:rPr>
          <w:rFonts w:ascii="Times New Roman" w:hAnsi="Times New Roman"/>
          <w:i/>
          <w:sz w:val="24"/>
          <w:szCs w:val="24"/>
          <w:lang w:eastAsia="hu-HU"/>
        </w:rPr>
        <w:t>62.964.000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forintban állapítja meg.</w:t>
      </w: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(2) A Közös Önkormányzati Hivatal költségvetésének fő számai: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</w:t>
      </w:r>
      <w:proofErr w:type="spell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spell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költségvetési bevételek összege:</w:t>
      </w:r>
      <w:r>
        <w:rPr>
          <w:rFonts w:ascii="Times New Roman" w:hAnsi="Times New Roman"/>
          <w:i/>
          <w:sz w:val="24"/>
          <w:szCs w:val="24"/>
          <w:lang w:eastAsia="hu-HU"/>
        </w:rPr>
        <w:t>62.964.000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a költségvetési kiadások összege: </w:t>
      </w:r>
      <w:r>
        <w:rPr>
          <w:rFonts w:ascii="Times New Roman" w:hAnsi="Times New Roman"/>
          <w:i/>
          <w:sz w:val="24"/>
          <w:szCs w:val="24"/>
          <w:lang w:eastAsia="hu-HU"/>
        </w:rPr>
        <w:t>62.964.000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a költségvetés egyenlege - a költségvetési bevételek és költségvetési kiadások különbözete - 0 ezer forint hiány.”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(2)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 „ 3.  A Közös Önkormányzati Hivatal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12.§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(1) és  (3) bekezdései  helyébe az alábbi szöveg lép: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„12. § (1) A Közös Önkormányzati Hivatal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bevételi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B1. Működési célú támogatások államháztartáson belülről:        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  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B2. Felhalmozási célú támogatások államháztartáson belülről: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B3. Közhatalmi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B4. Működési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e) B5. Felhalmozási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f) B6. Működési célú átvett pénzeszközök: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g) B7. Felhalmozási célú átvett pénzeszközök: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h) B8. Intézményfinanszírozás:                                                              6</w:t>
      </w:r>
      <w:r>
        <w:rPr>
          <w:rFonts w:ascii="Times New Roman" w:hAnsi="Times New Roman"/>
          <w:i/>
          <w:sz w:val="24"/>
          <w:szCs w:val="24"/>
          <w:lang w:eastAsia="hu-HU"/>
        </w:rPr>
        <w:t>2.964.000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i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) Kö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ltségvetési bevételek összesen:                                             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62.964.000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(3) A Közös Önkormányzati Hivatal költségvetési bevételei előirányzat csoportonként: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működési költségvetés bevételi előirányzat csoport:</w:t>
      </w:r>
      <w:r>
        <w:rPr>
          <w:rFonts w:ascii="Times New Roman" w:hAnsi="Times New Roman"/>
          <w:i/>
          <w:sz w:val="24"/>
          <w:szCs w:val="24"/>
          <w:lang w:eastAsia="hu-HU"/>
        </w:rPr>
        <w:t>62.964.000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felhalmozási költségvetés bevételi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előirányzat csoport: 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(3)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1/2016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 „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3. A Közös Önkormányzati Hivatal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költségvetése „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13.§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(1) és  (3) bekezdései  helyébe az alábbi szöveg lép: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„13. § (1) A Közös Önkormányzati Hivatal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kiadási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K1. Személyi juttatások: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>35.</w:t>
      </w:r>
      <w:r>
        <w:rPr>
          <w:rFonts w:ascii="Times New Roman" w:hAnsi="Times New Roman"/>
          <w:i/>
          <w:sz w:val="24"/>
          <w:szCs w:val="24"/>
          <w:lang w:eastAsia="hu-HU"/>
        </w:rPr>
        <w:t>437.000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K2. Munkaadókat terhelő járulékok és szociális hozzájárulási adó: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8.395.000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K3. Dologi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>16.907.000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K4. Ellátottak pénzbeli juttatásai: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e) K5. Egyéb működési célú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f) K6. Beruházások: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2.225.000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g) K7. Felújítások: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  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h) K8. Egyéb felhalmozási célú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i) Költségvetési kiadások összesen: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>62.964.000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(3) A Közös Önkormányzati Hivatal költségvetési kiadásai előirányzat csoportonként:</w:t>
      </w:r>
    </w:p>
    <w:p w:rsidR="00E332CA" w:rsidRPr="0033683B" w:rsidRDefault="00E332CA" w:rsidP="0033683B">
      <w:pPr>
        <w:tabs>
          <w:tab w:val="right" w:leader="dot" w:pos="7938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működési költségvetés kiadási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60.739.000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right" w:leader="dot" w:pos="7938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felhalmozási költségvetés kiadási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2.225.000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sz w:val="24"/>
          <w:szCs w:val="24"/>
          <w:lang w:eastAsia="hu-HU"/>
        </w:rPr>
        <w:t>3.§</w:t>
      </w: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(1)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4.  A Napsugár Óvoda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költségvetése”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16.§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helyébe az alábbi szöveg lép:</w:t>
      </w: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„16. § (1) A képviselő-testület az önkormányzat által irányított Napsugár Óvoda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. évi költségvetési főösszegét </w:t>
      </w:r>
      <w:r>
        <w:rPr>
          <w:rFonts w:ascii="Times New Roman" w:hAnsi="Times New Roman"/>
          <w:i/>
          <w:sz w:val="24"/>
          <w:szCs w:val="24"/>
          <w:lang w:eastAsia="hu-HU"/>
        </w:rPr>
        <w:t>58.951.000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forintban állapítja meg.</w:t>
      </w: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(2) A napsugár Óvoda költségvetésének fő számai: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</w:t>
      </w:r>
      <w:proofErr w:type="spell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spell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költségvetési bevételek összege: 5</w:t>
      </w:r>
      <w:r>
        <w:rPr>
          <w:rFonts w:ascii="Times New Roman" w:hAnsi="Times New Roman"/>
          <w:i/>
          <w:sz w:val="24"/>
          <w:szCs w:val="24"/>
          <w:lang w:eastAsia="hu-HU"/>
        </w:rPr>
        <w:t>8.951.000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a költségvetési kiadások összege: 5</w:t>
      </w:r>
      <w:r>
        <w:rPr>
          <w:rFonts w:ascii="Times New Roman" w:hAnsi="Times New Roman"/>
          <w:i/>
          <w:sz w:val="24"/>
          <w:szCs w:val="24"/>
          <w:lang w:eastAsia="hu-HU"/>
        </w:rPr>
        <w:t>8.951.000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lastRenderedPageBreak/>
        <w:t>c) a költségvetés egyenlege - a költségvetési bevételek és költségvetési kiadások különbözete - 0 ezer forint hiány.”</w:t>
      </w:r>
    </w:p>
    <w:p w:rsidR="00E332CA" w:rsidRPr="0033683B" w:rsidRDefault="00E332CA" w:rsidP="0033683B">
      <w:pPr>
        <w:ind w:firstLine="0"/>
        <w:rPr>
          <w:rFonts w:ascii="Times New Roman" w:hAnsi="Times New Roman"/>
          <w:caps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(2)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„ 4.  A Napsugár Óvoda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költségvetése „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17.§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 bekezdése helyébe az alábbi szöveg lép: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„17. § (1) A Napsugár Óvoda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bevételi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B1. Működési célú támogatások államháztartáson belülről: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1.</w:t>
      </w:r>
      <w:r>
        <w:rPr>
          <w:rFonts w:ascii="Times New Roman" w:hAnsi="Times New Roman"/>
          <w:i/>
          <w:sz w:val="24"/>
          <w:szCs w:val="24"/>
          <w:lang w:eastAsia="hu-HU"/>
        </w:rPr>
        <w:t>037.000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B2. Felhalmozási célú támogatások államháztartáson belülről: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B3. Közhatalmi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B4. Működési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e) B5. Felhalmozási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f) B6. Működési célú átvett pénzeszközök: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g) B7. Felhalmozási célú átvett pénzeszközök: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 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h) B8 Intézményfinanszírozás: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5</w:t>
      </w:r>
      <w:r>
        <w:rPr>
          <w:rFonts w:ascii="Times New Roman" w:hAnsi="Times New Roman"/>
          <w:i/>
          <w:sz w:val="24"/>
          <w:szCs w:val="24"/>
          <w:lang w:eastAsia="hu-HU"/>
        </w:rPr>
        <w:t>7.914.000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i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) Költségvetési bevételek összesen: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5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8.951.000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forint.”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(3)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„ 4.  A Napsugár Óvoda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költségvetése „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18.§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 és (3) bekezdése helyébe az alábbi szöveg lép: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„18. § (1) A Napsugár Óvoda 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kiadási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K1. Személyi juttatások: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>4</w:t>
      </w:r>
      <w:r>
        <w:rPr>
          <w:rFonts w:ascii="Times New Roman" w:hAnsi="Times New Roman"/>
          <w:i/>
          <w:sz w:val="24"/>
          <w:szCs w:val="24"/>
          <w:lang w:eastAsia="hu-HU"/>
        </w:rPr>
        <w:t>1.712.000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K2. Munkaadókat terhelő járulékok és szociális hozzájárulási adó:1</w:t>
      </w:r>
      <w:r>
        <w:rPr>
          <w:rFonts w:ascii="Times New Roman" w:hAnsi="Times New Roman"/>
          <w:i/>
          <w:sz w:val="24"/>
          <w:szCs w:val="24"/>
          <w:lang w:eastAsia="hu-HU"/>
        </w:rPr>
        <w:t>1.139.000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K3. Dologi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>5.600.000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K4. Ellátottak pénzbeli juttatásai: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e) K5. Egyéb működési célú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f) K6. Beruházások: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</w:t>
      </w:r>
      <w:r>
        <w:rPr>
          <w:rFonts w:ascii="Times New Roman" w:hAnsi="Times New Roman"/>
          <w:i/>
          <w:sz w:val="24"/>
          <w:szCs w:val="24"/>
          <w:lang w:eastAsia="hu-HU"/>
        </w:rPr>
        <w:t>500.000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g) K7. Felújítások: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h) K8. Egyéb felhalmozási célú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 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i) Költségvetési kiadások összesen: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>5</w:t>
      </w:r>
      <w:r>
        <w:rPr>
          <w:rFonts w:ascii="Times New Roman" w:hAnsi="Times New Roman"/>
          <w:i/>
          <w:sz w:val="24"/>
          <w:szCs w:val="24"/>
          <w:lang w:eastAsia="hu-HU"/>
        </w:rPr>
        <w:t>8.951.000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 xml:space="preserve"> 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„(3) A Napsugár Óvoda  költségvetési kiadásai előirányzat csoportonként: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működési költségvetés kiadási előirányzat csoport: 5</w:t>
      </w:r>
      <w:r>
        <w:rPr>
          <w:rFonts w:ascii="Times New Roman" w:hAnsi="Times New Roman"/>
          <w:i/>
          <w:sz w:val="24"/>
          <w:szCs w:val="24"/>
          <w:lang w:eastAsia="hu-HU"/>
        </w:rPr>
        <w:t>8.451.000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felhalmozási költségvetés kiadási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500.000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(4) A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z önkormányzat 2015. évi  költségvetéséről szóló 3/2015. (II.27.)  önkormányzati rendelet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„ 4.  A Napsugár Óvoda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költségvetése „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20.§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  bekezdése helyébe az alábbi szöveg lép: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„20. § (1) A  Napsugár Óvoda  költségvetési bevételeinek és kiadásainak költségvetési egyenlegét a 16. § (2) bekezdés c) pontja határozza meg. A költségvetési egyenlegen belül: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működési  bevételek és működési kiadások költségvetési egyenlege (működési célú egyenleg)  </w:t>
      </w:r>
      <w:r>
        <w:rPr>
          <w:rFonts w:ascii="Times New Roman" w:hAnsi="Times New Roman"/>
          <w:i/>
          <w:sz w:val="24"/>
          <w:szCs w:val="24"/>
          <w:lang w:eastAsia="hu-HU"/>
        </w:rPr>
        <w:t>500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 többlet, 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felhalmozási bevételek és felhalmozási kiadások költségvetési egyenlege (felhalmozási célú egyenleg)- </w:t>
      </w:r>
      <w:r>
        <w:rPr>
          <w:rFonts w:ascii="Times New Roman" w:hAnsi="Times New Roman"/>
          <w:i/>
          <w:sz w:val="24"/>
          <w:szCs w:val="24"/>
          <w:lang w:eastAsia="hu-HU"/>
        </w:rPr>
        <w:t>500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 hiány.”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sz w:val="24"/>
          <w:szCs w:val="24"/>
          <w:lang w:eastAsia="hu-HU"/>
        </w:rPr>
        <w:lastRenderedPageBreak/>
        <w:t>4.§</w:t>
      </w: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(1) 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6. (II.29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rendelet”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5. A Tisza-mente Mikro-térségi társulás szociális intézmény költségvetése” </w:t>
      </w:r>
    </w:p>
    <w:p w:rsidR="00E332CA" w:rsidRPr="0033683B" w:rsidRDefault="00E332CA" w:rsidP="0033683B">
      <w:pPr>
        <w:ind w:firstLine="0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 xml:space="preserve">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21.§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 bekezdése helyébe az alábbi szöveg lép:</w:t>
      </w:r>
    </w:p>
    <w:p w:rsidR="00E332CA" w:rsidRPr="0033683B" w:rsidRDefault="00E332CA" w:rsidP="0033683B">
      <w:pPr>
        <w:ind w:firstLine="0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21. § (1) A képviselő-testület az önkormányzat által irányított Tisza-mente mikro-térségi Társulás szociális intézmény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. évi költségvetési főösszegét </w:t>
      </w:r>
      <w:r>
        <w:rPr>
          <w:rFonts w:ascii="Times New Roman" w:hAnsi="Times New Roman"/>
          <w:i/>
          <w:sz w:val="24"/>
          <w:szCs w:val="24"/>
          <w:lang w:eastAsia="hu-HU"/>
        </w:rPr>
        <w:t>105.483.000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forintban állapítja meg.</w:t>
      </w: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(2) A Tisza-mente mikro-térségi Társulás szociális intézmény költségvetésének fő számai: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</w:t>
      </w:r>
      <w:proofErr w:type="spell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spell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költségvetési bevételek összege: 1</w:t>
      </w:r>
      <w:r>
        <w:rPr>
          <w:rFonts w:ascii="Times New Roman" w:hAnsi="Times New Roman"/>
          <w:i/>
          <w:sz w:val="24"/>
          <w:szCs w:val="24"/>
          <w:lang w:eastAsia="hu-HU"/>
        </w:rPr>
        <w:t>05.483.000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a költségvetési kiadások összege: 1</w:t>
      </w:r>
      <w:r>
        <w:rPr>
          <w:rFonts w:ascii="Times New Roman" w:hAnsi="Times New Roman"/>
          <w:i/>
          <w:sz w:val="24"/>
          <w:szCs w:val="24"/>
          <w:lang w:eastAsia="hu-HU"/>
        </w:rPr>
        <w:t>05.483.000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a költségvetés egyenlege - a költségvetési bevételek és költségvetési kiadások különbözete - 0 ezer forint hiány.”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caps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(2)A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rendelet”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5. A Tisza-mente Mikro-térségi társulás szociális intézmény költségvetése” 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 xml:space="preserve">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22.§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 bekezdése helyébe az alábbi szöveg lép: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„22. § (1) A Tisza-mente </w:t>
      </w:r>
      <w:proofErr w:type="spellStart"/>
      <w:r w:rsidRPr="0033683B">
        <w:rPr>
          <w:rFonts w:ascii="Times New Roman" w:hAnsi="Times New Roman"/>
          <w:i/>
          <w:sz w:val="24"/>
          <w:szCs w:val="24"/>
          <w:lang w:eastAsia="hu-HU"/>
        </w:rPr>
        <w:t>Mikrotérségi</w:t>
      </w:r>
      <w:proofErr w:type="spell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társulás szociális intézmény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bevételi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B1. Működési célú támogatások államháztartáson belülről: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>11.651.000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B2. Felhalmozási célú támogatások államháztartáson belülről: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B3. Közhatalmi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d) B4. Működési bevételek: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>34.674.000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e) B5. Felhalmozási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f) B6. Működési célú átvett pénzeszközök: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g) B7. Felhalmozási célú átvett pénzeszközök: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h) B8 Intézményfinanszírozás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59.158.000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663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>
        <w:rPr>
          <w:rFonts w:ascii="Times New Roman" w:hAnsi="Times New Roman"/>
          <w:i/>
          <w:sz w:val="24"/>
          <w:szCs w:val="24"/>
          <w:lang w:eastAsia="hu-HU"/>
        </w:rPr>
        <w:t>i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) Költségvetési bevételek összesen: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105.483.000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(3) 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2015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évi  költségvetéséről szóló 3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rendelet”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5. A Tisza-mente Mikro-térségi társulás szociális intézmény költségvetése” 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 xml:space="preserve">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23.§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 és (3)  bekezdései helyébe az alábbi szöveg lép:</w:t>
      </w: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284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„23. § (1) A Tisza-mente Mikro-térségi társulás szociális intézmény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kiadási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K1. Személyi juttatások: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5</w:t>
      </w:r>
      <w:r>
        <w:rPr>
          <w:rFonts w:ascii="Times New Roman" w:hAnsi="Times New Roman"/>
          <w:i/>
          <w:sz w:val="24"/>
          <w:szCs w:val="24"/>
          <w:lang w:eastAsia="hu-HU"/>
        </w:rPr>
        <w:t>4.511.000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K2. Munkaadókat terhelő járulékok és szociális hozzájárulási adó:1</w:t>
      </w:r>
      <w:r>
        <w:rPr>
          <w:rFonts w:ascii="Times New Roman" w:hAnsi="Times New Roman"/>
          <w:i/>
          <w:sz w:val="24"/>
          <w:szCs w:val="24"/>
          <w:lang w:eastAsia="hu-HU"/>
        </w:rPr>
        <w:t>3.215.000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K3. Dologi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>3</w:t>
      </w:r>
      <w:r>
        <w:rPr>
          <w:rFonts w:ascii="Times New Roman" w:hAnsi="Times New Roman"/>
          <w:i/>
          <w:sz w:val="24"/>
          <w:szCs w:val="24"/>
          <w:lang w:eastAsia="hu-HU"/>
        </w:rPr>
        <w:t>7.397.000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K4. Ellátottak pénzbeli juttatásai: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e) K5. Egyéb működési célú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     0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f) K6. Beruházások: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</w:t>
      </w:r>
      <w:r>
        <w:rPr>
          <w:rFonts w:ascii="Times New Roman" w:hAnsi="Times New Roman"/>
          <w:i/>
          <w:sz w:val="24"/>
          <w:szCs w:val="24"/>
          <w:lang w:eastAsia="hu-HU"/>
        </w:rPr>
        <w:t>360.000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g) K7. Felújítások: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h) K8. Egyéb felhalmozási célú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0 forint,</w:t>
      </w:r>
    </w:p>
    <w:p w:rsidR="00E332CA" w:rsidRPr="0033683B" w:rsidRDefault="00E332CA" w:rsidP="0033683B">
      <w:pPr>
        <w:tabs>
          <w:tab w:val="left" w:pos="6663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i) Költségvetési kiadások összesen: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 1</w:t>
      </w:r>
      <w:r>
        <w:rPr>
          <w:rFonts w:ascii="Times New Roman" w:hAnsi="Times New Roman"/>
          <w:i/>
          <w:sz w:val="24"/>
          <w:szCs w:val="24"/>
          <w:lang w:eastAsia="hu-HU"/>
        </w:rPr>
        <w:t>05.483.000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lastRenderedPageBreak/>
        <w:t>„ (3) A Tisza-mente Mikro-térségi társulás szociális intézmény költségvetési kiadásai előirányzat csoportonként: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működési költségvetés kiadási előirányzat csoport: 1</w:t>
      </w:r>
      <w:r>
        <w:rPr>
          <w:rFonts w:ascii="Times New Roman" w:hAnsi="Times New Roman"/>
          <w:i/>
          <w:sz w:val="24"/>
          <w:szCs w:val="24"/>
          <w:lang w:eastAsia="hu-HU"/>
        </w:rPr>
        <w:t>05.123.000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felhalmozási költségvetés kiadási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360.000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(4) 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rendelet”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5. A Tisza-mente Mikro-térségi társulás szociális intézmény költségvetése” 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 xml:space="preserve">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25.§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helyébe az alábbi szöveg lép: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„25. §  A Tisza-mente Mikro-térségi társulás szociális intézmény költségvetési bevételeinek és kiadásainak költségvetési egyenlegét a 16. § (2) bekezdés c) pontja határozza meg. A költségvetési egyenlegen belül: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működési  bevételek és működési kiadások költségvetési egyenlege (működési célú egyenleg) </w:t>
      </w:r>
      <w:r>
        <w:rPr>
          <w:rFonts w:ascii="Times New Roman" w:hAnsi="Times New Roman"/>
          <w:i/>
          <w:sz w:val="24"/>
          <w:szCs w:val="24"/>
          <w:lang w:eastAsia="hu-HU"/>
        </w:rPr>
        <w:t>360.000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 többlet, 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felhalmozási bevételek és felhalmozási kiadások költségvetési egyenlege (felhalmozási célú egyenleg) -</w:t>
      </w:r>
      <w:r>
        <w:rPr>
          <w:rFonts w:ascii="Times New Roman" w:hAnsi="Times New Roman"/>
          <w:i/>
          <w:sz w:val="24"/>
          <w:szCs w:val="24"/>
          <w:lang w:eastAsia="hu-HU"/>
        </w:rPr>
        <w:t>360.000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 hiány.”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sz w:val="24"/>
          <w:szCs w:val="24"/>
          <w:lang w:eastAsia="hu-HU"/>
        </w:rPr>
        <w:t>5.§</w:t>
      </w:r>
    </w:p>
    <w:p w:rsidR="00E332CA" w:rsidRPr="0033683B" w:rsidRDefault="00E332CA" w:rsidP="0033683B">
      <w:pPr>
        <w:ind w:right="-1"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(1) 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/2015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(II.27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rendelet”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6. Az önkormányzat saját költségvetése”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26.§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(1)- (2)  bekezdései helyébe az alábbi szöveg lép:</w:t>
      </w: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„26. § (1) A képviselő-testület az önkormányzat költségvetési szervekhez nem tartozó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. évi költségvetési főösszegét </w:t>
      </w:r>
      <w:r>
        <w:rPr>
          <w:rFonts w:ascii="Times New Roman" w:hAnsi="Times New Roman"/>
          <w:i/>
          <w:sz w:val="24"/>
          <w:szCs w:val="24"/>
          <w:lang w:eastAsia="hu-HU"/>
        </w:rPr>
        <w:t>559.338.070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forintban állapítja meg.</w:t>
      </w: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5387"/>
        </w:tabs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(2) Az önkormányzat költségvetési szervekhez nem tartozó költségvetésének fő számai: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 </w:t>
      </w:r>
      <w:proofErr w:type="spellStart"/>
      <w:r w:rsidRPr="0033683B">
        <w:rPr>
          <w:rFonts w:ascii="Times New Roman" w:hAnsi="Times New Roman"/>
          <w:i/>
          <w:sz w:val="24"/>
          <w:szCs w:val="24"/>
          <w:lang w:eastAsia="hu-HU"/>
        </w:rPr>
        <w:t>a</w:t>
      </w:r>
      <w:proofErr w:type="spellEnd"/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költségvetési bevételek összege: </w:t>
      </w:r>
      <w:r>
        <w:rPr>
          <w:rFonts w:ascii="Times New Roman" w:hAnsi="Times New Roman"/>
          <w:i/>
          <w:sz w:val="24"/>
          <w:szCs w:val="24"/>
          <w:lang w:eastAsia="hu-HU"/>
        </w:rPr>
        <w:t>559.338.070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a költségvetési kiadások összege: </w:t>
      </w:r>
      <w:r>
        <w:rPr>
          <w:rFonts w:ascii="Times New Roman" w:hAnsi="Times New Roman"/>
          <w:i/>
          <w:sz w:val="24"/>
          <w:szCs w:val="24"/>
          <w:lang w:eastAsia="hu-HU"/>
        </w:rPr>
        <w:t>559.338.070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leader="dot" w:pos="5387"/>
        </w:tabs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a költségvetés egyenlege - a költségvetési bevételek és költségvetési kiadások különbözete - 0 ezer forint (hiány/többlet).”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(2) 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/2015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rendelet”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6. Az önkormányzat saját költségvetése”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27.§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 és  (3)  bekezdései helyébe az alábbi szöveg lép: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„27. § (1) Az önkormányzat költségvetési szervekhez nem tartozó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bevételi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B1. Működési célú támogatások államháztartáson belülről: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>3</w:t>
      </w:r>
      <w:r>
        <w:rPr>
          <w:rFonts w:ascii="Times New Roman" w:hAnsi="Times New Roman"/>
          <w:i/>
          <w:sz w:val="24"/>
          <w:szCs w:val="24"/>
          <w:lang w:eastAsia="hu-HU"/>
        </w:rPr>
        <w:t>91.037.755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B2. Felhalmozási célú támogatások államháztartáson belülről:      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         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B3. Közhatalmi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>56.500.000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B4. Működési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87.730.000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e) B5. Felhalmozási bevételek: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910.315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f) B6. Felhalmozási célú átvett pénzeszközök: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22.460.000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g) B7.</w:t>
      </w:r>
      <w:r>
        <w:rPr>
          <w:rFonts w:ascii="Times New Roman" w:hAnsi="Times New Roman"/>
          <w:i/>
          <w:sz w:val="24"/>
          <w:szCs w:val="24"/>
          <w:lang w:eastAsia="hu-HU"/>
        </w:rPr>
        <w:t>Működési célú átvett pénzeszközök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 700.000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h) Költségvetési bevételek összesen: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>559.338.070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0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„(3) Az önkormányzat költségvetési szervekhez nem tartozó költségvetési bevételei előirányzat csoportonként: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működési költségvetés bevételi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535.967.755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lastRenderedPageBreak/>
        <w:t xml:space="preserve">b) felhalmozási költségvetés bevételi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23.370.315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caps/>
          <w:sz w:val="24"/>
          <w:szCs w:val="24"/>
          <w:lang w:eastAsia="hu-HU"/>
        </w:rPr>
        <w:t>(3)  A</w:t>
      </w:r>
      <w:r w:rsidRPr="0033683B">
        <w:rPr>
          <w:rFonts w:ascii="Times New Roman" w:hAnsi="Times New Roman"/>
          <w:sz w:val="24"/>
          <w:szCs w:val="24"/>
          <w:lang w:eastAsia="hu-HU"/>
        </w:rPr>
        <w:t>z önkormányzat 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 évi  költségvetéséről szóló </w:t>
      </w:r>
      <w:r>
        <w:rPr>
          <w:rFonts w:ascii="Times New Roman" w:hAnsi="Times New Roman"/>
          <w:sz w:val="24"/>
          <w:szCs w:val="24"/>
          <w:lang w:eastAsia="hu-HU"/>
        </w:rPr>
        <w:t>1</w:t>
      </w:r>
      <w:r w:rsidRPr="0033683B">
        <w:rPr>
          <w:rFonts w:ascii="Times New Roman" w:hAnsi="Times New Roman"/>
          <w:sz w:val="24"/>
          <w:szCs w:val="24"/>
          <w:lang w:eastAsia="hu-HU"/>
        </w:rPr>
        <w:t>/201</w:t>
      </w:r>
      <w:r>
        <w:rPr>
          <w:rFonts w:ascii="Times New Roman" w:hAnsi="Times New Roman"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sz w:val="24"/>
          <w:szCs w:val="24"/>
          <w:lang w:eastAsia="hu-HU"/>
        </w:rPr>
        <w:t>. (II.2</w:t>
      </w:r>
      <w:r>
        <w:rPr>
          <w:rFonts w:ascii="Times New Roman" w:hAnsi="Times New Roman"/>
          <w:sz w:val="24"/>
          <w:szCs w:val="24"/>
          <w:lang w:eastAsia="hu-HU"/>
        </w:rPr>
        <w:t>9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.)  önkormányzati rendelet”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>6. Az önkormányzat saját költségvetése”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cím alatt lévő </w:t>
      </w: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28.§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 (1) és  (3)  bekezdései helyébe az alábbi szöveg lép: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„28. § (1) Az önkormányzat költségvetési szervekhez nem tartozó 201</w:t>
      </w:r>
      <w:r>
        <w:rPr>
          <w:rFonts w:ascii="Times New Roman" w:hAnsi="Times New Roman"/>
          <w:i/>
          <w:sz w:val="24"/>
          <w:szCs w:val="24"/>
          <w:lang w:eastAsia="hu-HU"/>
        </w:rPr>
        <w:t>6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. évi kiemelt költségvetési kiadási előirányzatai: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a) K1. Személyi juttatások: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  <w:r>
        <w:rPr>
          <w:rFonts w:ascii="Times New Roman" w:hAnsi="Times New Roman"/>
          <w:i/>
          <w:sz w:val="24"/>
          <w:szCs w:val="24"/>
          <w:lang w:eastAsia="hu-HU"/>
        </w:rPr>
        <w:t>126.708.000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b) K2. Munkaadókat terhelő járulékok és szociális hozzájárulási adó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2</w:t>
      </w:r>
      <w:r>
        <w:rPr>
          <w:rFonts w:ascii="Times New Roman" w:hAnsi="Times New Roman"/>
          <w:i/>
          <w:sz w:val="24"/>
          <w:szCs w:val="24"/>
          <w:lang w:eastAsia="hu-HU"/>
        </w:rPr>
        <w:t>3.695.000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c) K3. Dologi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1</w:t>
      </w:r>
      <w:r>
        <w:rPr>
          <w:rFonts w:ascii="Times New Roman" w:hAnsi="Times New Roman"/>
          <w:i/>
          <w:sz w:val="24"/>
          <w:szCs w:val="24"/>
          <w:lang w:eastAsia="hu-HU"/>
        </w:rPr>
        <w:t>20.015.000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d) K4. Ellátottak pénzbeli juttatásai: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 3.800.000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8A34FE">
      <w:pPr>
        <w:tabs>
          <w:tab w:val="left" w:pos="6912"/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e) K5. Egyéb működési célú kiadások: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</w:t>
      </w:r>
      <w:r>
        <w:rPr>
          <w:rFonts w:ascii="Times New Roman" w:hAnsi="Times New Roman"/>
          <w:i/>
          <w:sz w:val="24"/>
          <w:szCs w:val="24"/>
          <w:lang w:eastAsia="hu-HU"/>
        </w:rPr>
        <w:tab/>
        <w:t>192.107.283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f) K6. Beruházások: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16.997.120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g) K7. Felújítások: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  37.000.000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h) K8. </w:t>
      </w:r>
      <w:r>
        <w:rPr>
          <w:rFonts w:ascii="Times New Roman" w:hAnsi="Times New Roman"/>
          <w:i/>
          <w:sz w:val="24"/>
          <w:szCs w:val="24"/>
          <w:lang w:eastAsia="hu-HU"/>
        </w:rPr>
        <w:t>Tartalékok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>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  <w:t xml:space="preserve">  </w:t>
      </w:r>
      <w:r>
        <w:rPr>
          <w:rFonts w:ascii="Times New Roman" w:hAnsi="Times New Roman"/>
          <w:i/>
          <w:sz w:val="24"/>
          <w:szCs w:val="24"/>
          <w:lang w:eastAsia="hu-HU"/>
        </w:rPr>
        <w:t xml:space="preserve">   39.01.667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left" w:pos="6946"/>
          <w:tab w:val="right" w:leader="dot" w:pos="8931"/>
        </w:tabs>
        <w:ind w:left="284"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i) Költségvetési kiadások összesen: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hAnsi="Times New Roman"/>
          <w:i/>
          <w:sz w:val="24"/>
          <w:szCs w:val="24"/>
          <w:lang w:eastAsia="hu-HU"/>
        </w:rPr>
        <w:t>559.338.070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</w:t>
      </w:r>
    </w:p>
    <w:p w:rsidR="00E332CA" w:rsidRPr="0033683B" w:rsidRDefault="00E332CA" w:rsidP="0033683B">
      <w:pPr>
        <w:ind w:firstLine="0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>„(3) Az önkormányzat költségvetési szervekhez nem tartozó költségvetési kiadásai előirányzat csoportonként: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a) működési költségvetés kiadási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466.325.283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forint,</w:t>
      </w:r>
    </w:p>
    <w:p w:rsidR="00E332CA" w:rsidRPr="0033683B" w:rsidRDefault="00E332CA" w:rsidP="0033683B">
      <w:pPr>
        <w:tabs>
          <w:tab w:val="right" w:leader="dot" w:pos="8931"/>
        </w:tabs>
        <w:ind w:firstLine="284"/>
        <w:rPr>
          <w:rFonts w:ascii="Times New Roman" w:hAnsi="Times New Roman"/>
          <w:i/>
          <w:sz w:val="24"/>
          <w:szCs w:val="24"/>
          <w:lang w:eastAsia="hu-HU"/>
        </w:rPr>
      </w:pP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b) felhalmozási költségvetés kiadási előirányzat csoport: </w:t>
      </w:r>
      <w:r>
        <w:rPr>
          <w:rFonts w:ascii="Times New Roman" w:hAnsi="Times New Roman"/>
          <w:i/>
          <w:sz w:val="24"/>
          <w:szCs w:val="24"/>
          <w:lang w:eastAsia="hu-HU"/>
        </w:rPr>
        <w:t>93.012.787</w:t>
      </w:r>
      <w:r w:rsidRPr="0033683B">
        <w:rPr>
          <w:rFonts w:ascii="Times New Roman" w:hAnsi="Times New Roman"/>
          <w:i/>
          <w:sz w:val="24"/>
          <w:szCs w:val="24"/>
          <w:lang w:eastAsia="hu-HU"/>
        </w:rPr>
        <w:t xml:space="preserve"> forint.”</w:t>
      </w:r>
    </w:p>
    <w:p w:rsidR="00E332CA" w:rsidRPr="0033683B" w:rsidRDefault="00E332CA" w:rsidP="0033683B">
      <w:pPr>
        <w:ind w:firstLine="284"/>
        <w:jc w:val="both"/>
        <w:rPr>
          <w:rFonts w:ascii="Times New Roman" w:hAnsi="Times New Roman"/>
          <w:i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sz w:val="24"/>
          <w:szCs w:val="24"/>
          <w:lang w:eastAsia="hu-HU"/>
        </w:rPr>
        <w:t xml:space="preserve">6.§ </w:t>
      </w: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33683B">
        <w:rPr>
          <w:rFonts w:ascii="Times New Roman" w:hAnsi="Times New Roman"/>
          <w:b/>
          <w:sz w:val="24"/>
          <w:szCs w:val="24"/>
          <w:lang w:eastAsia="hu-HU"/>
        </w:rPr>
        <w:t>7. Záró rendelkezések</w:t>
      </w: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ind w:firstLine="0"/>
        <w:jc w:val="both"/>
        <w:rPr>
          <w:rFonts w:ascii="Times New Roman" w:hAnsi="Times New Roman"/>
          <w:b/>
          <w:sz w:val="24"/>
          <w:szCs w:val="24"/>
          <w:lang w:eastAsia="hu-HU"/>
        </w:rPr>
      </w:pPr>
    </w:p>
    <w:p w:rsidR="00E332CA" w:rsidRPr="0033683B" w:rsidRDefault="00E332CA" w:rsidP="0033683B">
      <w:pPr>
        <w:numPr>
          <w:ilvl w:val="0"/>
          <w:numId w:val="3"/>
        </w:numPr>
        <w:tabs>
          <w:tab w:val="left" w:leader="dot" w:pos="2552"/>
          <w:tab w:val="left" w:leader="dot" w:pos="4395"/>
          <w:tab w:val="left" w:leader="dot" w:pos="5245"/>
        </w:tabs>
        <w:jc w:val="both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>E rendelet kihirdetését követő napon lép hatályba.</w:t>
      </w:r>
    </w:p>
    <w:p w:rsidR="00E332CA" w:rsidRPr="0033683B" w:rsidRDefault="00E332CA" w:rsidP="0033683B">
      <w:pPr>
        <w:numPr>
          <w:ilvl w:val="0"/>
          <w:numId w:val="3"/>
        </w:numPr>
        <w:tabs>
          <w:tab w:val="left" w:leader="dot" w:pos="2552"/>
          <w:tab w:val="left" w:leader="dot" w:pos="4395"/>
          <w:tab w:val="left" w:leader="dot" w:pos="5245"/>
        </w:tabs>
        <w:jc w:val="both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>Hatályba lépését követő napon hatályát veszti.</w:t>
      </w:r>
    </w:p>
    <w:p w:rsidR="00E332CA" w:rsidRPr="0033683B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 xml:space="preserve">Poroszló, 2016. </w:t>
      </w:r>
      <w:r>
        <w:rPr>
          <w:rFonts w:ascii="Times New Roman" w:hAnsi="Times New Roman"/>
          <w:sz w:val="24"/>
          <w:szCs w:val="24"/>
          <w:lang w:eastAsia="hu-HU"/>
        </w:rPr>
        <w:t>november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 2</w:t>
      </w:r>
      <w:r>
        <w:rPr>
          <w:rFonts w:ascii="Times New Roman" w:hAnsi="Times New Roman"/>
          <w:sz w:val="24"/>
          <w:szCs w:val="24"/>
          <w:lang w:eastAsia="hu-HU"/>
        </w:rPr>
        <w:t>4</w:t>
      </w:r>
      <w:r w:rsidRPr="0033683B">
        <w:rPr>
          <w:rFonts w:ascii="Times New Roman" w:hAnsi="Times New Roman"/>
          <w:sz w:val="24"/>
          <w:szCs w:val="24"/>
          <w:lang w:eastAsia="hu-HU"/>
        </w:rPr>
        <w:t>.</w:t>
      </w:r>
    </w:p>
    <w:p w:rsidR="00E332CA" w:rsidRPr="0033683B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33683B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  <w:r w:rsidRPr="0033683B">
        <w:rPr>
          <w:rFonts w:ascii="Times New Roman" w:hAnsi="Times New Roman"/>
          <w:sz w:val="24"/>
          <w:szCs w:val="24"/>
          <w:lang w:eastAsia="hu-HU"/>
        </w:rPr>
        <w:t>Bornemisza János                                                      Szabó Lászlóné</w:t>
      </w:r>
    </w:p>
    <w:p w:rsidR="00E332CA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</w:t>
      </w:r>
      <w:r w:rsidRPr="0033683B">
        <w:rPr>
          <w:rFonts w:ascii="Times New Roman" w:hAnsi="Times New Roman"/>
          <w:sz w:val="24"/>
          <w:szCs w:val="24"/>
          <w:lang w:eastAsia="hu-HU"/>
        </w:rPr>
        <w:t xml:space="preserve">polgármester                                    </w:t>
      </w:r>
      <w:r>
        <w:rPr>
          <w:rFonts w:ascii="Times New Roman" w:hAnsi="Times New Roman"/>
          <w:sz w:val="24"/>
          <w:szCs w:val="24"/>
          <w:lang w:eastAsia="hu-HU"/>
        </w:rPr>
        <w:t xml:space="preserve">                             </w:t>
      </w:r>
      <w:r w:rsidRPr="0033683B">
        <w:rPr>
          <w:rFonts w:ascii="Times New Roman" w:hAnsi="Times New Roman"/>
          <w:sz w:val="24"/>
          <w:szCs w:val="24"/>
          <w:lang w:eastAsia="hu-HU"/>
        </w:rPr>
        <w:t>jegyző</w:t>
      </w:r>
    </w:p>
    <w:p w:rsidR="00E332CA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  <w:r w:rsidRPr="00C02B82">
        <w:rPr>
          <w:rFonts w:ascii="Times New Roman" w:hAnsi="Times New Roman"/>
          <w:b/>
          <w:sz w:val="24"/>
          <w:szCs w:val="24"/>
          <w:u w:val="single"/>
          <w:lang w:eastAsia="hu-HU"/>
        </w:rPr>
        <w:t>Kihirdetési záradék:</w:t>
      </w:r>
    </w:p>
    <w:p w:rsidR="00E332CA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b/>
          <w:sz w:val="24"/>
          <w:szCs w:val="24"/>
          <w:u w:val="single"/>
          <w:lang w:eastAsia="hu-HU"/>
        </w:rPr>
      </w:pPr>
    </w:p>
    <w:p w:rsidR="00E332CA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Kihirdetve: 2016. november 25.</w:t>
      </w:r>
    </w:p>
    <w:p w:rsidR="00E332CA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Szabó Lászlóné</w:t>
      </w:r>
    </w:p>
    <w:p w:rsidR="00E332CA" w:rsidRPr="00C02B82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       jegyző</w:t>
      </w:r>
    </w:p>
    <w:p w:rsidR="00E332CA" w:rsidRPr="0033683B" w:rsidRDefault="00E332CA" w:rsidP="0033683B">
      <w:pPr>
        <w:tabs>
          <w:tab w:val="left" w:leader="dot" w:pos="2552"/>
          <w:tab w:val="left" w:leader="dot" w:pos="4395"/>
          <w:tab w:val="left" w:leader="dot" w:pos="5245"/>
        </w:tabs>
        <w:ind w:firstLine="0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E332CA" w:rsidRPr="00E721ED" w:rsidRDefault="00E332CA" w:rsidP="00E721ED"/>
    <w:sectPr w:rsidR="00E332CA" w:rsidRPr="00E721ED" w:rsidSect="00BC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1F2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81F2E16"/>
    <w:multiLevelType w:val="hybridMultilevel"/>
    <w:tmpl w:val="31E23404"/>
    <w:lvl w:ilvl="0" w:tplc="F664210C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DBA642A"/>
    <w:multiLevelType w:val="hybridMultilevel"/>
    <w:tmpl w:val="497A21AE"/>
    <w:lvl w:ilvl="0" w:tplc="1AF2F986">
      <w:start w:val="1"/>
      <w:numFmt w:val="lowerLetter"/>
      <w:lvlText w:val="%1)"/>
      <w:lvlJc w:val="left"/>
      <w:pPr>
        <w:tabs>
          <w:tab w:val="num" w:pos="704"/>
        </w:tabs>
        <w:ind w:left="70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4"/>
        </w:tabs>
        <w:ind w:left="142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4"/>
        </w:tabs>
        <w:ind w:left="214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4"/>
        </w:tabs>
        <w:ind w:left="430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4"/>
        </w:tabs>
        <w:ind w:left="6464" w:hanging="180"/>
      </w:pPr>
      <w:rPr>
        <w:rFonts w:cs="Times New Roman"/>
      </w:rPr>
    </w:lvl>
  </w:abstractNum>
  <w:abstractNum w:abstractNumId="3">
    <w:nsid w:val="5F1147E7"/>
    <w:multiLevelType w:val="hybridMultilevel"/>
    <w:tmpl w:val="B0505874"/>
    <w:lvl w:ilvl="0" w:tplc="CD164FBE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342"/>
    <w:rsid w:val="00013A3C"/>
    <w:rsid w:val="00054FAA"/>
    <w:rsid w:val="00132B19"/>
    <w:rsid w:val="00171095"/>
    <w:rsid w:val="0018219E"/>
    <w:rsid w:val="00225853"/>
    <w:rsid w:val="002353CA"/>
    <w:rsid w:val="00282934"/>
    <w:rsid w:val="002A27BC"/>
    <w:rsid w:val="002F5E80"/>
    <w:rsid w:val="00320D62"/>
    <w:rsid w:val="0033683B"/>
    <w:rsid w:val="00385C73"/>
    <w:rsid w:val="00395379"/>
    <w:rsid w:val="003A3329"/>
    <w:rsid w:val="0040202A"/>
    <w:rsid w:val="00485112"/>
    <w:rsid w:val="004C1590"/>
    <w:rsid w:val="005151C9"/>
    <w:rsid w:val="00533699"/>
    <w:rsid w:val="005D4F9D"/>
    <w:rsid w:val="00641B60"/>
    <w:rsid w:val="006F65BC"/>
    <w:rsid w:val="00795260"/>
    <w:rsid w:val="007A2BC9"/>
    <w:rsid w:val="007A3C32"/>
    <w:rsid w:val="007E643D"/>
    <w:rsid w:val="0082384A"/>
    <w:rsid w:val="008A34FE"/>
    <w:rsid w:val="00A16A76"/>
    <w:rsid w:val="00B440F5"/>
    <w:rsid w:val="00B65BDB"/>
    <w:rsid w:val="00B70F95"/>
    <w:rsid w:val="00B74B95"/>
    <w:rsid w:val="00BC56BB"/>
    <w:rsid w:val="00C007E8"/>
    <w:rsid w:val="00C02B82"/>
    <w:rsid w:val="00C54861"/>
    <w:rsid w:val="00CD0725"/>
    <w:rsid w:val="00CE63A7"/>
    <w:rsid w:val="00D03F4D"/>
    <w:rsid w:val="00D97342"/>
    <w:rsid w:val="00DA5223"/>
    <w:rsid w:val="00DF72B1"/>
    <w:rsid w:val="00E019E1"/>
    <w:rsid w:val="00E332CA"/>
    <w:rsid w:val="00E4460C"/>
    <w:rsid w:val="00E6031F"/>
    <w:rsid w:val="00E721ED"/>
    <w:rsid w:val="00E9384C"/>
    <w:rsid w:val="00EC5A49"/>
    <w:rsid w:val="00EE39C4"/>
    <w:rsid w:val="00EF20C3"/>
    <w:rsid w:val="00F15010"/>
    <w:rsid w:val="00F15705"/>
    <w:rsid w:val="00F15BD9"/>
    <w:rsid w:val="00F475B8"/>
    <w:rsid w:val="00FC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">
    <w:name w:val="Normal"/>
    <w:qFormat/>
    <w:rsid w:val="00FC3CAB"/>
    <w:pPr>
      <w:ind w:firstLine="360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FC3CAB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FC3CAB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FC3CA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FC3CA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9"/>
    <w:qFormat/>
    <w:rsid w:val="00FC3CAB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Cmsor6">
    <w:name w:val="heading 6"/>
    <w:basedOn w:val="Norml"/>
    <w:next w:val="Norml"/>
    <w:link w:val="Cmsor6Char"/>
    <w:uiPriority w:val="99"/>
    <w:qFormat/>
    <w:rsid w:val="00FC3CAB"/>
    <w:pPr>
      <w:spacing w:before="280" w:after="100"/>
      <w:ind w:firstLine="0"/>
      <w:outlineLvl w:val="5"/>
    </w:pPr>
    <w:rPr>
      <w:rFonts w:ascii="Cambria" w:hAnsi="Cambria"/>
      <w:i/>
      <w:iCs/>
      <w:color w:val="4F81BD"/>
    </w:rPr>
  </w:style>
  <w:style w:type="paragraph" w:styleId="Cmsor7">
    <w:name w:val="heading 7"/>
    <w:basedOn w:val="Norml"/>
    <w:next w:val="Norml"/>
    <w:link w:val="Cmsor7Char"/>
    <w:uiPriority w:val="99"/>
    <w:qFormat/>
    <w:rsid w:val="00FC3CA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FC3CA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FC3CA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locked/>
    <w:rsid w:val="00FC3CAB"/>
    <w:rPr>
      <w:rFonts w:ascii="Cambria" w:hAnsi="Cambria" w:cs="Times New Roman"/>
      <w:b/>
      <w:bCs/>
      <w:color w:val="365F91"/>
      <w:sz w:val="24"/>
      <w:szCs w:val="24"/>
    </w:rPr>
  </w:style>
  <w:style w:type="character" w:customStyle="1" w:styleId="Cmsor2Char">
    <w:name w:val="Címsor 2 Char"/>
    <w:link w:val="Cmsor2"/>
    <w:uiPriority w:val="99"/>
    <w:semiHidden/>
    <w:locked/>
    <w:rsid w:val="00FC3CAB"/>
    <w:rPr>
      <w:rFonts w:ascii="Cambria" w:hAnsi="Cambria" w:cs="Times New Roman"/>
      <w:color w:val="365F91"/>
      <w:sz w:val="24"/>
      <w:szCs w:val="24"/>
    </w:rPr>
  </w:style>
  <w:style w:type="character" w:customStyle="1" w:styleId="Cmsor3Char">
    <w:name w:val="Címsor 3 Char"/>
    <w:link w:val="Cmsor3"/>
    <w:uiPriority w:val="99"/>
    <w:semiHidden/>
    <w:locked/>
    <w:rsid w:val="00FC3CAB"/>
    <w:rPr>
      <w:rFonts w:ascii="Cambria" w:hAnsi="Cambria" w:cs="Times New Roman"/>
      <w:color w:val="4F81BD"/>
      <w:sz w:val="24"/>
      <w:szCs w:val="24"/>
    </w:rPr>
  </w:style>
  <w:style w:type="character" w:customStyle="1" w:styleId="Cmsor4Char">
    <w:name w:val="Címsor 4 Char"/>
    <w:link w:val="Cmsor4"/>
    <w:uiPriority w:val="99"/>
    <w:semiHidden/>
    <w:locked/>
    <w:rsid w:val="00FC3CAB"/>
    <w:rPr>
      <w:rFonts w:ascii="Cambria" w:hAnsi="Cambria" w:cs="Times New Roman"/>
      <w:i/>
      <w:iCs/>
      <w:color w:val="4F81BD"/>
      <w:sz w:val="24"/>
      <w:szCs w:val="24"/>
    </w:rPr>
  </w:style>
  <w:style w:type="character" w:customStyle="1" w:styleId="Cmsor5Char">
    <w:name w:val="Címsor 5 Char"/>
    <w:link w:val="Cmsor5"/>
    <w:uiPriority w:val="99"/>
    <w:semiHidden/>
    <w:locked/>
    <w:rsid w:val="00FC3CAB"/>
    <w:rPr>
      <w:rFonts w:ascii="Cambria" w:hAnsi="Cambria" w:cs="Times New Roman"/>
      <w:color w:val="4F81BD"/>
    </w:rPr>
  </w:style>
  <w:style w:type="character" w:customStyle="1" w:styleId="Cmsor6Char">
    <w:name w:val="Címsor 6 Char"/>
    <w:link w:val="Cmsor6"/>
    <w:uiPriority w:val="99"/>
    <w:semiHidden/>
    <w:locked/>
    <w:rsid w:val="00FC3CAB"/>
    <w:rPr>
      <w:rFonts w:ascii="Cambria" w:hAnsi="Cambria" w:cs="Times New Roman"/>
      <w:i/>
      <w:iCs/>
      <w:color w:val="4F81BD"/>
    </w:rPr>
  </w:style>
  <w:style w:type="character" w:customStyle="1" w:styleId="Cmsor7Char">
    <w:name w:val="Címsor 7 Char"/>
    <w:link w:val="Cmsor7"/>
    <w:uiPriority w:val="99"/>
    <w:semiHidden/>
    <w:locked/>
    <w:rsid w:val="00FC3CAB"/>
    <w:rPr>
      <w:rFonts w:ascii="Cambria" w:hAnsi="Cambria" w:cs="Times New Roman"/>
      <w:b/>
      <w:bCs/>
      <w:color w:val="9BBB59"/>
      <w:sz w:val="20"/>
      <w:szCs w:val="20"/>
    </w:rPr>
  </w:style>
  <w:style w:type="character" w:customStyle="1" w:styleId="Cmsor8Char">
    <w:name w:val="Címsor 8 Char"/>
    <w:link w:val="Cmsor8"/>
    <w:uiPriority w:val="99"/>
    <w:semiHidden/>
    <w:locked/>
    <w:rsid w:val="00FC3CAB"/>
    <w:rPr>
      <w:rFonts w:ascii="Cambria" w:hAnsi="Cambria" w:cs="Times New Roman"/>
      <w:b/>
      <w:bCs/>
      <w:i/>
      <w:iCs/>
      <w:color w:val="9BBB59"/>
      <w:sz w:val="20"/>
      <w:szCs w:val="20"/>
    </w:rPr>
  </w:style>
  <w:style w:type="character" w:customStyle="1" w:styleId="Cmsor9Char">
    <w:name w:val="Címsor 9 Char"/>
    <w:link w:val="Cmsor9"/>
    <w:uiPriority w:val="99"/>
    <w:semiHidden/>
    <w:locked/>
    <w:rsid w:val="00FC3CAB"/>
    <w:rPr>
      <w:rFonts w:ascii="Cambria" w:hAnsi="Cambria" w:cs="Times New Roman"/>
      <w:i/>
      <w:iCs/>
      <w:color w:val="9BBB59"/>
      <w:sz w:val="20"/>
      <w:szCs w:val="20"/>
    </w:rPr>
  </w:style>
  <w:style w:type="paragraph" w:customStyle="1" w:styleId="uj">
    <w:name w:val="uj"/>
    <w:basedOn w:val="Norml"/>
    <w:uiPriority w:val="99"/>
    <w:rsid w:val="00FC3C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semiHidden/>
    <w:rsid w:val="00FC3CA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FC3CAB"/>
    <w:rPr>
      <w:rFonts w:cs="Times New Roman"/>
    </w:rPr>
  </w:style>
  <w:style w:type="paragraph" w:styleId="Cm">
    <w:name w:val="Title"/>
    <w:basedOn w:val="Norml"/>
    <w:next w:val="Norml"/>
    <w:link w:val="CmChar"/>
    <w:uiPriority w:val="99"/>
    <w:qFormat/>
    <w:rsid w:val="00FC3CAB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CmChar">
    <w:name w:val="Cím Char"/>
    <w:link w:val="Cm"/>
    <w:uiPriority w:val="99"/>
    <w:locked/>
    <w:rsid w:val="00FC3CAB"/>
    <w:rPr>
      <w:rFonts w:ascii="Cambria" w:hAnsi="Cambria" w:cs="Times New Roman"/>
      <w:i/>
      <w:iCs/>
      <w:color w:val="243F60"/>
      <w:sz w:val="60"/>
      <w:szCs w:val="60"/>
    </w:rPr>
  </w:style>
  <w:style w:type="paragraph" w:styleId="Alcm">
    <w:name w:val="Subtitle"/>
    <w:basedOn w:val="Norml"/>
    <w:next w:val="Norml"/>
    <w:link w:val="AlcmChar"/>
    <w:uiPriority w:val="99"/>
    <w:qFormat/>
    <w:rsid w:val="00FC3CA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lcmChar">
    <w:name w:val="Alcím Char"/>
    <w:link w:val="Alcm"/>
    <w:uiPriority w:val="99"/>
    <w:locked/>
    <w:rsid w:val="00FC3CAB"/>
    <w:rPr>
      <w:rFonts w:cs="Times New Roman"/>
      <w:i/>
      <w:iCs/>
      <w:sz w:val="24"/>
      <w:szCs w:val="24"/>
    </w:rPr>
  </w:style>
  <w:style w:type="character" w:styleId="Kiemels2">
    <w:name w:val="Strong"/>
    <w:uiPriority w:val="99"/>
    <w:qFormat/>
    <w:rsid w:val="00FC3CAB"/>
    <w:rPr>
      <w:rFonts w:cs="Times New Roman"/>
      <w:b/>
      <w:bCs/>
      <w:spacing w:val="0"/>
    </w:rPr>
  </w:style>
  <w:style w:type="character" w:styleId="Kiemels">
    <w:name w:val="Emphasis"/>
    <w:uiPriority w:val="99"/>
    <w:qFormat/>
    <w:rsid w:val="00FC3CAB"/>
    <w:rPr>
      <w:rFonts w:cs="Times New Roman"/>
      <w:b/>
      <w:i/>
      <w:color w:val="5A5A5A"/>
    </w:rPr>
  </w:style>
  <w:style w:type="paragraph" w:styleId="Nincstrkz">
    <w:name w:val="No Spacing"/>
    <w:basedOn w:val="Norml"/>
    <w:link w:val="NincstrkzChar"/>
    <w:uiPriority w:val="99"/>
    <w:qFormat/>
    <w:rsid w:val="00FC3CAB"/>
    <w:pPr>
      <w:ind w:firstLine="0"/>
    </w:pPr>
  </w:style>
  <w:style w:type="paragraph" w:styleId="Listaszerbekezds">
    <w:name w:val="List Paragraph"/>
    <w:basedOn w:val="Norml"/>
    <w:uiPriority w:val="99"/>
    <w:qFormat/>
    <w:rsid w:val="00FC3CA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99"/>
    <w:qFormat/>
    <w:rsid w:val="00FC3CAB"/>
    <w:rPr>
      <w:rFonts w:ascii="Cambria" w:hAnsi="Cambria"/>
      <w:i/>
      <w:iCs/>
      <w:color w:val="5A5A5A"/>
    </w:rPr>
  </w:style>
  <w:style w:type="character" w:customStyle="1" w:styleId="IdzetChar">
    <w:name w:val="Idézet Char"/>
    <w:link w:val="Idzet"/>
    <w:uiPriority w:val="99"/>
    <w:locked/>
    <w:rsid w:val="00FC3CAB"/>
    <w:rPr>
      <w:rFonts w:ascii="Cambria" w:hAnsi="Cambria" w:cs="Times New Roman"/>
      <w:i/>
      <w:iCs/>
      <w:color w:val="5A5A5A"/>
    </w:rPr>
  </w:style>
  <w:style w:type="paragraph" w:styleId="Kiemeltidzet">
    <w:name w:val="Intense Quote"/>
    <w:basedOn w:val="Norml"/>
    <w:next w:val="Norml"/>
    <w:link w:val="KiemeltidzetChar"/>
    <w:uiPriority w:val="99"/>
    <w:qFormat/>
    <w:rsid w:val="00FC3CA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</w:rPr>
  </w:style>
  <w:style w:type="character" w:customStyle="1" w:styleId="KiemeltidzetChar">
    <w:name w:val="Kiemelt idézet Char"/>
    <w:link w:val="Kiemeltidzet"/>
    <w:uiPriority w:val="99"/>
    <w:locked/>
    <w:rsid w:val="00FC3CAB"/>
    <w:rPr>
      <w:rFonts w:ascii="Cambria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Finomkiemels">
    <w:name w:val="Subtle Emphasis"/>
    <w:uiPriority w:val="99"/>
    <w:qFormat/>
    <w:rsid w:val="00FC3CAB"/>
    <w:rPr>
      <w:rFonts w:cs="Times New Roman"/>
      <w:i/>
      <w:color w:val="5A5A5A"/>
    </w:rPr>
  </w:style>
  <w:style w:type="character" w:styleId="Ershangslyozs">
    <w:name w:val="Intense Emphasis"/>
    <w:uiPriority w:val="99"/>
    <w:qFormat/>
    <w:rsid w:val="00FC3CAB"/>
    <w:rPr>
      <w:rFonts w:cs="Times New Roman"/>
      <w:b/>
      <w:i/>
      <w:color w:val="4F81BD"/>
      <w:sz w:val="22"/>
    </w:rPr>
  </w:style>
  <w:style w:type="character" w:styleId="Finomhivatkozs">
    <w:name w:val="Subtle Reference"/>
    <w:uiPriority w:val="99"/>
    <w:qFormat/>
    <w:rsid w:val="00FC3CAB"/>
    <w:rPr>
      <w:rFonts w:cs="Times New Roman"/>
      <w:color w:val="auto"/>
      <w:u w:val="single" w:color="9BBB59"/>
    </w:rPr>
  </w:style>
  <w:style w:type="character" w:styleId="Ershivatkozs">
    <w:name w:val="Intense Reference"/>
    <w:uiPriority w:val="99"/>
    <w:qFormat/>
    <w:rsid w:val="00FC3CAB"/>
    <w:rPr>
      <w:rFonts w:cs="Times New Roman"/>
      <w:b/>
      <w:bCs/>
      <w:color w:val="76923C"/>
      <w:u w:val="single" w:color="9BBB59"/>
    </w:rPr>
  </w:style>
  <w:style w:type="character" w:styleId="Knyvcme">
    <w:name w:val="Book Title"/>
    <w:uiPriority w:val="99"/>
    <w:qFormat/>
    <w:rsid w:val="00FC3CAB"/>
    <w:rPr>
      <w:rFonts w:ascii="Cambria" w:hAnsi="Cambria" w:cs="Times New Roman"/>
      <w:b/>
      <w:bCs/>
      <w:i/>
      <w:iCs/>
      <w:color w:val="auto"/>
    </w:rPr>
  </w:style>
  <w:style w:type="paragraph" w:styleId="Tartalomjegyzkcmsora">
    <w:name w:val="TOC Heading"/>
    <w:basedOn w:val="Cmsor1"/>
    <w:next w:val="Norml"/>
    <w:uiPriority w:val="99"/>
    <w:qFormat/>
    <w:rsid w:val="00FC3CAB"/>
    <w:pPr>
      <w:outlineLvl w:val="9"/>
    </w:pPr>
  </w:style>
  <w:style w:type="paragraph" w:styleId="Kpalrs">
    <w:name w:val="caption"/>
    <w:basedOn w:val="Norml"/>
    <w:next w:val="Norml"/>
    <w:uiPriority w:val="99"/>
    <w:qFormat/>
    <w:rsid w:val="00FC3CAB"/>
    <w:rPr>
      <w:b/>
      <w:bCs/>
      <w:sz w:val="18"/>
      <w:szCs w:val="18"/>
    </w:rPr>
  </w:style>
  <w:style w:type="character" w:customStyle="1" w:styleId="NincstrkzChar">
    <w:name w:val="Nincs térköz Char"/>
    <w:link w:val="Nincstrkz"/>
    <w:uiPriority w:val="99"/>
    <w:locked/>
    <w:rsid w:val="00FC3CAB"/>
    <w:rPr>
      <w:rFonts w:cs="Times New Roman"/>
    </w:rPr>
  </w:style>
  <w:style w:type="paragraph" w:styleId="llb">
    <w:name w:val="footer"/>
    <w:basedOn w:val="Norml"/>
    <w:link w:val="llbChar"/>
    <w:uiPriority w:val="99"/>
    <w:rsid w:val="0033683B"/>
    <w:pPr>
      <w:tabs>
        <w:tab w:val="center" w:pos="4536"/>
        <w:tab w:val="right" w:pos="9072"/>
      </w:tabs>
      <w:ind w:firstLine="0"/>
    </w:pPr>
    <w:rPr>
      <w:rFonts w:ascii="Times New Roman" w:hAnsi="Times New Roman"/>
      <w:sz w:val="20"/>
      <w:szCs w:val="20"/>
      <w:lang w:eastAsia="hu-HU"/>
    </w:rPr>
  </w:style>
  <w:style w:type="character" w:customStyle="1" w:styleId="llbChar">
    <w:name w:val="Élőláb Char"/>
    <w:link w:val="llb"/>
    <w:uiPriority w:val="99"/>
    <w:locked/>
    <w:rsid w:val="0033683B"/>
    <w:rPr>
      <w:rFonts w:ascii="Times New Roman" w:hAnsi="Times New Roman" w:cs="Times New Roman"/>
      <w:sz w:val="20"/>
      <w:szCs w:val="20"/>
      <w:lang w:eastAsia="hu-HU"/>
    </w:rPr>
  </w:style>
  <w:style w:type="character" w:styleId="Oldalszm">
    <w:name w:val="page number"/>
    <w:uiPriority w:val="99"/>
    <w:rsid w:val="0033683B"/>
    <w:rPr>
      <w:rFonts w:cs="Times New Roman"/>
    </w:rPr>
  </w:style>
  <w:style w:type="paragraph" w:styleId="Szvegtrzs">
    <w:name w:val="Body Text"/>
    <w:basedOn w:val="Norml"/>
    <w:link w:val="SzvegtrzsChar"/>
    <w:uiPriority w:val="99"/>
    <w:rsid w:val="0033683B"/>
    <w:pPr>
      <w:ind w:firstLine="0"/>
      <w:jc w:val="both"/>
    </w:pPr>
    <w:rPr>
      <w:rFonts w:ascii="Times New Roman" w:hAnsi="Times New Roman"/>
      <w:sz w:val="28"/>
      <w:szCs w:val="20"/>
      <w:lang w:eastAsia="hu-HU"/>
    </w:rPr>
  </w:style>
  <w:style w:type="character" w:customStyle="1" w:styleId="SzvegtrzsChar">
    <w:name w:val="Szövegtörzs Char"/>
    <w:link w:val="Szvegtrzs"/>
    <w:uiPriority w:val="99"/>
    <w:locked/>
    <w:rsid w:val="0033683B"/>
    <w:rPr>
      <w:rFonts w:ascii="Times New Roman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rsid w:val="0033683B"/>
    <w:pPr>
      <w:ind w:firstLine="0"/>
      <w:jc w:val="center"/>
    </w:pPr>
    <w:rPr>
      <w:rFonts w:ascii="Times New Roman" w:hAnsi="Times New Roman"/>
      <w:b/>
      <w:sz w:val="32"/>
      <w:szCs w:val="20"/>
      <w:lang w:eastAsia="hu-HU"/>
    </w:rPr>
  </w:style>
  <w:style w:type="character" w:customStyle="1" w:styleId="Szvegtrzs2Char">
    <w:name w:val="Szövegtörzs 2 Char"/>
    <w:link w:val="Szvegtrzs2"/>
    <w:uiPriority w:val="99"/>
    <w:locked/>
    <w:rsid w:val="0033683B"/>
    <w:rPr>
      <w:rFonts w:ascii="Times New Roman" w:hAnsi="Times New Roman" w:cs="Times New Roman"/>
      <w:b/>
      <w:sz w:val="20"/>
      <w:szCs w:val="20"/>
      <w:lang w:eastAsia="hu-HU"/>
    </w:rPr>
  </w:style>
  <w:style w:type="paragraph" w:styleId="Szvegtrzs3">
    <w:name w:val="Body Text 3"/>
    <w:basedOn w:val="Norml"/>
    <w:link w:val="Szvegtrzs3Char"/>
    <w:uiPriority w:val="99"/>
    <w:rsid w:val="0033683B"/>
    <w:pPr>
      <w:ind w:firstLine="0"/>
      <w:jc w:val="center"/>
    </w:pPr>
    <w:rPr>
      <w:rFonts w:ascii="Times New Roman" w:hAnsi="Times New Roman"/>
      <w:b/>
      <w:i/>
      <w:sz w:val="28"/>
      <w:szCs w:val="20"/>
      <w:u w:val="single"/>
      <w:lang w:eastAsia="hu-HU"/>
    </w:rPr>
  </w:style>
  <w:style w:type="character" w:customStyle="1" w:styleId="Szvegtrzs3Char">
    <w:name w:val="Szövegtörzs 3 Char"/>
    <w:link w:val="Szvegtrzs3"/>
    <w:uiPriority w:val="99"/>
    <w:locked/>
    <w:rsid w:val="0033683B"/>
    <w:rPr>
      <w:rFonts w:ascii="Times New Roman" w:hAnsi="Times New Roman" w:cs="Times New Roman"/>
      <w:b/>
      <w:i/>
      <w:sz w:val="20"/>
      <w:szCs w:val="20"/>
      <w:u w:val="single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33683B"/>
    <w:pPr>
      <w:ind w:left="709" w:firstLine="0"/>
      <w:jc w:val="both"/>
    </w:pPr>
    <w:rPr>
      <w:rFonts w:ascii="Times New Roman" w:hAnsi="Times New Roman"/>
      <w:sz w:val="28"/>
      <w:szCs w:val="20"/>
      <w:lang w:eastAsia="hu-HU"/>
    </w:rPr>
  </w:style>
  <w:style w:type="character" w:customStyle="1" w:styleId="SzvegtrzsbehzssalChar">
    <w:name w:val="Szövegtörzs behúzással Char"/>
    <w:link w:val="Szvegtrzsbehzssal"/>
    <w:uiPriority w:val="99"/>
    <w:locked/>
    <w:rsid w:val="0033683B"/>
    <w:rPr>
      <w:rFonts w:ascii="Times New Roman" w:hAnsi="Times New Roman" w:cs="Times New Roman"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rsid w:val="0033683B"/>
    <w:pPr>
      <w:tabs>
        <w:tab w:val="center" w:pos="4536"/>
        <w:tab w:val="right" w:pos="9072"/>
      </w:tabs>
      <w:ind w:firstLine="0"/>
    </w:pPr>
    <w:rPr>
      <w:rFonts w:ascii="Times New Roman" w:hAnsi="Times New Roman"/>
      <w:sz w:val="20"/>
      <w:szCs w:val="20"/>
      <w:lang w:eastAsia="hu-HU"/>
    </w:rPr>
  </w:style>
  <w:style w:type="character" w:customStyle="1" w:styleId="lfejChar">
    <w:name w:val="Élőfej Char"/>
    <w:link w:val="lfej"/>
    <w:uiPriority w:val="99"/>
    <w:locked/>
    <w:rsid w:val="0033683B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rsid w:val="0033683B"/>
    <w:pPr>
      <w:ind w:firstLine="0"/>
    </w:pPr>
    <w:rPr>
      <w:rFonts w:ascii="Tahoma" w:hAnsi="Tahoma" w:cs="Tahoma"/>
      <w:sz w:val="16"/>
      <w:szCs w:val="16"/>
      <w:lang w:eastAsia="hu-HU"/>
    </w:rPr>
  </w:style>
  <w:style w:type="character" w:customStyle="1" w:styleId="BuborkszvegChar">
    <w:name w:val="Buborékszöveg Char"/>
    <w:link w:val="Buborkszveg"/>
    <w:uiPriority w:val="99"/>
    <w:semiHidden/>
    <w:locked/>
    <w:rsid w:val="0033683B"/>
    <w:rPr>
      <w:rFonts w:ascii="Tahoma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99"/>
    <w:rsid w:val="0033683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2">
    <w:name w:val="Body Text Indent 2"/>
    <w:basedOn w:val="Norml"/>
    <w:link w:val="Szvegtrzsbehzssal2Char"/>
    <w:uiPriority w:val="99"/>
    <w:rsid w:val="0033683B"/>
    <w:pPr>
      <w:spacing w:after="120" w:line="480" w:lineRule="auto"/>
      <w:ind w:left="283" w:firstLine="0"/>
    </w:pPr>
    <w:rPr>
      <w:rFonts w:ascii="Times New Roman" w:hAnsi="Times New Roman"/>
      <w:sz w:val="20"/>
      <w:szCs w:val="20"/>
      <w:lang w:eastAsia="hu-HU"/>
    </w:rPr>
  </w:style>
  <w:style w:type="character" w:customStyle="1" w:styleId="Szvegtrzsbehzssal2Char">
    <w:name w:val="Szövegtörzs behúzással 2 Char"/>
    <w:link w:val="Szvegtrzsbehzssal2"/>
    <w:uiPriority w:val="99"/>
    <w:locked/>
    <w:rsid w:val="0033683B"/>
    <w:rPr>
      <w:rFonts w:ascii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2512</Words>
  <Characters>17335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Poroszló Község Önkormányzat Képviselő-testületének</vt:lpstr>
    </vt:vector>
  </TitlesOfParts>
  <Company/>
  <LinksUpToDate>false</LinksUpToDate>
  <CharactersWithSpaces>19808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Poroszló Község Önkormányzat Képviselő-testületének</dc:title>
  <dc:creator>Admin6</dc:creator>
  <cp:lastModifiedBy>Admin</cp:lastModifiedBy>
  <cp:revision>2</cp:revision>
  <cp:lastPrinted>2016-12-07T07:39:00Z</cp:lastPrinted>
  <dcterms:created xsi:type="dcterms:W3CDTF">2016-12-15T08:35:00Z</dcterms:created>
  <dcterms:modified xsi:type="dcterms:W3CDTF">2016-12-15T08:35:00Z</dcterms:modified>
</cp:coreProperties>
</file>