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D6" w:rsidRPr="00CF25EA" w:rsidRDefault="001B39D6" w:rsidP="001B39D6">
      <w:pPr>
        <w:jc w:val="center"/>
        <w:rPr>
          <w:b/>
        </w:rPr>
      </w:pPr>
      <w:r w:rsidRPr="00CF25EA">
        <w:rPr>
          <w:b/>
        </w:rPr>
        <w:t xml:space="preserve">1. sz. melléklet </w:t>
      </w:r>
      <w:r>
        <w:rPr>
          <w:b/>
        </w:rPr>
        <w:t>a 6</w:t>
      </w:r>
      <w:r w:rsidRPr="00CF25EA">
        <w:rPr>
          <w:b/>
        </w:rPr>
        <w:t>/2019. (</w:t>
      </w:r>
      <w:r>
        <w:rPr>
          <w:b/>
        </w:rPr>
        <w:t>VIII.27)</w:t>
      </w:r>
      <w:r w:rsidRPr="00CF25EA">
        <w:rPr>
          <w:b/>
        </w:rPr>
        <w:t xml:space="preserve"> számú önkormányzati rendelethez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A66B8">
        <w:rPr>
          <w:rFonts w:ascii="Times New Roman" w:hAnsi="Times New Roman"/>
          <w:b/>
          <w:bCs/>
          <w:iCs/>
          <w:sz w:val="24"/>
          <w:szCs w:val="24"/>
        </w:rPr>
        <w:t>Választható szabványos tárolóedények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:rsidR="001B39D6" w:rsidRPr="00CF25EA" w:rsidRDefault="001B39D6" w:rsidP="001B39D6">
      <w:pPr>
        <w:pStyle w:val="Listaszerbekezds"/>
        <w:spacing w:after="0" w:line="240" w:lineRule="auto"/>
        <w:ind w:left="284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F25EA">
        <w:rPr>
          <w:rFonts w:ascii="Times New Roman" w:hAnsi="Times New Roman"/>
          <w:b/>
          <w:sz w:val="24"/>
          <w:szCs w:val="24"/>
        </w:rPr>
        <w:t>Választható szabványos (DIN) tárolóedények:</w:t>
      </w:r>
    </w:p>
    <w:p w:rsidR="001B39D6" w:rsidRPr="000A66B8" w:rsidRDefault="001B39D6" w:rsidP="001B39D6">
      <w:pPr>
        <w:pStyle w:val="Listaszerbekezds"/>
        <w:spacing w:after="0" w:line="240" w:lineRule="auto"/>
        <w:ind w:left="284"/>
        <w:mirrorIndents/>
        <w:jc w:val="both"/>
        <w:rPr>
          <w:rFonts w:ascii="Times New Roman" w:hAnsi="Times New Roman"/>
          <w:sz w:val="24"/>
          <w:szCs w:val="24"/>
        </w:rPr>
      </w:pP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60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70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80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110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120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140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145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180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240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770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1100 literes tárolóedény</w:t>
      </w:r>
    </w:p>
    <w:p w:rsidR="001B39D6" w:rsidRPr="000A66B8" w:rsidRDefault="001B39D6" w:rsidP="001B39D6">
      <w:pPr>
        <w:pStyle w:val="Listaszerbekezds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  <w:lang w:val="da-DK"/>
        </w:rPr>
      </w:pPr>
      <w:r w:rsidRPr="000A66B8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504C19" w:rsidRPr="001B39D6" w:rsidRDefault="00504C19" w:rsidP="001B39D6">
      <w:bookmarkStart w:id="0" w:name="_GoBack"/>
      <w:bookmarkEnd w:id="0"/>
    </w:p>
    <w:sectPr w:rsidR="00504C19" w:rsidRPr="001B39D6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88" w:rsidRDefault="001B39D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3688" w:rsidRDefault="001B39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88" w:rsidRDefault="001B39D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43688" w:rsidRDefault="001B39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D6"/>
    <w:rsid w:val="001B39D6"/>
    <w:rsid w:val="005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6CC2-A87C-4995-BD57-D097D7E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39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39D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B39D6"/>
  </w:style>
  <w:style w:type="paragraph" w:customStyle="1" w:styleId="CharChar">
    <w:name w:val=" Char Char"/>
    <w:basedOn w:val="Norml"/>
    <w:rsid w:val="001B39D6"/>
    <w:pPr>
      <w:spacing w:after="160" w:line="240" w:lineRule="exact"/>
      <w:jc w:val="both"/>
    </w:pPr>
    <w:rPr>
      <w:rFonts w:ascii="Arial" w:hAnsi="Arial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B39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Papp</dc:creator>
  <cp:keywords/>
  <dc:description/>
  <cp:lastModifiedBy>János Papp</cp:lastModifiedBy>
  <cp:revision>1</cp:revision>
  <dcterms:created xsi:type="dcterms:W3CDTF">2019-08-28T10:58:00Z</dcterms:created>
  <dcterms:modified xsi:type="dcterms:W3CDTF">2019-08-28T10:59:00Z</dcterms:modified>
</cp:coreProperties>
</file>