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3A" w:rsidRDefault="00C4683A" w:rsidP="00C4683A">
      <w:pPr>
        <w:rPr>
          <w:sz w:val="26"/>
          <w:szCs w:val="26"/>
        </w:rPr>
      </w:pPr>
    </w:p>
    <w:p w:rsidR="00C4683A" w:rsidRPr="00CD5D1C" w:rsidRDefault="00C4683A" w:rsidP="00C4683A">
      <w:pPr>
        <w:pStyle w:val="Listaszerbekezds"/>
        <w:numPr>
          <w:ilvl w:val="0"/>
          <w:numId w:val="1"/>
        </w:numPr>
        <w:jc w:val="right"/>
        <w:rPr>
          <w:szCs w:val="24"/>
        </w:rPr>
      </w:pPr>
      <w:r>
        <w:rPr>
          <w:szCs w:val="24"/>
        </w:rPr>
        <w:t xml:space="preserve">sz. melléklet </w:t>
      </w:r>
      <w:proofErr w:type="gramStart"/>
      <w:r>
        <w:rPr>
          <w:szCs w:val="24"/>
        </w:rPr>
        <w:t>a</w:t>
      </w:r>
      <w:proofErr w:type="gramEnd"/>
      <w:r>
        <w:rPr>
          <w:szCs w:val="24"/>
        </w:rPr>
        <w:t xml:space="preserve"> 5</w:t>
      </w:r>
      <w:r w:rsidRPr="00CD5D1C">
        <w:rPr>
          <w:szCs w:val="24"/>
        </w:rPr>
        <w:t>/</w:t>
      </w:r>
      <w:r>
        <w:rPr>
          <w:szCs w:val="24"/>
        </w:rPr>
        <w:t>2</w:t>
      </w:r>
      <w:r w:rsidRPr="00CD5D1C">
        <w:rPr>
          <w:szCs w:val="24"/>
        </w:rPr>
        <w:t>014.(IV.30.) önkormányzati rendelethez</w:t>
      </w:r>
    </w:p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sz w:val="26"/>
          <w:szCs w:val="26"/>
        </w:rPr>
      </w:pPr>
    </w:p>
    <w:p w:rsidR="00C4683A" w:rsidRPr="00CB37C7" w:rsidRDefault="00C4683A" w:rsidP="00C4683A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élelmezési nyersanyagnorma tételei</w:t>
      </w:r>
    </w:p>
    <w:p w:rsidR="00C4683A" w:rsidRDefault="00C4683A" w:rsidP="00C4683A">
      <w:pPr>
        <w:jc w:val="center"/>
        <w:rPr>
          <w:b/>
          <w:u w:val="single"/>
        </w:rPr>
      </w:pPr>
    </w:p>
    <w:p w:rsidR="00C4683A" w:rsidRDefault="00C4683A" w:rsidP="00C4683A">
      <w:pPr>
        <w:jc w:val="center"/>
        <w:rPr>
          <w:b/>
          <w:u w:val="single"/>
        </w:rPr>
      </w:pPr>
    </w:p>
    <w:p w:rsidR="00C4683A" w:rsidRDefault="00C4683A" w:rsidP="00C4683A">
      <w:pPr>
        <w:jc w:val="center"/>
        <w:rPr>
          <w:b/>
          <w:u w:val="single"/>
        </w:rPr>
      </w:pPr>
    </w:p>
    <w:tbl>
      <w:tblPr>
        <w:tblW w:w="3510" w:type="dxa"/>
        <w:tblInd w:w="3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22"/>
      </w:tblGrid>
      <w:tr w:rsidR="00C4683A" w:rsidRPr="0014630B" w:rsidTr="00A72D3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élelmezési</w:t>
            </w:r>
            <w:r w:rsidRPr="0014630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norma napi </w:t>
            </w:r>
            <w:proofErr w:type="gramStart"/>
            <w:r>
              <w:rPr>
                <w:b/>
                <w:sz w:val="22"/>
                <w:szCs w:val="22"/>
              </w:rPr>
              <w:t>összege(</w:t>
            </w:r>
            <w:proofErr w:type="gramEnd"/>
            <w:r>
              <w:rPr>
                <w:b/>
                <w:sz w:val="22"/>
                <w:szCs w:val="22"/>
              </w:rPr>
              <w:t>Ft)</w:t>
            </w:r>
          </w:p>
        </w:tc>
      </w:tr>
      <w:tr w:rsidR="00C4683A" w:rsidRPr="0014630B" w:rsidTr="00A72D3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Bölcsődei ellátottak négyszeri étkezés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</w:tr>
      <w:tr w:rsidR="00C4683A" w:rsidRPr="0014630B" w:rsidTr="00A72D3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3 vagy több gyermek esetén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81</w:t>
            </w:r>
          </w:p>
        </w:tc>
      </w:tr>
      <w:tr w:rsidR="00C4683A" w:rsidRPr="0014630B" w:rsidTr="00A72D3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Óvodai ellátottak háromszori étkezés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</w:tr>
      <w:tr w:rsidR="00C4683A" w:rsidRPr="0014630B" w:rsidTr="00A72D3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3 vagy több gyermek esetén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</w:tr>
      <w:tr w:rsidR="00C4683A" w:rsidRPr="0014630B" w:rsidTr="00A72D3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Menza </w:t>
            </w:r>
            <w:proofErr w:type="spellStart"/>
            <w:r w:rsidRPr="0014630B">
              <w:rPr>
                <w:sz w:val="22"/>
                <w:szCs w:val="22"/>
              </w:rPr>
              <w:t>étk</w:t>
            </w:r>
            <w:proofErr w:type="spellEnd"/>
            <w:r w:rsidRPr="0014630B">
              <w:rPr>
                <w:sz w:val="22"/>
                <w:szCs w:val="22"/>
              </w:rPr>
              <w:t>.</w:t>
            </w: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külsős (ebéd)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53</w:t>
            </w:r>
          </w:p>
        </w:tc>
      </w:tr>
      <w:tr w:rsidR="00C4683A" w:rsidRPr="0014630B" w:rsidTr="00A72D3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Napközi </w:t>
            </w:r>
            <w:proofErr w:type="spellStart"/>
            <w:r w:rsidRPr="0014630B">
              <w:rPr>
                <w:sz w:val="22"/>
                <w:szCs w:val="22"/>
              </w:rPr>
              <w:t>étk</w:t>
            </w:r>
            <w:proofErr w:type="spellEnd"/>
            <w:r w:rsidRPr="0014630B">
              <w:rPr>
                <w:sz w:val="22"/>
                <w:szCs w:val="22"/>
              </w:rPr>
              <w:t>.</w:t>
            </w: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külsős (háromszori)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</w:tr>
      <w:tr w:rsidR="00C4683A" w:rsidRPr="0014630B" w:rsidTr="00A72D3F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Alkalmazottak </w:t>
            </w: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 xml:space="preserve">külső </w:t>
            </w:r>
            <w:proofErr w:type="spellStart"/>
            <w:r w:rsidRPr="0014630B">
              <w:rPr>
                <w:sz w:val="22"/>
                <w:szCs w:val="22"/>
              </w:rPr>
              <w:t>étk</w:t>
            </w:r>
            <w:proofErr w:type="spellEnd"/>
            <w:r w:rsidRPr="0014630B">
              <w:rPr>
                <w:sz w:val="22"/>
                <w:szCs w:val="22"/>
              </w:rPr>
              <w:t xml:space="preserve">. </w:t>
            </w:r>
          </w:p>
          <w:p w:rsidR="00C4683A" w:rsidRPr="0014630B" w:rsidRDefault="00C4683A" w:rsidP="00A72D3F">
            <w:pPr>
              <w:rPr>
                <w:sz w:val="22"/>
                <w:szCs w:val="22"/>
              </w:rPr>
            </w:pPr>
            <w:r w:rsidRPr="0014630B">
              <w:rPr>
                <w:sz w:val="22"/>
                <w:szCs w:val="22"/>
              </w:rPr>
              <w:t>ebéd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</w:p>
          <w:p w:rsidR="00C4683A" w:rsidRPr="0014630B" w:rsidRDefault="00C4683A" w:rsidP="00A72D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</w:tr>
    </w:tbl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rFonts w:eastAsia="Lucida Sans Unicode" w:cs="Tahoma"/>
          <w:kern w:val="3"/>
          <w:u w:val="single"/>
          <w:lang w:eastAsia="hu-HU" w:bidi="ar-SA"/>
        </w:rPr>
      </w:pPr>
    </w:p>
    <w:p w:rsidR="00C4683A" w:rsidRDefault="00C4683A" w:rsidP="00C4683A">
      <w:pPr>
        <w:rPr>
          <w:rFonts w:eastAsia="Lucida Sans Unicode" w:cs="Tahoma"/>
          <w:kern w:val="3"/>
          <w:u w:val="single"/>
          <w:lang w:eastAsia="hu-HU" w:bidi="ar-SA"/>
        </w:rPr>
      </w:pPr>
    </w:p>
    <w:p w:rsidR="00C4683A" w:rsidRDefault="00C4683A" w:rsidP="00C4683A">
      <w:pPr>
        <w:rPr>
          <w:rFonts w:eastAsia="Lucida Sans Unicode" w:cs="Tahoma"/>
          <w:kern w:val="3"/>
          <w:u w:val="single"/>
          <w:lang w:eastAsia="hu-HU" w:bidi="ar-SA"/>
        </w:rPr>
      </w:pPr>
    </w:p>
    <w:p w:rsidR="00C4683A" w:rsidRDefault="00C4683A" w:rsidP="00C4683A">
      <w:pPr>
        <w:rPr>
          <w:rFonts w:eastAsia="Lucida Sans Unicode" w:cs="Tahoma"/>
          <w:kern w:val="3"/>
          <w:u w:val="single"/>
          <w:lang w:eastAsia="hu-HU" w:bidi="ar-SA"/>
        </w:rPr>
      </w:pPr>
    </w:p>
    <w:p w:rsidR="00C4683A" w:rsidRDefault="00C4683A" w:rsidP="00C4683A">
      <w:pPr>
        <w:rPr>
          <w:rFonts w:eastAsia="Lucida Sans Unicode" w:cs="Tahoma"/>
          <w:kern w:val="3"/>
          <w:u w:val="single"/>
          <w:lang w:eastAsia="hu-HU" w:bidi="ar-SA"/>
        </w:rPr>
      </w:pPr>
    </w:p>
    <w:p w:rsidR="00C4683A" w:rsidRDefault="00C4683A" w:rsidP="00C4683A">
      <w:pPr>
        <w:rPr>
          <w:rFonts w:eastAsia="Lucida Sans Unicode" w:cs="Tahoma"/>
          <w:kern w:val="3"/>
          <w:u w:val="single"/>
          <w:lang w:eastAsia="hu-HU" w:bidi="ar-SA"/>
        </w:rPr>
      </w:pPr>
    </w:p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sz w:val="26"/>
          <w:szCs w:val="26"/>
        </w:rPr>
      </w:pPr>
    </w:p>
    <w:p w:rsidR="00C4683A" w:rsidRDefault="00C4683A" w:rsidP="00C4683A">
      <w:pPr>
        <w:rPr>
          <w:sz w:val="26"/>
          <w:szCs w:val="26"/>
        </w:rPr>
      </w:pPr>
    </w:p>
    <w:p w:rsidR="00F52386" w:rsidRDefault="00F52386">
      <w:bookmarkStart w:id="0" w:name="_GoBack"/>
      <w:bookmarkEnd w:id="0"/>
    </w:p>
    <w:sectPr w:rsidR="00F52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C4ABD"/>
    <w:multiLevelType w:val="hybridMultilevel"/>
    <w:tmpl w:val="BB647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83A"/>
    <w:rsid w:val="00C4683A"/>
    <w:rsid w:val="00F5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F8336-4D29-41B3-8D88-558C4A7D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683A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468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2017-02-23T09:47:00Z</dcterms:created>
  <dcterms:modified xsi:type="dcterms:W3CDTF">2017-02-23T09:48:00Z</dcterms:modified>
</cp:coreProperties>
</file>