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BF" w:rsidRPr="00676ABF" w:rsidRDefault="00676ABF" w:rsidP="00676ABF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</w:rPr>
      </w:pPr>
      <w:r w:rsidRPr="00676ABF">
        <w:rPr>
          <w:rFonts w:eastAsia="Times New Roman"/>
          <w:b/>
          <w:bCs/>
          <w:kern w:val="32"/>
        </w:rPr>
        <w:t>Kismarja Község Önkormányzata</w:t>
      </w:r>
    </w:p>
    <w:p w:rsidR="00676ABF" w:rsidRPr="00676ABF" w:rsidRDefault="00676ABF" w:rsidP="00676ABF">
      <w:pPr>
        <w:jc w:val="center"/>
        <w:rPr>
          <w:rFonts w:eastAsia="Times New Roman"/>
          <w:b/>
        </w:rPr>
      </w:pPr>
      <w:r w:rsidRPr="00676ABF">
        <w:rPr>
          <w:rFonts w:eastAsia="Times New Roman"/>
          <w:b/>
        </w:rPr>
        <w:t>Képviselő-testületének</w:t>
      </w:r>
    </w:p>
    <w:p w:rsidR="00676ABF" w:rsidRPr="00676ABF" w:rsidRDefault="00676ABF" w:rsidP="00676ABF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11</w:t>
      </w:r>
      <w:r w:rsidRPr="00676ABF">
        <w:rPr>
          <w:rFonts w:eastAsia="Times New Roman"/>
          <w:b/>
        </w:rPr>
        <w:t xml:space="preserve">/2016. ( </w:t>
      </w:r>
      <w:r>
        <w:rPr>
          <w:rFonts w:eastAsia="Times New Roman"/>
          <w:b/>
        </w:rPr>
        <w:t>V. 23.</w:t>
      </w:r>
      <w:r w:rsidRPr="00676ABF">
        <w:rPr>
          <w:rFonts w:eastAsia="Times New Roman"/>
          <w:b/>
        </w:rPr>
        <w:t>) önkormányzati rendelete</w:t>
      </w:r>
    </w:p>
    <w:p w:rsidR="00676ABF" w:rsidRPr="00676ABF" w:rsidRDefault="00676ABF" w:rsidP="00676ABF">
      <w:pPr>
        <w:jc w:val="center"/>
        <w:rPr>
          <w:rFonts w:eastAsia="Times New Roman"/>
          <w:b/>
        </w:rPr>
      </w:pPr>
      <w:proofErr w:type="gramStart"/>
      <w:r w:rsidRPr="00676ABF">
        <w:rPr>
          <w:rFonts w:eastAsia="Times New Roman"/>
          <w:b/>
          <w:bCs/>
        </w:rPr>
        <w:t>a</w:t>
      </w:r>
      <w:proofErr w:type="gramEnd"/>
      <w:r w:rsidRPr="00676ABF">
        <w:rPr>
          <w:rFonts w:eastAsia="Times New Roman"/>
          <w:b/>
          <w:bCs/>
        </w:rPr>
        <w:t xml:space="preserve"> háziorvosi körzet kialakításáról </w:t>
      </w:r>
    </w:p>
    <w:p w:rsidR="00676ABF" w:rsidRPr="00676ABF" w:rsidRDefault="00676ABF" w:rsidP="00676ABF">
      <w:pPr>
        <w:jc w:val="center"/>
        <w:rPr>
          <w:rFonts w:eastAsia="Times New Roman"/>
          <w:b/>
        </w:rPr>
      </w:pPr>
    </w:p>
    <w:p w:rsidR="00676ABF" w:rsidRPr="00676ABF" w:rsidRDefault="00676ABF" w:rsidP="00676ABF">
      <w:pPr>
        <w:jc w:val="center"/>
        <w:rPr>
          <w:rFonts w:eastAsia="Times New Roman"/>
          <w:b/>
        </w:rPr>
      </w:pPr>
    </w:p>
    <w:p w:rsidR="00676ABF" w:rsidRPr="00676ABF" w:rsidRDefault="00676ABF" w:rsidP="00676ABF">
      <w:pPr>
        <w:jc w:val="both"/>
        <w:rPr>
          <w:rFonts w:eastAsia="Times New Roman"/>
        </w:rPr>
      </w:pPr>
      <w:r w:rsidRPr="00676ABF">
        <w:rPr>
          <w:rFonts w:eastAsia="Times New Roman"/>
        </w:rPr>
        <w:t xml:space="preserve">Kismarja Község Önkormányzatának Képviselő-testülete Magyarország Alaptörvénye 32. cikk (1) bekezdés </w:t>
      </w:r>
      <w:proofErr w:type="gramStart"/>
      <w:r w:rsidRPr="00676ABF">
        <w:rPr>
          <w:rFonts w:eastAsia="Times New Roman"/>
        </w:rPr>
        <w:t>a.</w:t>
      </w:r>
      <w:proofErr w:type="gramEnd"/>
      <w:r w:rsidRPr="00676ABF">
        <w:rPr>
          <w:rFonts w:eastAsia="Times New Roman"/>
        </w:rPr>
        <w:t>) pontjában, az egészségügyről szóló 1997. CLIV. törvény 152. § (2) bekezdésében és a Magyarország helyi önkormányzatairól szóló 2011. évi CLXXXIX. törvény 42. §</w:t>
      </w:r>
      <w:proofErr w:type="spellStart"/>
      <w:r w:rsidRPr="00676ABF">
        <w:rPr>
          <w:rFonts w:eastAsia="Times New Roman"/>
        </w:rPr>
        <w:t>-ában</w:t>
      </w:r>
      <w:proofErr w:type="spellEnd"/>
      <w:r w:rsidRPr="00676ABF">
        <w:rPr>
          <w:rFonts w:eastAsia="Times New Roman"/>
        </w:rPr>
        <w:t xml:space="preserve"> biztosított felhatalmazás alapján a következőket rendeli el:</w:t>
      </w:r>
    </w:p>
    <w:p w:rsidR="00676ABF" w:rsidRPr="00676ABF" w:rsidRDefault="00676ABF" w:rsidP="00676ABF">
      <w:pPr>
        <w:jc w:val="both"/>
        <w:rPr>
          <w:rFonts w:eastAsia="Times New Roman"/>
        </w:rPr>
      </w:pPr>
    </w:p>
    <w:p w:rsidR="00676ABF" w:rsidRPr="00676ABF" w:rsidRDefault="00676ABF" w:rsidP="00676ABF">
      <w:pPr>
        <w:tabs>
          <w:tab w:val="center" w:pos="7371"/>
        </w:tabs>
        <w:jc w:val="center"/>
        <w:rPr>
          <w:rFonts w:eastAsia="Times New Roman"/>
          <w:b/>
        </w:rPr>
      </w:pPr>
      <w:r w:rsidRPr="00676ABF">
        <w:rPr>
          <w:rFonts w:eastAsia="Times New Roman"/>
          <w:b/>
        </w:rPr>
        <w:t>A rendelet hatálya</w:t>
      </w:r>
    </w:p>
    <w:p w:rsidR="00676ABF" w:rsidRPr="00676ABF" w:rsidRDefault="00676ABF" w:rsidP="00676ABF">
      <w:pPr>
        <w:tabs>
          <w:tab w:val="center" w:pos="7371"/>
        </w:tabs>
        <w:jc w:val="center"/>
        <w:rPr>
          <w:rFonts w:eastAsia="Times New Roman"/>
          <w:b/>
        </w:rPr>
      </w:pPr>
      <w:r w:rsidRPr="00676ABF">
        <w:rPr>
          <w:rFonts w:eastAsia="Times New Roman"/>
          <w:b/>
        </w:rPr>
        <w:t>1.§</w:t>
      </w:r>
    </w:p>
    <w:p w:rsidR="00676ABF" w:rsidRPr="00676ABF" w:rsidRDefault="00676ABF" w:rsidP="00676ABF">
      <w:pPr>
        <w:tabs>
          <w:tab w:val="center" w:pos="7371"/>
        </w:tabs>
        <w:jc w:val="both"/>
        <w:rPr>
          <w:rFonts w:eastAsia="Times New Roman"/>
        </w:rPr>
      </w:pPr>
    </w:p>
    <w:p w:rsidR="00676ABF" w:rsidRPr="00676ABF" w:rsidRDefault="00676ABF" w:rsidP="00676ABF">
      <w:pPr>
        <w:jc w:val="both"/>
        <w:rPr>
          <w:rFonts w:eastAsia="Times New Roman"/>
        </w:rPr>
      </w:pPr>
      <w:r w:rsidRPr="00676ABF">
        <w:rPr>
          <w:rFonts w:eastAsia="Times New Roman"/>
        </w:rPr>
        <w:t>A rendelet hatálya kiterjed Kismarja község közigazgatási területén területi ellátási kötelezettséggel működő háziorvosi körzetre, házi gyermekorvosi körzetre, fogorvosi körzetre, védőnői ellátás körzetére, az alapellátáshoz kapcsolódó ügyeleti ellátásra, valamint az iskola-egészségügyi ellátásra</w:t>
      </w:r>
    </w:p>
    <w:p w:rsidR="00676ABF" w:rsidRPr="00676ABF" w:rsidRDefault="00676ABF" w:rsidP="00676ABF">
      <w:pPr>
        <w:jc w:val="both"/>
        <w:rPr>
          <w:rFonts w:eastAsia="Times New Roman"/>
        </w:rPr>
      </w:pPr>
    </w:p>
    <w:p w:rsidR="00676ABF" w:rsidRPr="00676ABF" w:rsidRDefault="00676ABF" w:rsidP="00676ABF">
      <w:pPr>
        <w:jc w:val="center"/>
        <w:rPr>
          <w:rFonts w:eastAsia="Times New Roman"/>
          <w:b/>
        </w:rPr>
      </w:pPr>
      <w:r w:rsidRPr="00676ABF">
        <w:rPr>
          <w:rFonts w:eastAsia="Times New Roman"/>
          <w:b/>
        </w:rPr>
        <w:t>Az alapellátás körzetei</w:t>
      </w:r>
    </w:p>
    <w:p w:rsidR="00676ABF" w:rsidRPr="00676ABF" w:rsidRDefault="00676ABF" w:rsidP="00676ABF">
      <w:pPr>
        <w:jc w:val="center"/>
        <w:rPr>
          <w:rFonts w:eastAsia="Times New Roman"/>
          <w:b/>
        </w:rPr>
      </w:pPr>
      <w:r w:rsidRPr="00676ABF">
        <w:rPr>
          <w:rFonts w:eastAsia="Times New Roman"/>
          <w:b/>
        </w:rPr>
        <w:t>2.§</w:t>
      </w:r>
    </w:p>
    <w:p w:rsidR="00676ABF" w:rsidRPr="00676ABF" w:rsidRDefault="00676ABF" w:rsidP="00676ABF">
      <w:pPr>
        <w:jc w:val="both"/>
        <w:rPr>
          <w:rFonts w:eastAsia="Times New Roman"/>
        </w:rPr>
      </w:pPr>
    </w:p>
    <w:p w:rsidR="00676ABF" w:rsidRPr="00676ABF" w:rsidRDefault="00676ABF" w:rsidP="00676ABF">
      <w:pPr>
        <w:jc w:val="both"/>
        <w:rPr>
          <w:rFonts w:eastAsia="Times New Roman"/>
        </w:rPr>
      </w:pPr>
      <w:r w:rsidRPr="00676ABF">
        <w:rPr>
          <w:rFonts w:eastAsia="Times New Roman"/>
        </w:rPr>
        <w:t>Kismarja község Önkormányzat teljes közigazgatási területe egy háziorvosi (felnőtteket és gyerekeket ellátó vegyes) körzetet alkot.</w:t>
      </w:r>
    </w:p>
    <w:p w:rsidR="00676ABF" w:rsidRPr="00676ABF" w:rsidRDefault="00676ABF" w:rsidP="00676ABF">
      <w:pPr>
        <w:tabs>
          <w:tab w:val="left" w:pos="426"/>
        </w:tabs>
        <w:jc w:val="both"/>
        <w:rPr>
          <w:rFonts w:eastAsia="Times New Roman"/>
        </w:rPr>
      </w:pPr>
      <w:r w:rsidRPr="00676ABF">
        <w:rPr>
          <w:rFonts w:eastAsia="Times New Roman"/>
        </w:rPr>
        <w:t>A körzet székhelye: 4126 Kismarja, Bocskai u. 38.</w:t>
      </w:r>
    </w:p>
    <w:p w:rsidR="00676ABF" w:rsidRPr="00676ABF" w:rsidRDefault="00676ABF" w:rsidP="00676ABF">
      <w:pPr>
        <w:jc w:val="both"/>
        <w:rPr>
          <w:rFonts w:eastAsia="Times New Roman"/>
        </w:rPr>
      </w:pPr>
    </w:p>
    <w:p w:rsidR="00676ABF" w:rsidRPr="00676ABF" w:rsidRDefault="00676ABF" w:rsidP="00676ABF">
      <w:pPr>
        <w:jc w:val="center"/>
        <w:rPr>
          <w:rFonts w:eastAsia="Times New Roman"/>
          <w:b/>
        </w:rPr>
      </w:pPr>
      <w:r w:rsidRPr="00676ABF">
        <w:rPr>
          <w:rFonts w:eastAsia="Times New Roman"/>
          <w:b/>
        </w:rPr>
        <w:t>3.§</w:t>
      </w:r>
    </w:p>
    <w:p w:rsidR="00676ABF" w:rsidRPr="00676ABF" w:rsidRDefault="00676ABF" w:rsidP="00676ABF">
      <w:pPr>
        <w:jc w:val="both"/>
        <w:rPr>
          <w:rFonts w:eastAsia="Times New Roman"/>
        </w:rPr>
      </w:pPr>
    </w:p>
    <w:p w:rsidR="00676ABF" w:rsidRPr="00676ABF" w:rsidRDefault="00676ABF" w:rsidP="00676ABF">
      <w:pPr>
        <w:jc w:val="both"/>
        <w:rPr>
          <w:rFonts w:eastAsia="Times New Roman"/>
        </w:rPr>
      </w:pPr>
      <w:r w:rsidRPr="00676ABF">
        <w:rPr>
          <w:rFonts w:eastAsia="Times New Roman"/>
        </w:rPr>
        <w:t xml:space="preserve">Az alapellátáshoz kapcsolódó ügyeleti ellátást az önkormányzat feladat-ellátási szerződés keretében látja el. Az ügyeleti ellátás címe, székhelye: Országos Orvosi Ügyelet Nonprofit KFT. 4031 Debrecen, István u. 6. </w:t>
      </w:r>
    </w:p>
    <w:p w:rsidR="00676ABF" w:rsidRPr="00676ABF" w:rsidRDefault="00676ABF" w:rsidP="00676ABF">
      <w:pPr>
        <w:jc w:val="center"/>
        <w:rPr>
          <w:rFonts w:eastAsia="Times New Roman"/>
          <w:b/>
        </w:rPr>
      </w:pPr>
      <w:r w:rsidRPr="00676ABF">
        <w:rPr>
          <w:rFonts w:eastAsia="Times New Roman"/>
          <w:b/>
        </w:rPr>
        <w:t>4.§</w:t>
      </w:r>
    </w:p>
    <w:p w:rsidR="00676ABF" w:rsidRPr="00676ABF" w:rsidRDefault="00676ABF" w:rsidP="00676ABF">
      <w:pPr>
        <w:jc w:val="both"/>
        <w:rPr>
          <w:rFonts w:eastAsia="Times New Roman"/>
        </w:rPr>
      </w:pPr>
    </w:p>
    <w:p w:rsidR="00676ABF" w:rsidRPr="00676ABF" w:rsidRDefault="00676ABF" w:rsidP="00676ABF">
      <w:pPr>
        <w:jc w:val="both"/>
        <w:rPr>
          <w:rFonts w:eastAsia="Times New Roman"/>
        </w:rPr>
      </w:pPr>
      <w:r w:rsidRPr="00676ABF">
        <w:rPr>
          <w:rFonts w:eastAsia="Times New Roman"/>
        </w:rPr>
        <w:t>Kismarja község Önkormányzatának teljes közigazgatási területe egy védőnői körzetet alkot.</w:t>
      </w:r>
    </w:p>
    <w:p w:rsidR="00676ABF" w:rsidRPr="00676ABF" w:rsidRDefault="00676ABF" w:rsidP="00676ABF">
      <w:pPr>
        <w:tabs>
          <w:tab w:val="left" w:pos="426"/>
        </w:tabs>
        <w:jc w:val="both"/>
        <w:rPr>
          <w:rFonts w:eastAsia="Times New Roman"/>
        </w:rPr>
      </w:pPr>
      <w:r w:rsidRPr="00676ABF">
        <w:rPr>
          <w:rFonts w:eastAsia="Times New Roman"/>
        </w:rPr>
        <w:t>A körzet székelye: 4126 Kismarja, Kossuth u. 1. Védőnői Szolgálat</w:t>
      </w:r>
    </w:p>
    <w:p w:rsidR="00676ABF" w:rsidRPr="00676ABF" w:rsidRDefault="00676ABF" w:rsidP="00676ABF">
      <w:pPr>
        <w:jc w:val="center"/>
        <w:rPr>
          <w:rFonts w:eastAsia="Times New Roman"/>
          <w:b/>
        </w:rPr>
      </w:pPr>
      <w:r w:rsidRPr="00676ABF">
        <w:rPr>
          <w:rFonts w:eastAsia="Times New Roman"/>
          <w:b/>
        </w:rPr>
        <w:t>5.§</w:t>
      </w:r>
    </w:p>
    <w:p w:rsidR="00676ABF" w:rsidRPr="00676ABF" w:rsidRDefault="00676ABF" w:rsidP="00676ABF">
      <w:pPr>
        <w:jc w:val="both"/>
        <w:rPr>
          <w:rFonts w:eastAsia="Times New Roman"/>
        </w:rPr>
      </w:pPr>
    </w:p>
    <w:p w:rsidR="00676ABF" w:rsidRPr="00676ABF" w:rsidRDefault="00676ABF" w:rsidP="00676ABF">
      <w:pPr>
        <w:jc w:val="both"/>
        <w:rPr>
          <w:rFonts w:eastAsia="Times New Roman"/>
        </w:rPr>
      </w:pPr>
      <w:r w:rsidRPr="00676ABF">
        <w:rPr>
          <w:rFonts w:eastAsia="Times New Roman"/>
        </w:rPr>
        <w:t>Az iskola-egészségügyi ellátás a háziorvos és védőnő együttes szolgáltatásából áll, melyet a 4126 Kismarja, Bocskai u. 38. szám alatti orvosi rendelőben biztosítanak.</w:t>
      </w:r>
    </w:p>
    <w:p w:rsidR="00676ABF" w:rsidRPr="00676ABF" w:rsidRDefault="00676ABF" w:rsidP="00676ABF">
      <w:pPr>
        <w:jc w:val="both"/>
        <w:rPr>
          <w:rFonts w:eastAsia="Times New Roman"/>
        </w:rPr>
      </w:pPr>
    </w:p>
    <w:p w:rsidR="00676ABF" w:rsidRPr="00676ABF" w:rsidRDefault="00676ABF" w:rsidP="00676ABF">
      <w:pPr>
        <w:jc w:val="center"/>
        <w:rPr>
          <w:rFonts w:eastAsia="Times New Roman"/>
          <w:b/>
        </w:rPr>
      </w:pPr>
      <w:r w:rsidRPr="00676ABF">
        <w:rPr>
          <w:rFonts w:eastAsia="Times New Roman"/>
          <w:b/>
        </w:rPr>
        <w:t>Záró rendelkezések</w:t>
      </w:r>
    </w:p>
    <w:p w:rsidR="00676ABF" w:rsidRPr="00676ABF" w:rsidRDefault="00676ABF" w:rsidP="00676ABF">
      <w:pPr>
        <w:jc w:val="center"/>
        <w:rPr>
          <w:rFonts w:eastAsia="Times New Roman"/>
          <w:b/>
        </w:rPr>
      </w:pPr>
      <w:r w:rsidRPr="00676ABF">
        <w:rPr>
          <w:rFonts w:eastAsia="Times New Roman"/>
          <w:b/>
        </w:rPr>
        <w:t>8.§</w:t>
      </w:r>
    </w:p>
    <w:p w:rsidR="00676ABF" w:rsidRPr="00676ABF" w:rsidRDefault="00676ABF" w:rsidP="00676ABF">
      <w:pPr>
        <w:rPr>
          <w:rFonts w:eastAsia="Times New Roman"/>
        </w:rPr>
      </w:pPr>
    </w:p>
    <w:p w:rsidR="00676ABF" w:rsidRPr="00676ABF" w:rsidRDefault="00676ABF" w:rsidP="00676ABF">
      <w:pPr>
        <w:ind w:left="720"/>
        <w:jc w:val="both"/>
        <w:rPr>
          <w:rFonts w:eastAsia="Times New Roman"/>
        </w:rPr>
      </w:pPr>
    </w:p>
    <w:p w:rsidR="00676ABF" w:rsidRPr="00676ABF" w:rsidRDefault="00855CE6" w:rsidP="00676ABF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Jelen rendelet 2016. május</w:t>
      </w:r>
      <w:r w:rsidR="00676ABF">
        <w:rPr>
          <w:rFonts w:eastAsia="Times New Roman"/>
        </w:rPr>
        <w:t xml:space="preserve"> 24.</w:t>
      </w:r>
      <w:r w:rsidR="00676ABF" w:rsidRPr="00676ABF">
        <w:rPr>
          <w:rFonts w:eastAsia="Times New Roman"/>
        </w:rPr>
        <w:t xml:space="preserve"> napján lép hatályba.</w:t>
      </w:r>
    </w:p>
    <w:p w:rsidR="00676ABF" w:rsidRPr="00676ABF" w:rsidRDefault="00676ABF" w:rsidP="00676ABF">
      <w:pPr>
        <w:ind w:left="720"/>
        <w:jc w:val="both"/>
        <w:rPr>
          <w:rFonts w:eastAsia="Times New Roman"/>
        </w:rPr>
      </w:pPr>
    </w:p>
    <w:p w:rsidR="00676ABF" w:rsidRPr="00676ABF" w:rsidRDefault="00676ABF" w:rsidP="00676ABF">
      <w:pPr>
        <w:numPr>
          <w:ilvl w:val="0"/>
          <w:numId w:val="1"/>
        </w:numPr>
        <w:jc w:val="both"/>
        <w:rPr>
          <w:rFonts w:eastAsia="Times New Roman"/>
        </w:rPr>
      </w:pPr>
      <w:r w:rsidRPr="00676ABF">
        <w:rPr>
          <w:rFonts w:eastAsia="Times New Roman"/>
        </w:rPr>
        <w:t>A rendelet hatályba lépésével egyidejűleg a háziorvosi körzet kialakításáról szóló 8/2004. (IV. 29.) ÖR. számú rendelet hatályát veszíti.</w:t>
      </w:r>
    </w:p>
    <w:p w:rsidR="00676ABF" w:rsidRPr="00676ABF" w:rsidRDefault="00676ABF" w:rsidP="00676ABF">
      <w:pPr>
        <w:ind w:left="708"/>
        <w:rPr>
          <w:rFonts w:eastAsia="Times New Roman"/>
        </w:rPr>
      </w:pPr>
    </w:p>
    <w:p w:rsidR="00676ABF" w:rsidRPr="00676ABF" w:rsidRDefault="00F32020" w:rsidP="00676ABF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4529D36" wp14:editId="3065F80F">
            <wp:simplePos x="0" y="0"/>
            <wp:positionH relativeFrom="column">
              <wp:posOffset>-173990</wp:posOffset>
            </wp:positionH>
            <wp:positionV relativeFrom="paragraph">
              <wp:posOffset>122555</wp:posOffset>
            </wp:positionV>
            <wp:extent cx="2401570" cy="803275"/>
            <wp:effectExtent l="0" t="0" r="0" b="0"/>
            <wp:wrapNone/>
            <wp:docPr id="3" name="Kép 3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ABF" w:rsidRPr="00676ABF">
        <w:rPr>
          <w:rFonts w:eastAsia="Times New Roman"/>
        </w:rPr>
        <w:t>E rendelet a belső piaci szolgáltatásokról szóló, az Európai Parlament és Tanács 2006/123/EK irányelvnek való megfelelést szolgálja.</w:t>
      </w:r>
      <w:r w:rsidRPr="00F32020">
        <w:rPr>
          <w:noProof/>
        </w:rPr>
        <w:t xml:space="preserve"> </w:t>
      </w:r>
    </w:p>
    <w:p w:rsidR="00676ABF" w:rsidRPr="00676ABF" w:rsidRDefault="00F32020" w:rsidP="00676ABF">
      <w:pPr>
        <w:ind w:left="720"/>
        <w:jc w:val="both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E68A081" wp14:editId="1EE2566C">
            <wp:simplePos x="0" y="0"/>
            <wp:positionH relativeFrom="column">
              <wp:posOffset>4233926</wp:posOffset>
            </wp:positionH>
            <wp:positionV relativeFrom="paragraph">
              <wp:posOffset>45593</wp:posOffset>
            </wp:positionV>
            <wp:extent cx="1779270" cy="72898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A0DAE52" wp14:editId="69E55A14">
            <wp:simplePos x="0" y="0"/>
            <wp:positionH relativeFrom="column">
              <wp:posOffset>2611120</wp:posOffset>
            </wp:positionH>
            <wp:positionV relativeFrom="paragraph">
              <wp:posOffset>121285</wp:posOffset>
            </wp:positionV>
            <wp:extent cx="1132840" cy="1095375"/>
            <wp:effectExtent l="0" t="0" r="0" b="952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ABF" w:rsidRPr="00676ABF" w:rsidRDefault="00F32020" w:rsidP="00676ABF">
      <w:pPr>
        <w:ind w:left="720"/>
        <w:jc w:val="both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BD94C6" wp14:editId="6A012BCC">
            <wp:simplePos x="0" y="0"/>
            <wp:positionH relativeFrom="column">
              <wp:posOffset>2976880</wp:posOffset>
            </wp:positionH>
            <wp:positionV relativeFrom="paragraph">
              <wp:posOffset>1537335</wp:posOffset>
            </wp:positionV>
            <wp:extent cx="1132840" cy="1095375"/>
            <wp:effectExtent l="0" t="0" r="0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ABF" w:rsidRPr="00676ABF" w:rsidRDefault="00676ABF" w:rsidP="00676ABF">
      <w:pPr>
        <w:ind w:left="720"/>
        <w:jc w:val="both"/>
        <w:rPr>
          <w:rFonts w:eastAsia="Times New Roman"/>
        </w:rPr>
      </w:pPr>
      <w:r w:rsidRPr="00676ABF">
        <w:rPr>
          <w:rFonts w:eastAsia="Times New Roman"/>
        </w:rPr>
        <w:t>Farkas István Attila</w:t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proofErr w:type="spellStart"/>
      <w:r w:rsidRPr="00676ABF">
        <w:rPr>
          <w:rFonts w:eastAsia="Times New Roman"/>
        </w:rPr>
        <w:t>Fekéné</w:t>
      </w:r>
      <w:proofErr w:type="spellEnd"/>
      <w:r w:rsidRPr="00676ABF">
        <w:rPr>
          <w:rFonts w:eastAsia="Times New Roman"/>
        </w:rPr>
        <w:t xml:space="preserve"> </w:t>
      </w:r>
      <w:proofErr w:type="spellStart"/>
      <w:r w:rsidRPr="00676ABF">
        <w:rPr>
          <w:rFonts w:eastAsia="Times New Roman"/>
        </w:rPr>
        <w:t>Tarcsi</w:t>
      </w:r>
      <w:proofErr w:type="spellEnd"/>
      <w:r w:rsidRPr="00676ABF">
        <w:rPr>
          <w:rFonts w:eastAsia="Times New Roman"/>
        </w:rPr>
        <w:t xml:space="preserve"> Csilla</w:t>
      </w:r>
    </w:p>
    <w:p w:rsidR="00676ABF" w:rsidRPr="00676ABF" w:rsidRDefault="00676ABF" w:rsidP="00676ABF">
      <w:pPr>
        <w:ind w:left="720"/>
        <w:jc w:val="both"/>
        <w:rPr>
          <w:rFonts w:eastAsia="Times New Roman"/>
        </w:rPr>
      </w:pPr>
      <w:r w:rsidRPr="00676ABF">
        <w:rPr>
          <w:rFonts w:eastAsia="Times New Roman"/>
        </w:rPr>
        <w:t xml:space="preserve">    </w:t>
      </w:r>
      <w:proofErr w:type="gramStart"/>
      <w:r w:rsidRPr="00676ABF">
        <w:rPr>
          <w:rFonts w:eastAsia="Times New Roman"/>
        </w:rPr>
        <w:t>polgármester</w:t>
      </w:r>
      <w:proofErr w:type="gramEnd"/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  <w:t xml:space="preserve">    </w:t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  <w:t>jegyző h.</w:t>
      </w:r>
    </w:p>
    <w:p w:rsidR="00676ABF" w:rsidRPr="00676ABF" w:rsidRDefault="00676ABF" w:rsidP="00676ABF">
      <w:pPr>
        <w:tabs>
          <w:tab w:val="center" w:pos="7371"/>
        </w:tabs>
        <w:jc w:val="both"/>
        <w:rPr>
          <w:rFonts w:eastAsia="Times New Roman"/>
        </w:rPr>
      </w:pPr>
    </w:p>
    <w:p w:rsidR="00676ABF" w:rsidRPr="00676ABF" w:rsidRDefault="00676ABF" w:rsidP="00676ABF">
      <w:pPr>
        <w:tabs>
          <w:tab w:val="center" w:pos="7371"/>
        </w:tabs>
        <w:jc w:val="both"/>
        <w:rPr>
          <w:rFonts w:eastAsia="Times New Roman"/>
        </w:rPr>
      </w:pPr>
    </w:p>
    <w:p w:rsidR="00676ABF" w:rsidRPr="00676ABF" w:rsidRDefault="00676ABF" w:rsidP="00676ABF">
      <w:pPr>
        <w:tabs>
          <w:tab w:val="center" w:pos="7371"/>
        </w:tabs>
        <w:jc w:val="both"/>
        <w:rPr>
          <w:rFonts w:eastAsia="Times New Roman"/>
          <w:b/>
          <w:u w:val="single"/>
        </w:rPr>
      </w:pPr>
      <w:r w:rsidRPr="00676ABF">
        <w:rPr>
          <w:rFonts w:eastAsia="Times New Roman"/>
          <w:b/>
          <w:u w:val="single"/>
        </w:rPr>
        <w:t>Záradék:</w:t>
      </w:r>
    </w:p>
    <w:p w:rsidR="00676ABF" w:rsidRPr="00676ABF" w:rsidRDefault="00676ABF" w:rsidP="00676ABF">
      <w:pPr>
        <w:jc w:val="both"/>
        <w:rPr>
          <w:rFonts w:eastAsia="Times New Roman"/>
        </w:rPr>
      </w:pPr>
    </w:p>
    <w:p w:rsidR="00676ABF" w:rsidRPr="00676ABF" w:rsidRDefault="00676ABF" w:rsidP="00676ABF">
      <w:pPr>
        <w:jc w:val="both"/>
        <w:rPr>
          <w:rFonts w:eastAsia="Times New Roman"/>
        </w:rPr>
      </w:pPr>
      <w:r w:rsidRPr="00676ABF">
        <w:rPr>
          <w:rFonts w:eastAsia="Times New Roman"/>
        </w:rPr>
        <w:t xml:space="preserve">Jelen rendelet Kismarja községben 2016. </w:t>
      </w:r>
      <w:r>
        <w:rPr>
          <w:rFonts w:eastAsia="Times New Roman"/>
        </w:rPr>
        <w:t>május 23.</w:t>
      </w:r>
      <w:r w:rsidRPr="00676ABF">
        <w:rPr>
          <w:rFonts w:eastAsia="Times New Roman"/>
        </w:rPr>
        <w:t xml:space="preserve"> napján kihirdetésre került!</w:t>
      </w:r>
    </w:p>
    <w:p w:rsidR="00676ABF" w:rsidRPr="00676ABF" w:rsidRDefault="00F32020" w:rsidP="00676ABF">
      <w:pPr>
        <w:jc w:val="both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43FD6F1" wp14:editId="6025AA00">
            <wp:simplePos x="0" y="0"/>
            <wp:positionH relativeFrom="column">
              <wp:posOffset>4178935</wp:posOffset>
            </wp:positionH>
            <wp:positionV relativeFrom="paragraph">
              <wp:posOffset>52705</wp:posOffset>
            </wp:positionV>
            <wp:extent cx="1779270" cy="728980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ABF" w:rsidRPr="00676ABF" w:rsidRDefault="00676ABF" w:rsidP="00676ABF">
      <w:pPr>
        <w:jc w:val="both"/>
        <w:rPr>
          <w:rFonts w:eastAsia="Times New Roman"/>
        </w:rPr>
      </w:pPr>
    </w:p>
    <w:p w:rsidR="00676ABF" w:rsidRPr="00676ABF" w:rsidRDefault="00676ABF" w:rsidP="00676ABF">
      <w:pPr>
        <w:ind w:left="720"/>
        <w:jc w:val="both"/>
        <w:rPr>
          <w:rFonts w:eastAsia="Times New Roman"/>
        </w:rPr>
      </w:pP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proofErr w:type="spellStart"/>
      <w:r w:rsidRPr="00676ABF">
        <w:rPr>
          <w:rFonts w:eastAsia="Times New Roman"/>
        </w:rPr>
        <w:t>Fekéné</w:t>
      </w:r>
      <w:proofErr w:type="spellEnd"/>
      <w:r w:rsidRPr="00676ABF">
        <w:rPr>
          <w:rFonts w:eastAsia="Times New Roman"/>
        </w:rPr>
        <w:t xml:space="preserve"> </w:t>
      </w:r>
      <w:proofErr w:type="spellStart"/>
      <w:r w:rsidRPr="00676ABF">
        <w:rPr>
          <w:rFonts w:eastAsia="Times New Roman"/>
        </w:rPr>
        <w:t>Tarcsi</w:t>
      </w:r>
      <w:proofErr w:type="spellEnd"/>
      <w:r w:rsidRPr="00676ABF">
        <w:rPr>
          <w:rFonts w:eastAsia="Times New Roman"/>
        </w:rPr>
        <w:t xml:space="preserve"> Csilla</w:t>
      </w:r>
    </w:p>
    <w:p w:rsidR="00676ABF" w:rsidRPr="00676ABF" w:rsidRDefault="00676ABF" w:rsidP="00676ABF">
      <w:pPr>
        <w:jc w:val="both"/>
        <w:rPr>
          <w:rFonts w:eastAsia="Times New Roman"/>
        </w:rPr>
      </w:pP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r w:rsidRPr="00676ABF">
        <w:rPr>
          <w:rFonts w:eastAsia="Times New Roman"/>
        </w:rPr>
        <w:tab/>
      </w:r>
      <w:proofErr w:type="gramStart"/>
      <w:r w:rsidRPr="00676ABF">
        <w:rPr>
          <w:rFonts w:eastAsia="Times New Roman"/>
        </w:rPr>
        <w:t>jegyző</w:t>
      </w:r>
      <w:proofErr w:type="gramEnd"/>
      <w:r w:rsidRPr="00676ABF">
        <w:rPr>
          <w:rFonts w:eastAsia="Times New Roman"/>
        </w:rPr>
        <w:t xml:space="preserve"> h.</w:t>
      </w:r>
    </w:p>
    <w:p w:rsidR="00676ABF" w:rsidRPr="00676ABF" w:rsidRDefault="00676ABF" w:rsidP="00676ABF">
      <w:pPr>
        <w:jc w:val="both"/>
        <w:rPr>
          <w:rFonts w:eastAsia="Times New Roman"/>
        </w:rPr>
      </w:pPr>
    </w:p>
    <w:p w:rsidR="00852B22" w:rsidRDefault="00852B22">
      <w:bookmarkStart w:id="0" w:name="_GoBack"/>
      <w:bookmarkEnd w:id="0"/>
    </w:p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799F"/>
    <w:multiLevelType w:val="hybridMultilevel"/>
    <w:tmpl w:val="9D986646"/>
    <w:lvl w:ilvl="0" w:tplc="E0FE24A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0C"/>
    <w:rsid w:val="00030842"/>
    <w:rsid w:val="00652466"/>
    <w:rsid w:val="00676ABF"/>
    <w:rsid w:val="00852B22"/>
    <w:rsid w:val="00855CE6"/>
    <w:rsid w:val="00DE7BD6"/>
    <w:rsid w:val="00F32020"/>
    <w:rsid w:val="00F9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25D9-8E74-43A7-BE28-67ADB820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271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Jegyzo-Kismarja</dc:creator>
  <cp:lastModifiedBy>Jegyzo-Kismarja</cp:lastModifiedBy>
  <cp:revision>5</cp:revision>
  <cp:lastPrinted>2016-06-13T12:35:00Z</cp:lastPrinted>
  <dcterms:created xsi:type="dcterms:W3CDTF">2016-06-13T09:05:00Z</dcterms:created>
  <dcterms:modified xsi:type="dcterms:W3CDTF">2016-06-13T12:35:00Z</dcterms:modified>
</cp:coreProperties>
</file>