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22" w:rsidRPr="002D7A41" w:rsidRDefault="005357AA" w:rsidP="005357AA">
      <w:pPr>
        <w:jc w:val="center"/>
        <w:rPr>
          <w:b/>
        </w:rPr>
      </w:pPr>
      <w:r w:rsidRPr="002D7A41">
        <w:rPr>
          <w:b/>
        </w:rPr>
        <w:t xml:space="preserve">Kismarja Község Önkormányzata Képviselő-testületének </w:t>
      </w:r>
    </w:p>
    <w:p w:rsidR="005357AA" w:rsidRPr="002D7A41" w:rsidRDefault="005357AA" w:rsidP="005357AA">
      <w:pPr>
        <w:jc w:val="center"/>
        <w:rPr>
          <w:b/>
        </w:rPr>
      </w:pPr>
      <w:r w:rsidRPr="002D7A41">
        <w:rPr>
          <w:b/>
        </w:rPr>
        <w:t xml:space="preserve">1/2017.(I. 26.) ÖR. számú rendelete </w:t>
      </w:r>
      <w:proofErr w:type="gramStart"/>
      <w:r w:rsidRPr="002D7A41">
        <w:rPr>
          <w:b/>
        </w:rPr>
        <w:t>a</w:t>
      </w:r>
      <w:proofErr w:type="gramEnd"/>
    </w:p>
    <w:p w:rsidR="005357AA" w:rsidRPr="002D7A41" w:rsidRDefault="005357AA" w:rsidP="005357AA">
      <w:pPr>
        <w:jc w:val="center"/>
        <w:rPr>
          <w:b/>
        </w:rPr>
      </w:pPr>
      <w:proofErr w:type="gramStart"/>
      <w:r w:rsidRPr="002D7A41">
        <w:rPr>
          <w:b/>
        </w:rPr>
        <w:t>helyi</w:t>
      </w:r>
      <w:proofErr w:type="gramEnd"/>
      <w:r w:rsidRPr="002D7A41">
        <w:rPr>
          <w:b/>
        </w:rPr>
        <w:t xml:space="preserve"> </w:t>
      </w:r>
      <w:r w:rsidR="00A206DE" w:rsidRPr="002D7A41">
        <w:rPr>
          <w:b/>
        </w:rPr>
        <w:t>népszavazás kezdeményezéséhez szükséges választópolgárok számáról</w:t>
      </w:r>
    </w:p>
    <w:p w:rsidR="00A206DE" w:rsidRDefault="00A206DE" w:rsidP="00A206DE"/>
    <w:p w:rsidR="00A206DE" w:rsidRDefault="00A206DE" w:rsidP="00A206DE"/>
    <w:p w:rsidR="00071714" w:rsidRDefault="00A206DE" w:rsidP="00071714">
      <w:pPr>
        <w:jc w:val="both"/>
      </w:pPr>
      <w:r>
        <w:t>Kismarja Község Önkormányzatának Képviselő-testülete</w:t>
      </w:r>
      <w:r w:rsidR="005F65E6">
        <w:t xml:space="preserve"> </w:t>
      </w:r>
      <w:r w:rsidR="00071714">
        <w:t>a</w:t>
      </w:r>
      <w:r w:rsidR="002D7A41">
        <w:t>z Alaptörvény 32. cikk (1) bekezdés a) pontjában meghatározott feladatkörében eljárva, valamint a</w:t>
      </w:r>
      <w:r w:rsidR="00071714">
        <w:t xml:space="preserve"> népszavazás kezdeményezéséről, az európai polgári kezdeményezésről, valamint a népszavazási eljárásról szóló 2013. évi CCXXXVIII. törvény 92. §</w:t>
      </w:r>
      <w:proofErr w:type="spellStart"/>
      <w:r w:rsidR="00071714">
        <w:t>-ban</w:t>
      </w:r>
      <w:proofErr w:type="spellEnd"/>
      <w:r w:rsidR="00071714">
        <w:t xml:space="preserve"> kapott felhatalmazás alapján a következőket rendeli el:</w:t>
      </w:r>
    </w:p>
    <w:p w:rsidR="00071714" w:rsidRDefault="00071714" w:rsidP="002D7A41">
      <w:pPr>
        <w:pStyle w:val="Listaszerbekezds"/>
        <w:numPr>
          <w:ilvl w:val="0"/>
          <w:numId w:val="1"/>
        </w:numPr>
        <w:jc w:val="center"/>
      </w:pPr>
      <w:r>
        <w:t xml:space="preserve">§ </w:t>
      </w:r>
    </w:p>
    <w:p w:rsidR="00071714" w:rsidRDefault="00071714" w:rsidP="00071714"/>
    <w:p w:rsidR="00071714" w:rsidRDefault="00071714" w:rsidP="00071714">
      <w:pPr>
        <w:jc w:val="both"/>
      </w:pPr>
      <w:r>
        <w:t xml:space="preserve">A Képviselő-testület helyi népszavazást köteles elrendelni, ha azt a település választópolgárainak </w:t>
      </w:r>
      <w:r w:rsidR="002D7A41">
        <w:t>huszonöt</w:t>
      </w:r>
      <w:r>
        <w:t xml:space="preserve"> százaléka kezdeményezte.</w:t>
      </w:r>
    </w:p>
    <w:p w:rsidR="002D7A41" w:rsidRDefault="002D7A41" w:rsidP="00071714">
      <w:pPr>
        <w:jc w:val="both"/>
      </w:pPr>
    </w:p>
    <w:p w:rsidR="002D7A41" w:rsidRDefault="002D7A41" w:rsidP="002D7A41">
      <w:pPr>
        <w:pStyle w:val="Listaszerbekezds"/>
        <w:numPr>
          <w:ilvl w:val="0"/>
          <w:numId w:val="1"/>
        </w:numPr>
        <w:jc w:val="center"/>
      </w:pPr>
      <w:r>
        <w:t>§</w:t>
      </w:r>
    </w:p>
    <w:p w:rsidR="002D7A41" w:rsidRDefault="002D7A41" w:rsidP="002D7A41"/>
    <w:p w:rsidR="002D7A41" w:rsidRDefault="002D7A41" w:rsidP="002D7A41">
      <w:pPr>
        <w:pStyle w:val="Listaszerbekezds"/>
        <w:numPr>
          <w:ilvl w:val="0"/>
          <w:numId w:val="2"/>
        </w:numPr>
      </w:pPr>
      <w:r>
        <w:t xml:space="preserve">A rendelet kihirdetésének napja: 2017. január 26. </w:t>
      </w:r>
    </w:p>
    <w:p w:rsidR="002D7A41" w:rsidRDefault="002D7A41" w:rsidP="002D7A41">
      <w:pPr>
        <w:pStyle w:val="Listaszerbekezds"/>
        <w:ind w:left="720"/>
      </w:pPr>
    </w:p>
    <w:p w:rsidR="002D7A41" w:rsidRDefault="002D7A41" w:rsidP="002D7A41">
      <w:pPr>
        <w:pStyle w:val="Listaszerbekezds"/>
        <w:numPr>
          <w:ilvl w:val="0"/>
          <w:numId w:val="2"/>
        </w:numPr>
      </w:pPr>
      <w:r>
        <w:t xml:space="preserve">A rendelet hatályba lépésének napja: 2017. január 27. </w:t>
      </w:r>
    </w:p>
    <w:p w:rsidR="002D7A41" w:rsidRDefault="002D7A41" w:rsidP="002D7A41"/>
    <w:p w:rsidR="002D7A41" w:rsidRDefault="002D7A41" w:rsidP="002D7A41">
      <w:pPr>
        <w:pStyle w:val="Listaszerbekezds"/>
        <w:numPr>
          <w:ilvl w:val="0"/>
          <w:numId w:val="2"/>
        </w:numPr>
        <w:jc w:val="both"/>
      </w:pPr>
      <w:r>
        <w:t>A rendelet hatályba lépésével egyidejűleg hatályát veszíti a Kismarja Község Önkormányzata Képviselő-testületének a helyi népszavazásról és a népi kezdeményezésről szóló 7/1992. (IV. 28.) ÖR. számú rendelete.</w:t>
      </w:r>
    </w:p>
    <w:p w:rsidR="002D7A41" w:rsidRDefault="002D7A41" w:rsidP="002D7A41">
      <w:pPr>
        <w:jc w:val="both"/>
      </w:pPr>
    </w:p>
    <w:p w:rsidR="002D7A41" w:rsidRDefault="002D7A41" w:rsidP="002D7A41">
      <w:pPr>
        <w:jc w:val="both"/>
      </w:pPr>
      <w:bookmarkStart w:id="0" w:name="_GoBack"/>
      <w:bookmarkEnd w:id="0"/>
    </w:p>
    <w:p w:rsidR="002D7A41" w:rsidRDefault="002D7A41" w:rsidP="002D7A41">
      <w:pPr>
        <w:jc w:val="both"/>
      </w:pPr>
      <w:r>
        <w:t>Kismarja, 2017. január 26.</w:t>
      </w:r>
    </w:p>
    <w:p w:rsidR="002D7A41" w:rsidRDefault="002D7A41" w:rsidP="002D7A41">
      <w:pPr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68C0E4E" wp14:editId="560DB66D">
            <wp:simplePos x="0" y="0"/>
            <wp:positionH relativeFrom="column">
              <wp:posOffset>2316480</wp:posOffset>
            </wp:positionH>
            <wp:positionV relativeFrom="paragraph">
              <wp:posOffset>90805</wp:posOffset>
            </wp:positionV>
            <wp:extent cx="1132840" cy="1095375"/>
            <wp:effectExtent l="0" t="0" r="0" b="952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A41" w:rsidRDefault="002D7A41" w:rsidP="002D7A41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2A81A0" wp14:editId="51BB9E3B">
            <wp:simplePos x="0" y="0"/>
            <wp:positionH relativeFrom="column">
              <wp:posOffset>-640080</wp:posOffset>
            </wp:positionH>
            <wp:positionV relativeFrom="paragraph">
              <wp:posOffset>125095</wp:posOffset>
            </wp:positionV>
            <wp:extent cx="2401570" cy="803275"/>
            <wp:effectExtent l="0" t="0" r="0" b="0"/>
            <wp:wrapNone/>
            <wp:docPr id="1" name="Kép 1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A41" w:rsidRDefault="002D7A41" w:rsidP="002D7A41">
      <w:pPr>
        <w:jc w:val="both"/>
      </w:pPr>
    </w:p>
    <w:p w:rsidR="002D7A41" w:rsidRDefault="002D7A41" w:rsidP="002D7A41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D5727F6" wp14:editId="23A4E31B">
            <wp:simplePos x="0" y="0"/>
            <wp:positionH relativeFrom="column">
              <wp:posOffset>3747770</wp:posOffset>
            </wp:positionH>
            <wp:positionV relativeFrom="paragraph">
              <wp:posOffset>46355</wp:posOffset>
            </wp:positionV>
            <wp:extent cx="1779270" cy="72898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A41" w:rsidRDefault="002D7A41" w:rsidP="002D7A41">
      <w:pPr>
        <w:jc w:val="both"/>
      </w:pPr>
    </w:p>
    <w:p w:rsidR="002D7A41" w:rsidRDefault="002D7A41" w:rsidP="002D7A41">
      <w:pPr>
        <w:jc w:val="both"/>
      </w:pPr>
      <w:r>
        <w:t xml:space="preserve">Farkas István Attila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Fekéné</w:t>
      </w:r>
      <w:proofErr w:type="spellEnd"/>
      <w:r>
        <w:t xml:space="preserve"> </w:t>
      </w:r>
      <w:proofErr w:type="spellStart"/>
      <w:r>
        <w:t>Tarcsi</w:t>
      </w:r>
      <w:proofErr w:type="spellEnd"/>
      <w:r>
        <w:t xml:space="preserve"> Csilla</w:t>
      </w:r>
    </w:p>
    <w:p w:rsidR="002D7A41" w:rsidRDefault="002D7A41" w:rsidP="002D7A41">
      <w:pPr>
        <w:jc w:val="both"/>
      </w:pPr>
      <w:r>
        <w:t xml:space="preserve">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 h.</w:t>
      </w:r>
    </w:p>
    <w:p w:rsidR="00071714" w:rsidRDefault="00071714" w:rsidP="00071714">
      <w:pPr>
        <w:jc w:val="both"/>
      </w:pPr>
    </w:p>
    <w:p w:rsidR="00071714" w:rsidRDefault="00071714" w:rsidP="00071714">
      <w:pPr>
        <w:jc w:val="both"/>
      </w:pPr>
    </w:p>
    <w:sectPr w:rsidR="00071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22DF"/>
    <w:multiLevelType w:val="hybridMultilevel"/>
    <w:tmpl w:val="D3FAB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31C1"/>
    <w:multiLevelType w:val="hybridMultilevel"/>
    <w:tmpl w:val="19981B84"/>
    <w:lvl w:ilvl="0" w:tplc="B6709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8F"/>
    <w:rsid w:val="00030842"/>
    <w:rsid w:val="00071714"/>
    <w:rsid w:val="002D7A41"/>
    <w:rsid w:val="005357AA"/>
    <w:rsid w:val="005F65E6"/>
    <w:rsid w:val="00852B22"/>
    <w:rsid w:val="00A206DE"/>
    <w:rsid w:val="00A5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Jegyzo-Kismarja</dc:creator>
  <cp:lastModifiedBy>Jegyzo-Kismarja</cp:lastModifiedBy>
  <cp:revision>2</cp:revision>
  <cp:lastPrinted>2017-02-09T10:43:00Z</cp:lastPrinted>
  <dcterms:created xsi:type="dcterms:W3CDTF">2017-02-09T09:08:00Z</dcterms:created>
  <dcterms:modified xsi:type="dcterms:W3CDTF">2017-02-09T10:43:00Z</dcterms:modified>
</cp:coreProperties>
</file>