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637" w:rsidRPr="00425C0F" w:rsidRDefault="009B5637" w:rsidP="00425C0F">
      <w:pPr>
        <w:pStyle w:val="Listaszerbekezds"/>
        <w:numPr>
          <w:ilvl w:val="0"/>
          <w:numId w:val="2"/>
        </w:numPr>
        <w:tabs>
          <w:tab w:val="left" w:pos="6430"/>
        </w:tabs>
        <w:spacing w:after="0" w:line="240" w:lineRule="auto"/>
        <w:jc w:val="center"/>
        <w:rPr>
          <w:rFonts w:ascii="Times New Roman" w:hAnsi="Times New Roman"/>
        </w:rPr>
      </w:pPr>
      <w:bookmarkStart w:id="0" w:name="_GoBack"/>
      <w:bookmarkEnd w:id="0"/>
      <w:r w:rsidRPr="00425C0F">
        <w:rPr>
          <w:rFonts w:ascii="Times New Roman" w:hAnsi="Times New Roman"/>
        </w:rPr>
        <w:t xml:space="preserve">Melléklet </w:t>
      </w:r>
      <w:proofErr w:type="gramStart"/>
      <w:r w:rsidRPr="00425C0F">
        <w:rPr>
          <w:rFonts w:ascii="Times New Roman" w:hAnsi="Times New Roman"/>
        </w:rPr>
        <w:t>a  17</w:t>
      </w:r>
      <w:proofErr w:type="gramEnd"/>
      <w:r w:rsidRPr="00425C0F">
        <w:rPr>
          <w:rFonts w:ascii="Times New Roman" w:hAnsi="Times New Roman"/>
        </w:rPr>
        <w:t>/2017. (XII.13.) önkormányzati rendelethez</w:t>
      </w:r>
    </w:p>
    <w:p w:rsidR="009B5637" w:rsidRPr="00DF2B8C" w:rsidRDefault="009B5637" w:rsidP="009B5637">
      <w:pPr>
        <w:tabs>
          <w:tab w:val="left" w:pos="6430"/>
        </w:tabs>
        <w:spacing w:after="0" w:line="240" w:lineRule="auto"/>
        <w:ind w:left="360"/>
        <w:jc w:val="center"/>
        <w:rPr>
          <w:rFonts w:ascii="Times New Roman" w:hAnsi="Times New Roman"/>
        </w:rPr>
      </w:pPr>
    </w:p>
    <w:p w:rsidR="009B5637" w:rsidRDefault="009B5637" w:rsidP="009B5637">
      <w:pPr>
        <w:jc w:val="center"/>
        <w:rPr>
          <w:b/>
          <w:sz w:val="28"/>
          <w:szCs w:val="28"/>
        </w:rPr>
      </w:pPr>
      <w:r w:rsidRPr="00297DD4">
        <w:rPr>
          <w:b/>
          <w:sz w:val="28"/>
          <w:szCs w:val="28"/>
        </w:rPr>
        <w:t>Szigetszentmárton településképi szempontból meghatározó területei</w:t>
      </w:r>
    </w:p>
    <w:p w:rsidR="00F403B9" w:rsidRDefault="009B5637">
      <w:r>
        <w:rPr>
          <w:noProof/>
          <w:lang w:eastAsia="hu-HU"/>
        </w:rPr>
        <w:drawing>
          <wp:inline distT="0" distB="0" distL="0" distR="0" wp14:anchorId="597E0EAA" wp14:editId="5405882B">
            <wp:extent cx="5748655" cy="8134350"/>
            <wp:effectExtent l="0" t="0" r="444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0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858D9"/>
    <w:multiLevelType w:val="hybridMultilevel"/>
    <w:tmpl w:val="D954FAB4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564F632">
      <w:start w:val="1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C650164"/>
    <w:multiLevelType w:val="hybridMultilevel"/>
    <w:tmpl w:val="9EA83644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3A5"/>
    <w:rsid w:val="00425C0F"/>
    <w:rsid w:val="009B5637"/>
    <w:rsid w:val="00B503A5"/>
    <w:rsid w:val="00F4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43D56"/>
  <w15:chartTrackingRefBased/>
  <w15:docId w15:val="{F259A668-D56A-49DA-862B-AD1C19D4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9B56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9B5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3</cp:revision>
  <dcterms:created xsi:type="dcterms:W3CDTF">2017-12-19T14:38:00Z</dcterms:created>
  <dcterms:modified xsi:type="dcterms:W3CDTF">2017-12-19T14:40:00Z</dcterms:modified>
</cp:coreProperties>
</file>