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74" w:rsidRPr="00C05431" w:rsidRDefault="00867274" w:rsidP="00867274">
      <w:pPr>
        <w:numPr>
          <w:ilvl w:val="0"/>
          <w:numId w:val="1"/>
        </w:numPr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melléklet az 9/2018.(X.30.</w:t>
      </w:r>
      <w:r w:rsidRPr="00C05431">
        <w:rPr>
          <w:rFonts w:ascii="Times New Roman" w:hAnsi="Times New Roman"/>
          <w:i/>
          <w:iCs/>
          <w:sz w:val="24"/>
          <w:szCs w:val="24"/>
        </w:rPr>
        <w:t>) önkormányzati rendelethez</w:t>
      </w:r>
    </w:p>
    <w:p w:rsidR="00867274" w:rsidRDefault="00867274" w:rsidP="00867274">
      <w:pPr>
        <w:ind w:left="108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„1. melléklet az 5/2013.(III.29.) önkormányzati rendelethez</w:t>
      </w:r>
    </w:p>
    <w:p w:rsidR="00867274" w:rsidRDefault="00867274" w:rsidP="00867274">
      <w:pPr>
        <w:ind w:left="1080"/>
        <w:jc w:val="right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4"/>
        <w:gridCol w:w="2320"/>
        <w:gridCol w:w="5074"/>
      </w:tblGrid>
      <w:tr w:rsidR="00867274" w:rsidRPr="00855D45" w:rsidTr="00A6623E">
        <w:tc>
          <w:tcPr>
            <w:tcW w:w="9288" w:type="dxa"/>
            <w:gridSpan w:val="3"/>
          </w:tcPr>
          <w:p w:rsidR="00867274" w:rsidRPr="00500A15" w:rsidRDefault="00867274" w:rsidP="00A6623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Az önkormányzat által ellátott feladatok államháztartási kormányzati funkció szerinti besorolása</w:t>
            </w:r>
          </w:p>
          <w:p w:rsidR="00867274" w:rsidRPr="00855D45" w:rsidRDefault="00867274" w:rsidP="00A6623E">
            <w:pPr>
              <w:ind w:left="360"/>
              <w:jc w:val="center"/>
            </w:pPr>
            <w:r w:rsidRPr="00500A15">
              <w:rPr>
                <w:rFonts w:ascii="Times New Roman" w:hAnsi="Times New Roman"/>
                <w:sz w:val="24"/>
                <w:szCs w:val="24"/>
              </w:rPr>
              <w:t>3. § (6) bekezdés</w:t>
            </w:r>
            <w:r w:rsidRPr="00855D45">
              <w:t xml:space="preserve"> 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Sorszám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Kormányzati funkció szám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b/>
                <w:bCs/>
                <w:sz w:val="24"/>
                <w:szCs w:val="24"/>
              </w:rPr>
              <w:t>Megnevezés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011130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Önkormányzatok és önkormányzati hivatalok jogalkotó és általános igazgatási tevékenysége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013320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Köztemető – fenntartás és működtetés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013330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 xml:space="preserve">Pályázat- és </w:t>
            </w:r>
            <w:proofErr w:type="gramStart"/>
            <w:r w:rsidRPr="00500A15">
              <w:rPr>
                <w:rFonts w:ascii="Times New Roman" w:hAnsi="Times New Roman"/>
                <w:sz w:val="24"/>
                <w:szCs w:val="24"/>
              </w:rPr>
              <w:t>támogatás kezelés</w:t>
            </w:r>
            <w:proofErr w:type="gramEnd"/>
            <w:r w:rsidRPr="00500A15">
              <w:rPr>
                <w:rFonts w:ascii="Times New Roman" w:hAnsi="Times New Roman"/>
                <w:sz w:val="24"/>
                <w:szCs w:val="24"/>
              </w:rPr>
              <w:t>, ellenőrzés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013350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Az önkormányzati vagyonnal való gazdálkodással kapcsolatos feladatok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016010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Országgyűlési, önkormányzati és európai parlamenti képviselő választásokhoz kapcsolód tevékenységek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016020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Országos és helyi népszavazással kapcsolatos tevékenységek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016080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Kiemelt állami és önkormányzati rendezvények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031030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Közterület rendjének fenntartása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041231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Rövid időtartamú közfoglalkoztatás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041232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Start- munkaprogram - Téli közfoglalkoztatás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041233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 xml:space="preserve">      Hosszabb időtartamú közfoglalkoztatás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041236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Országos közfoglalkoztatási program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045120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Út, autópálya építése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045160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Közutak, hidak, alagutak üzemeltetése, fenntartása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051030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Nem veszélyes (települési) hulladék vegyes (ömlesztett) begyűjtése, szállítása, átrakása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052020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 xml:space="preserve">      Szennyvíz gyűjtése, tisztítása, elhelyezése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052080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 xml:space="preserve">      Szennyvízcsatorna építése, fenntartása, üzemeltetése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064010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Közvilágítás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066010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Zöldterület – kezelés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066020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Város-, községgazdálkodási egy szolgáltatások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072111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Háziorvosi alapellátás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072112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Háziorvosi ügyeleti ellátás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072311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Fogorvosi alapellátás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074031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 xml:space="preserve">      Család és nővédelmi egészségügyi gondozás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082010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Kultúra igazgatása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082042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Könyvtári állomány gyarapítása, nyilvántartása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082044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Könyvtári szolgáltatások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082092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252" w:hanging="252"/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 xml:space="preserve">      Közművelődés – hagyományos közösségi kulturális </w:t>
            </w:r>
            <w:proofErr w:type="gramStart"/>
            <w:r w:rsidRPr="00500A15">
              <w:rPr>
                <w:rFonts w:ascii="Times New Roman" w:hAnsi="Times New Roman"/>
                <w:sz w:val="24"/>
                <w:szCs w:val="24"/>
              </w:rPr>
              <w:t>értékek                                                                      gondozása</w:t>
            </w:r>
            <w:proofErr w:type="gramEnd"/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*28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084070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A fiatalok társadalmi integrációját segítő struktúra, szakmai szolgáltatások fejlesztése, működtetése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104060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A gyermekek, fiatalok és családok életminőségét javító programok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106010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Lakóingatlan szociális célú bérbeadása, üzemeltetése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106020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Lakásfenntartással, lakhatással összefüggő ellátások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107052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Házi segítségnyújtás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107053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Jelzőrendszeres házi segítségnyújtás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107055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Falugondnoki, tanyagondnoki szolgáltatás</w:t>
            </w: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*36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*37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 xml:space="preserve">**38 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867274" w:rsidRPr="00500A15" w:rsidRDefault="00867274" w:rsidP="00A662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4" w:rsidRPr="00855D45" w:rsidTr="00A6623E">
        <w:tc>
          <w:tcPr>
            <w:tcW w:w="1747" w:type="dxa"/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***39</w:t>
            </w:r>
          </w:p>
        </w:tc>
        <w:tc>
          <w:tcPr>
            <w:tcW w:w="2085" w:type="dxa"/>
          </w:tcPr>
          <w:p w:rsidR="00867274" w:rsidRPr="00500A15" w:rsidRDefault="00867274" w:rsidP="00A6623E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104037</w:t>
            </w:r>
          </w:p>
        </w:tc>
        <w:tc>
          <w:tcPr>
            <w:tcW w:w="5456" w:type="dxa"/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Intézményen kívüli gyermekétkeztetés</w:t>
            </w:r>
          </w:p>
        </w:tc>
      </w:tr>
      <w:tr w:rsidR="00867274" w:rsidRPr="00741AE9" w:rsidTr="00A6623E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74" w:rsidRPr="00500A15" w:rsidRDefault="00867274" w:rsidP="00A6623E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013370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Informatikai fejlesztések, szolgáltatások</w:t>
            </w:r>
          </w:p>
        </w:tc>
      </w:tr>
      <w:tr w:rsidR="00867274" w:rsidRPr="00741AE9" w:rsidTr="00A6623E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41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74" w:rsidRPr="00500A15" w:rsidRDefault="00867274" w:rsidP="00A6623E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047410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Ár- és belvízvédelemmel összefüggő tevékenységek</w:t>
            </w:r>
          </w:p>
        </w:tc>
      </w:tr>
      <w:tr w:rsidR="00867274" w:rsidRPr="00741AE9" w:rsidTr="00A6623E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74" w:rsidRPr="00500A15" w:rsidRDefault="00867274" w:rsidP="00A6623E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095020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Iskolarendszeren kívüli egyéb oktatás, képzés</w:t>
            </w:r>
          </w:p>
        </w:tc>
      </w:tr>
      <w:tr w:rsidR="00867274" w:rsidRPr="00741AE9" w:rsidTr="00A6623E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43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74" w:rsidRPr="00500A15" w:rsidRDefault="00867274" w:rsidP="00A6623E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107080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Esélyegyenlőség elősegítését célzó tevékenységek és programok</w:t>
            </w:r>
          </w:p>
        </w:tc>
      </w:tr>
      <w:tr w:rsidR="00867274" w:rsidRPr="00741AE9" w:rsidTr="00A6623E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74" w:rsidRPr="00500A15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74" w:rsidRPr="00500A15" w:rsidRDefault="00867274" w:rsidP="00A6623E">
            <w:pPr>
              <w:rPr>
                <w:rFonts w:ascii="Times New Roman" w:hAnsi="Times New Roman"/>
                <w:sz w:val="24"/>
                <w:szCs w:val="24"/>
              </w:rPr>
            </w:pPr>
            <w:r w:rsidRPr="00856664">
              <w:rPr>
                <w:rFonts w:ascii="Times New Roman" w:hAnsi="Times New Roman"/>
                <w:color w:val="000000"/>
                <w:sz w:val="24"/>
                <w:szCs w:val="24"/>
              </w:rPr>
              <w:t>082091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56664">
              <w:rPr>
                <w:rFonts w:ascii="Times New Roman" w:hAnsi="Times New Roman"/>
              </w:rPr>
              <w:t>Közművelődés – közösségi és társadalmi részvétel fejlesztése</w:t>
            </w:r>
          </w:p>
        </w:tc>
      </w:tr>
      <w:tr w:rsidR="00867274" w:rsidRPr="00741AE9" w:rsidTr="00A6623E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74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74" w:rsidRPr="00500A15" w:rsidRDefault="00867274" w:rsidP="00A6623E">
            <w:pPr>
              <w:rPr>
                <w:rFonts w:ascii="Times New Roman" w:hAnsi="Times New Roman"/>
                <w:sz w:val="24"/>
                <w:szCs w:val="24"/>
              </w:rPr>
            </w:pPr>
            <w:r w:rsidRPr="00856664">
              <w:rPr>
                <w:rFonts w:ascii="Times New Roman" w:hAnsi="Times New Roman"/>
                <w:color w:val="000000"/>
                <w:sz w:val="24"/>
                <w:szCs w:val="24"/>
              </w:rPr>
              <w:t>096015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56664">
              <w:rPr>
                <w:rFonts w:ascii="Times New Roman" w:hAnsi="Times New Roman"/>
              </w:rPr>
              <w:t>Gyermekétkeztetés köznevelési intézményben</w:t>
            </w:r>
          </w:p>
        </w:tc>
      </w:tr>
      <w:tr w:rsidR="00867274" w:rsidRPr="00741AE9" w:rsidTr="00A6623E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74" w:rsidRDefault="00867274" w:rsidP="00A662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74" w:rsidRPr="00500A15" w:rsidRDefault="00867274" w:rsidP="00A6623E">
            <w:pPr>
              <w:rPr>
                <w:rFonts w:ascii="Times New Roman" w:hAnsi="Times New Roman"/>
                <w:sz w:val="24"/>
                <w:szCs w:val="24"/>
              </w:rPr>
            </w:pPr>
            <w:r w:rsidRPr="00856664">
              <w:rPr>
                <w:rFonts w:ascii="Times New Roman" w:hAnsi="Times New Roman"/>
                <w:color w:val="000000"/>
                <w:sz w:val="24"/>
                <w:szCs w:val="24"/>
              </w:rPr>
              <w:t>042120 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74" w:rsidRPr="00500A15" w:rsidRDefault="00867274" w:rsidP="00A662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56664">
              <w:rPr>
                <w:rFonts w:ascii="Times New Roman" w:hAnsi="Times New Roman"/>
                <w:color w:val="000000"/>
                <w:sz w:val="24"/>
                <w:szCs w:val="24"/>
              </w:rPr>
              <w:t>Mezőgazdasági támogatáso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</w:p>
        </w:tc>
      </w:tr>
    </w:tbl>
    <w:p w:rsidR="00867274" w:rsidRPr="00855D45" w:rsidRDefault="00867274" w:rsidP="00867274">
      <w:pPr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</w:t>
      </w:r>
      <w:r w:rsidRPr="00855D45">
        <w:rPr>
          <w:iCs/>
        </w:rPr>
        <w:t>„</w:t>
      </w:r>
    </w:p>
    <w:p w:rsidR="00867274" w:rsidRDefault="00867274" w:rsidP="00867274">
      <w:pPr>
        <w:ind w:left="1080"/>
        <w:jc w:val="right"/>
        <w:rPr>
          <w:rFonts w:ascii="Times New Roman" w:hAnsi="Times New Roman"/>
          <w:iCs/>
          <w:sz w:val="24"/>
          <w:szCs w:val="24"/>
        </w:rPr>
      </w:pPr>
    </w:p>
    <w:p w:rsidR="00867274" w:rsidRDefault="00867274" w:rsidP="00867274">
      <w:pPr>
        <w:ind w:left="0"/>
        <w:rPr>
          <w:rFonts w:ascii="Times New Roman" w:hAnsi="Times New Roman"/>
          <w:iCs/>
          <w:sz w:val="24"/>
          <w:szCs w:val="24"/>
        </w:rPr>
      </w:pPr>
    </w:p>
    <w:p w:rsidR="00867274" w:rsidRDefault="00867274" w:rsidP="00867274"/>
    <w:p w:rsidR="00F55FAF" w:rsidRDefault="00F55FAF">
      <w:bookmarkStart w:id="0" w:name="_GoBack"/>
      <w:bookmarkEnd w:id="0"/>
    </w:p>
    <w:sectPr w:rsidR="00F55FAF" w:rsidSect="0019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3854"/>
    <w:multiLevelType w:val="hybridMultilevel"/>
    <w:tmpl w:val="6AEA0980"/>
    <w:lvl w:ilvl="0" w:tplc="BC2ED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74"/>
    <w:rsid w:val="00867274"/>
    <w:rsid w:val="00F5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7274"/>
    <w:pPr>
      <w:spacing w:after="0" w:line="240" w:lineRule="auto"/>
      <w:ind w:left="851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7274"/>
    <w:pPr>
      <w:spacing w:after="0" w:line="240" w:lineRule="auto"/>
      <w:ind w:left="851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Polgaror</dc:creator>
  <cp:lastModifiedBy>Polgaror</cp:lastModifiedBy>
  <cp:revision>1</cp:revision>
  <dcterms:created xsi:type="dcterms:W3CDTF">2018-10-31T14:55:00Z</dcterms:created>
  <dcterms:modified xsi:type="dcterms:W3CDTF">2018-10-31T14:56:00Z</dcterms:modified>
</cp:coreProperties>
</file>