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0" w:type="dxa"/>
        <w:tblInd w:w="-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0"/>
        <w:gridCol w:w="2700"/>
        <w:gridCol w:w="1200"/>
        <w:gridCol w:w="1200"/>
        <w:gridCol w:w="1200"/>
      </w:tblGrid>
      <w:tr w:rsidR="005F5696" w:rsidRPr="00A16780" w:rsidTr="005B1424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 xml:space="preserve">3. melléklet a </w:t>
            </w:r>
            <w:r>
              <w:rPr>
                <w:rFonts w:ascii="Arial" w:hAnsi="Arial" w:cs="Arial"/>
                <w:b/>
                <w:bCs/>
              </w:rPr>
              <w:t xml:space="preserve">14/2015.(IX.30.) </w:t>
            </w:r>
            <w:r w:rsidRPr="00A16780">
              <w:rPr>
                <w:rFonts w:ascii="Arial" w:hAnsi="Arial"/>
                <w:b/>
                <w:bCs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Az önkormányzat és intézményei 2015.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696" w:rsidRPr="00A16780" w:rsidRDefault="005F5696" w:rsidP="005B1424">
            <w:pPr>
              <w:jc w:val="center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696" w:rsidRPr="00A16780" w:rsidRDefault="005F5696" w:rsidP="005B1424">
            <w:pPr>
              <w:jc w:val="center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jc w:val="center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jc w:val="center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5696" w:rsidRPr="00A16780" w:rsidRDefault="005F5696" w:rsidP="005B1424">
            <w:pPr>
              <w:jc w:val="center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Teljesítés</w:t>
            </w:r>
          </w:p>
        </w:tc>
      </w:tr>
      <w:tr w:rsidR="005F5696" w:rsidRPr="00A16780" w:rsidTr="005B1424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</w:tr>
      <w:tr w:rsidR="005F5696" w:rsidRPr="00A16780" w:rsidTr="005B1424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I. Kápolnásnyék Község Önkormányzat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</w:tr>
      <w:tr w:rsidR="005F5696" w:rsidRPr="00A16780" w:rsidTr="005B1424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II. Kápolnásnyéki Közös Önkormányzati Hivatal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</w:tr>
      <w:tr w:rsidR="005F5696" w:rsidRPr="00A16780" w:rsidTr="005B1424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III. Kápolnásnyéki Napsugár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</w:tr>
      <w:tr w:rsidR="005F5696" w:rsidRPr="00A16780" w:rsidTr="005B1424">
        <w:trPr>
          <w:trHeight w:val="499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Kisértékű térgyi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985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2089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499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Játszótér építés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5 200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Tehergépjármű vásárlás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2 794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Részesedés vásárlás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 xml:space="preserve">Rendezési terv módosítás, Kazinczy utca tervek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1 735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Ingatlan kisajátítás (Vasvári utca)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Riasztórendszer kiépítése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185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985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12 991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985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12 991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</w:p>
        </w:tc>
      </w:tr>
    </w:tbl>
    <w:p w:rsidR="005F5696" w:rsidRPr="00A16780" w:rsidRDefault="005F5696" w:rsidP="005F5696">
      <w:pPr>
        <w:spacing w:after="200" w:line="276" w:lineRule="auto"/>
      </w:pPr>
      <w:r w:rsidRPr="00A16780">
        <w:br w:type="page"/>
      </w:r>
    </w:p>
    <w:tbl>
      <w:tblPr>
        <w:tblW w:w="9460" w:type="dxa"/>
        <w:tblInd w:w="-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0"/>
        <w:gridCol w:w="2700"/>
        <w:gridCol w:w="1200"/>
        <w:gridCol w:w="1200"/>
        <w:gridCol w:w="1200"/>
      </w:tblGrid>
      <w:tr w:rsidR="005F5696" w:rsidRPr="00A16780" w:rsidTr="005B1424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3a)</w:t>
            </w:r>
            <w:r w:rsidRPr="00A16780">
              <w:rPr>
                <w:rFonts w:ascii="Arial" w:hAnsi="Arial"/>
                <w:b/>
                <w:bCs/>
              </w:rPr>
              <w:t xml:space="preserve"> melléklet a </w:t>
            </w:r>
            <w:r>
              <w:rPr>
                <w:rFonts w:ascii="Arial" w:hAnsi="Arial" w:cs="Arial"/>
                <w:b/>
                <w:bCs/>
              </w:rPr>
              <w:t xml:space="preserve">14/2015.(IX.30.) </w:t>
            </w:r>
            <w:r w:rsidRPr="00A16780">
              <w:rPr>
                <w:rFonts w:ascii="Arial" w:hAnsi="Arial"/>
                <w:b/>
                <w:bCs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255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Az önkormányzat 2015.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696" w:rsidRPr="00A16780" w:rsidRDefault="005F5696" w:rsidP="005B1424">
            <w:pPr>
              <w:jc w:val="center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696" w:rsidRPr="00A16780" w:rsidRDefault="005F5696" w:rsidP="005B1424">
            <w:pPr>
              <w:jc w:val="center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jc w:val="center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jc w:val="center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5696" w:rsidRPr="00A16780" w:rsidRDefault="005F5696" w:rsidP="005B1424">
            <w:pPr>
              <w:jc w:val="center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Teljesítés</w:t>
            </w:r>
          </w:p>
        </w:tc>
      </w:tr>
      <w:tr w:rsidR="005F5696" w:rsidRPr="00A16780" w:rsidTr="005B1424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I. Kápolnásnyék Község Önkormányzat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</w:tr>
      <w:tr w:rsidR="005F5696" w:rsidRPr="00A16780" w:rsidTr="005B1424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Kisértékű tárgyi eszköz beszerés (hallásvizsgáló védőnőnek, kültéri virágtartók, irodabútorok stb.)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635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1 194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45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8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Kisértékű eszközök közfoglalkoztatáshoz (fűnyíró, fűrész, létra stb.)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361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11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Kisértékű eszközök Múzeumba  (fűnyíró, ágvágó, locsolótömlő, tájékoztató tábla)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135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Játszótér építés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5 200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61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Tehergépjármű vásárlás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2 794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Részesedés vásárlás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 xml:space="preserve">Rendezési terv módosítás, Kazinczy utca tervek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1 735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Ingatlan kisajátítás (Vasvári utca)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635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12 407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635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12 407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</w:p>
        </w:tc>
      </w:tr>
    </w:tbl>
    <w:p w:rsidR="005F5696" w:rsidRPr="00A16780" w:rsidRDefault="005F5696" w:rsidP="005F5696"/>
    <w:p w:rsidR="005F5696" w:rsidRPr="00A16780" w:rsidRDefault="005F5696" w:rsidP="005F5696">
      <w:r w:rsidRPr="00A16780">
        <w:br w:type="page"/>
      </w:r>
    </w:p>
    <w:tbl>
      <w:tblPr>
        <w:tblW w:w="9460" w:type="dxa"/>
        <w:tblInd w:w="-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0"/>
        <w:gridCol w:w="2700"/>
        <w:gridCol w:w="1200"/>
        <w:gridCol w:w="1200"/>
        <w:gridCol w:w="1200"/>
      </w:tblGrid>
      <w:tr w:rsidR="005F5696" w:rsidRPr="00A16780" w:rsidTr="005B1424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 xml:space="preserve"> 3b) melléklet a </w:t>
            </w:r>
            <w:r>
              <w:rPr>
                <w:rFonts w:ascii="Arial" w:hAnsi="Arial" w:cs="Arial"/>
                <w:b/>
                <w:bCs/>
              </w:rPr>
              <w:t xml:space="preserve">14/2015.(IX.30.) </w:t>
            </w:r>
            <w:r w:rsidRPr="00A16780">
              <w:rPr>
                <w:rFonts w:ascii="Arial" w:hAnsi="Arial"/>
                <w:b/>
                <w:bCs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Az önállóan működő és gazdálkodó intézmény 2015.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696" w:rsidRPr="00A16780" w:rsidRDefault="005F5696" w:rsidP="005B1424">
            <w:pPr>
              <w:jc w:val="center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696" w:rsidRPr="00A16780" w:rsidRDefault="005F5696" w:rsidP="005B1424">
            <w:pPr>
              <w:jc w:val="center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jc w:val="center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jc w:val="center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5696" w:rsidRPr="00A16780" w:rsidRDefault="005F5696" w:rsidP="005B1424">
            <w:pPr>
              <w:jc w:val="center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Teljesítés</w:t>
            </w:r>
          </w:p>
        </w:tc>
      </w:tr>
      <w:tr w:rsidR="005F5696" w:rsidRPr="00A16780" w:rsidTr="005B1424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</w:tr>
      <w:tr w:rsidR="005F5696" w:rsidRPr="00A16780" w:rsidTr="005B1424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II. Kápolnásnyéki Közös Önkormányzati Hivatal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</w:tr>
      <w:tr w:rsidR="005F5696" w:rsidRPr="00A16780" w:rsidTr="005B1424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Kisértékű térgyi eszköz beszerzés (kihangosító)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17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</w:p>
        </w:tc>
      </w:tr>
    </w:tbl>
    <w:p w:rsidR="005F5696" w:rsidRPr="00A16780" w:rsidRDefault="005F5696" w:rsidP="005F5696"/>
    <w:p w:rsidR="005F5696" w:rsidRPr="00A16780" w:rsidRDefault="005F5696" w:rsidP="005F5696">
      <w:r w:rsidRPr="00A16780">
        <w:br w:type="page"/>
      </w:r>
    </w:p>
    <w:tbl>
      <w:tblPr>
        <w:tblW w:w="9460" w:type="dxa"/>
        <w:tblInd w:w="-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0"/>
        <w:gridCol w:w="2700"/>
        <w:gridCol w:w="1200"/>
        <w:gridCol w:w="1200"/>
        <w:gridCol w:w="1200"/>
      </w:tblGrid>
      <w:tr w:rsidR="005F5696" w:rsidRPr="00A16780" w:rsidTr="005B1424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 xml:space="preserve"> 3c) melléklet a </w:t>
            </w:r>
            <w:r>
              <w:rPr>
                <w:rFonts w:ascii="Arial" w:hAnsi="Arial" w:cs="Arial"/>
                <w:b/>
                <w:bCs/>
              </w:rPr>
              <w:t xml:space="preserve">14/2015.(IX.30.) </w:t>
            </w:r>
            <w:r w:rsidRPr="00A16780">
              <w:rPr>
                <w:rFonts w:ascii="Arial" w:hAnsi="Arial"/>
                <w:b/>
                <w:bCs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Az önállóan működő intézmény 2015.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696" w:rsidRPr="00A16780" w:rsidRDefault="005F5696" w:rsidP="005B1424">
            <w:pPr>
              <w:jc w:val="center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696" w:rsidRPr="00A16780" w:rsidRDefault="005F5696" w:rsidP="005B1424">
            <w:pPr>
              <w:jc w:val="center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jc w:val="center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jc w:val="center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F5696" w:rsidRPr="00A16780" w:rsidRDefault="005F5696" w:rsidP="005B1424">
            <w:pPr>
              <w:jc w:val="center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Teljesítés</w:t>
            </w:r>
          </w:p>
        </w:tc>
      </w:tr>
      <w:tr w:rsidR="005F5696" w:rsidRPr="00A16780" w:rsidTr="005B1424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</w:tr>
      <w:tr w:rsidR="005F5696" w:rsidRPr="00A16780" w:rsidTr="005B1424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III. Kápolnásnyéki Napsugár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</w:tr>
      <w:tr w:rsidR="005F5696" w:rsidRPr="00A16780" w:rsidTr="005B1424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Kisértékű tárgyi eszköz beszerzés (komód, iratmegsemmisítő, játszóház)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350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382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63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Riasztórendszer kiépítése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185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567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  <w:r w:rsidRPr="00A16780">
              <w:rPr>
                <w:rFonts w:ascii="Arial" w:hAnsi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</w:rPr>
            </w:pPr>
          </w:p>
        </w:tc>
      </w:tr>
      <w:tr w:rsidR="005F5696" w:rsidRPr="00A16780" w:rsidTr="005B1424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</w:p>
        </w:tc>
      </w:tr>
      <w:tr w:rsidR="005F5696" w:rsidRPr="00A16780" w:rsidTr="005B1424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  <w:r w:rsidRPr="00A16780">
              <w:rPr>
                <w:rFonts w:ascii="Arial" w:hAnsi="Arial"/>
                <w:b/>
                <w:bCs/>
              </w:rPr>
              <w:t>567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F5696" w:rsidRPr="00A16780" w:rsidRDefault="005F5696" w:rsidP="005B1424">
            <w:pPr>
              <w:jc w:val="right"/>
              <w:rPr>
                <w:rFonts w:ascii="Arial" w:hAnsi="Arial"/>
                <w:b/>
                <w:bCs/>
              </w:rPr>
            </w:pPr>
          </w:p>
        </w:tc>
      </w:tr>
    </w:tbl>
    <w:p w:rsidR="005F5696" w:rsidRDefault="005F5696" w:rsidP="005F5696"/>
    <w:p w:rsidR="005F5696" w:rsidRDefault="005F5696" w:rsidP="005F5696"/>
    <w:p w:rsidR="005F5696" w:rsidRDefault="005F5696" w:rsidP="005F5696"/>
    <w:p w:rsidR="005F5696" w:rsidRDefault="005F5696" w:rsidP="005F5696"/>
    <w:p w:rsidR="005F5696" w:rsidRDefault="005F5696" w:rsidP="005F5696"/>
    <w:p w:rsidR="005F5696" w:rsidRDefault="005F5696" w:rsidP="005F5696">
      <w:pPr>
        <w:spacing w:after="200" w:line="276" w:lineRule="auto"/>
      </w:pPr>
      <w:r>
        <w:br w:type="page"/>
      </w:r>
    </w:p>
    <w:p w:rsidR="005F5696" w:rsidRDefault="005F5696" w:rsidP="005F5696">
      <w:pPr>
        <w:sectPr w:rsidR="005F5696" w:rsidSect="003E2B22">
          <w:footerReference w:type="default" r:id="rId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55FCF" w:rsidRDefault="00955FCF">
      <w:bookmarkStart w:id="0" w:name="_GoBack"/>
      <w:bookmarkEnd w:id="0"/>
    </w:p>
    <w:sectPr w:rsidR="0095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8558"/>
      <w:docPartObj>
        <w:docPartGallery w:val="Page Numbers (Bottom of Page)"/>
        <w:docPartUnique/>
      </w:docPartObj>
    </w:sdtPr>
    <w:sdtEndPr/>
    <w:sdtContent>
      <w:p w:rsidR="00BB2839" w:rsidRDefault="005F5696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2839" w:rsidRDefault="005F5696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96"/>
    <w:rsid w:val="005F5696"/>
    <w:rsid w:val="0095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5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F56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5696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5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F56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5696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346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2015-09-30T07:35:00Z</dcterms:created>
  <dcterms:modified xsi:type="dcterms:W3CDTF">2015-09-30T07:35:00Z</dcterms:modified>
</cp:coreProperties>
</file>