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A3A" w:rsidRDefault="00765386" w:rsidP="00765386">
      <w:bookmarkStart w:id="0" w:name="_GoBack"/>
      <w:bookmarkEnd w:id="0"/>
      <w:r>
        <w:t xml:space="preserve"> Nézsa Községi Önkormányzat 2019.09.30. </w:t>
      </w:r>
      <w:proofErr w:type="gramStart"/>
      <w:r>
        <w:t>beszámoló                                                          1</w:t>
      </w:r>
      <w:proofErr w:type="gramEnd"/>
      <w:r>
        <w:t>.sz.melléklete</w:t>
      </w:r>
    </w:p>
    <w:tbl>
      <w:tblPr>
        <w:tblW w:w="9830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81"/>
        <w:gridCol w:w="1305"/>
        <w:gridCol w:w="1402"/>
        <w:gridCol w:w="1354"/>
        <w:gridCol w:w="1288"/>
      </w:tblGrid>
      <w:tr w:rsidR="00765386" w:rsidTr="00765386">
        <w:trPr>
          <w:trHeight w:val="290"/>
        </w:trPr>
        <w:tc>
          <w:tcPr>
            <w:tcW w:w="85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Nézsa Községi Önkormányzat 2019 évi (költségvetési szervekkel összevont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)  kiadási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és bevételi táblái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65386" w:rsidTr="00765386">
        <w:trPr>
          <w:trHeight w:val="29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01.K1-K8. Költségvetési kiadások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K1101 Törvény szerinti illetmények, munkabérek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34 665 000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16 037 000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40 909 000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91 611 000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K1102 Normatív jutalmak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630 000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630 000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K1103 Céljuttatás, projektprémium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2 255 000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2 255 000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K1104 Helyettesítés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1 170 000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1 170 000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K1113 Egyéb sajátos juttatás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350 000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360 000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710 000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K1106 Jubileumi jutalom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K1107 Béren kívüli juttatások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1 350 000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1 500 000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K1109 Közlekedési költségtérítés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230 000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230 000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K11 Foglalkoztatottak személyi juttatásai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35 165 000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16 037 000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46 904 000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98 106 000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K121 Választott tisztségviselők juttatásai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5 883 000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5 883 000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K122 Nem saját foglalkoztatottnak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fizetett  személyi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juttatások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350 000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11 953 000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10 080 000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22 383 000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K123 Egyéb külső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30 000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1 744 300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1 774 300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K12 Külső személyi juttatások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6 263 000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11 953 000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11 824 300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30 040 300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 Személyi juttatások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41 428 000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27 990 000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58 728 300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128 146 300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K2 Munkaadókat terhelő járulékok és szociális hozzájárulási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5 259 000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5 379 000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11 535 144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22 173 144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K311 Szakmai anyagok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206 000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256 000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K312 Üzemeltetési anyagok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9 987 000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1 100 000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1 776 739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12 863 739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K31 Készletbeszerzés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10 193 000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1 100 000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1 826 739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13 119 739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K321 Informatikai szolgáltatások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700 000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750 000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1 450 000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K322 Egyéb kommunikációs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300 000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400 000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700 000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K32 Kommunikációs szolgáltatások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1 000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-  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1 150 000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2 150 000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K331 Közüzemi díjak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4 900 000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101 000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5 001 000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K332 Vásárolt élelmezés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3 230 000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3 230 000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K333 Bérleti és lízing díjak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K334 Karbantartási, kisjavítási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396 000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97 908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63 000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556 908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K335 Közvetített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67 673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1 867 673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K336 Szakmai tevékenységet segítő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19 386 468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1 300 000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21 486 468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K337 Egyéb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4 402 010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3 507 500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777 000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8 686 510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K33 Szolgáltatási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15 528 010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23 092 876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2 207 673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40 828 559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K341 Kiküldetések kiadásai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141 550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1 603 000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1 794 550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K34 Kiküldetések, reklám- és propagandakiadások)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141 550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1 603 000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1 794 550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K351 Működési célú előzetesen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felsz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Ált.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7 363 410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6 491 035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1 188 438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15 042 883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K352 Fizetendő általános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705 000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13 699 277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14 404 277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K353 Kamatkiadások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260 000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260 000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K355 Egyéb dologi 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1 570 589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35 356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1 605 945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K35 Különféle befizetések és egyéb dologi kiadások)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9 898 999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20 190 312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1 223 794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31 313 105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 Dologi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36 670 009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44 524 738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8 011 206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89 205 953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K42 Családi támogatások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400 000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400 000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K44 Egyéb támogatás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,ösztöndíj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600 000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600 000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K48 Egyéb nem intézményi ellátások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4 760 000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4 760 000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K4 Ellátottak pénzbeli juttatásai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5 160 000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600 000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-  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5 760 000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K502 Elvonások és befizetések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K506 Egyéb működési célú támogatások ÁHB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72 242 000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1 918 644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74 160 644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K506 Egyéb működési célú támogatások ÁHK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2 000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2 000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000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K512 Tartalékok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19 212 000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59 457 900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78 669 900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K5 Egyéb működési célú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93 454 000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59 457 900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1 918 644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154 830 544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K61 Szellemi termék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2 362 000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2 362 000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 xml:space="preserve">K62 Ingatlan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besz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.,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építés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53 867 482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53 867 482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K63 Informatikai eszközök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772 936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78 000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850 936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K64 Egyéb tárgyi eszköz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1 070 000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6 486 571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7 556 571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K67 Beszerzési célú előzetesen felszámított ÁFA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927 750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1 960 367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22 000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2 910 117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K6 Beruházások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4 359 750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63 087 356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100 000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67 547 106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K71 Ingatlanok felújítása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99 344 775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99 594 775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K73 Egyéb tárgyi eszköz felújítása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K74 Felújítási célú előzetesen felszámított ált.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68 000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26 823 236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26 891 236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K7 Felújítások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318 000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126 168 011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126 486 011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K1-K8 Költségvetési 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186 648 759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327 207 005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80 293 294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594 149 058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02.B1-B7</w:t>
            </w:r>
            <w:proofErr w:type="gramStart"/>
            <w:r>
              <w:rPr>
                <w:rFonts w:ascii="Calibri" w:hAnsi="Calibri" w:cs="Calibri"/>
                <w:color w:val="000000"/>
              </w:rPr>
              <w:t>.Költségvetési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Önkor-mányzat</w:t>
            </w:r>
            <w:proofErr w:type="spellEnd"/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B111 Helyi önkormányzatok működésének általános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76 783 807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76 783 807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B112 Települési önkormányzatok egyes köznevelési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f.t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t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43 184 550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43 184 550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.B113 Települési önkormányzatok szociális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gy.j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.és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gy.étk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25 129 718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25 129 718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B114 Települési önkormányzatok kulturális feladatainak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1 800 000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B115 Helyi önkormányzatok kiegészítő támogatásai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8 977 410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8 977 410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B116 Elszámolásból származó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1 050 410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1 050 410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B11 Önkormányzatok működési támogatásai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156 925 895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156 925 895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B16 Egyéb működési célú támogatások bevételei ÁHB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36 058 000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2 654 062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12 599 912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51 311 974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 Működési célú támogatások államháztartáson belülről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192 983 895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2 654 062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12 599 912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208 237 869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B21 Felhalmozási célú önkormányzati támogatások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B25 Egyéb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felh.célú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támogatások államháztartáson belülről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539 750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48 358 085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48 897 835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B2 Felhalmozási célú támogatások államháztartáson belülről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539 750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48 358 085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-  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48 897 835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B34 Vagyoni típusú adók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3 720 000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3 720 000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B351 Értékesítési és forgalmi adók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8 488 000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8 488 000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B354 Gépjárműadók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3 042 000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3 042 000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B36 Egyéb közhatalmi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225 000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225 000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15 475 000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15 475 000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B401 Készletértékesítés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3 835 000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3 835 000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B402 Szolgáltatások ellenértéke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4 648 000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4 648 000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B403 Közvetített szolgáltatások ellenértéke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67 673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1 867 673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B405 Ellátási díjak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2 239 000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2 239 000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B406 Kiszámlázott általános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2 798 561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2 798 561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B410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Biz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.által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fizetett kártérítés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170 600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170 600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B411 Egyéb működési bevétel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500 000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724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500 724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B4 Működési bevételek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15 991 161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68 397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16 059 558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B52 Ingatlanok értékesítése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13 880 000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13 880 000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13 880 000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13 880 000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B6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Műk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.c.visszat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érítendő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támogatás visszatérülése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-  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B1-B7 Költségvetési bevételek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238 869 806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51 012 147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12 668 309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302 550 262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 K9. Finanszírozási kiadások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K9111 Hosszúlejáratú hitelek, kölcsönök törlesztése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1 940 000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1 940 000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K914 ÁHB megelőlegezések visszafizetése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5 150 969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5 150 969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K915 Központi, irányító szervi támogatások folyósítása*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45 923 000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K9 Finanszírozási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53 013 969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7 090 969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 B8. Finanszírozási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0981 Hitelek felvétele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19 400 000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19 400 000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B813 Maradvány igénybevétele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17 493 801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240 093 979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21 701 985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279 289 765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B816 Központi, irányítószervi támogatás*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45 923 000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B8 Finanszírozási bevételek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36 893 801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240 093 979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67 624 985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298 689 765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65386" w:rsidTr="00765386">
        <w:trPr>
          <w:trHeight w:val="250"/>
        </w:trPr>
        <w:tc>
          <w:tcPr>
            <w:tcW w:w="98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*Az adott-kapott intézményfinanszírozás az összesen oszlopban nettó módon szerepel.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239 662 728   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327 207 005   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80 293 294  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601 240 027    </w:t>
            </w:r>
          </w:p>
        </w:tc>
      </w:tr>
      <w:tr w:rsidR="00765386" w:rsidTr="00765386">
        <w:trPr>
          <w:trHeight w:val="250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275 763 607   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291 106 126    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80 293 294  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765386" w:rsidRDefault="0076538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601 240 027    </w:t>
            </w:r>
          </w:p>
        </w:tc>
      </w:tr>
    </w:tbl>
    <w:p w:rsidR="00765386" w:rsidRDefault="00765386"/>
    <w:sectPr w:rsidR="00765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86"/>
    <w:rsid w:val="001369F4"/>
    <w:rsid w:val="004C2A3A"/>
    <w:rsid w:val="0076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1149F-0E8B-490A-8FEE-E29E2BEF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1406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bogi</cp:lastModifiedBy>
  <cp:revision>2</cp:revision>
  <dcterms:created xsi:type="dcterms:W3CDTF">2019-11-25T13:03:00Z</dcterms:created>
  <dcterms:modified xsi:type="dcterms:W3CDTF">2019-11-25T13:03:00Z</dcterms:modified>
</cp:coreProperties>
</file>