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DA" w:rsidRPr="005935DA" w:rsidRDefault="005935DA" w:rsidP="005935DA">
      <w:pPr>
        <w:spacing w:line="360" w:lineRule="auto"/>
        <w:jc w:val="right"/>
        <w:rPr>
          <w:rFonts w:cs="Times New Roman"/>
        </w:rPr>
      </w:pPr>
      <w:r w:rsidRPr="005935DA">
        <w:rPr>
          <w:rFonts w:cs="Times New Roman"/>
        </w:rPr>
        <w:t xml:space="preserve">7. függelék a </w:t>
      </w:r>
      <w:bookmarkStart w:id="0" w:name="_GoBack"/>
      <w:r w:rsidRPr="005935DA">
        <w:rPr>
          <w:rFonts w:cs="Times New Roman"/>
        </w:rPr>
        <w:t xml:space="preserve">13/2017. (XII.21.) </w:t>
      </w:r>
      <w:bookmarkEnd w:id="0"/>
      <w:r w:rsidRPr="005935DA">
        <w:rPr>
          <w:rFonts w:cs="Times New Roman"/>
        </w:rPr>
        <w:t>Önkormányzati rendelethez</w:t>
      </w:r>
    </w:p>
    <w:p w:rsidR="002A6594" w:rsidRDefault="002A6594" w:rsidP="005935DA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5935DA" w:rsidRDefault="005935DA" w:rsidP="005935DA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Kulcs Községi Önkormányzat kormányzati funkciói</w:t>
      </w:r>
    </w:p>
    <w:p w:rsidR="002A6594" w:rsidRPr="00157506" w:rsidRDefault="002A6594" w:rsidP="005935DA">
      <w:pPr>
        <w:spacing w:line="360" w:lineRule="auto"/>
        <w:jc w:val="center"/>
        <w:rPr>
          <w:rFonts w:cs="Times New Roman"/>
          <w:sz w:val="28"/>
          <w:szCs w:val="28"/>
        </w:rPr>
      </w:pPr>
    </w:p>
    <w:tbl>
      <w:tblPr>
        <w:tblW w:w="782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7004"/>
      </w:tblGrid>
      <w:tr w:rsidR="00B87250" w:rsidRPr="00B87250" w:rsidTr="002A65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COFOG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</w:tr>
      <w:tr w:rsidR="00B87250" w:rsidRPr="00B87250" w:rsidTr="002A6594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011130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Önkormányzatok és önkormányzati hivatalok jogalkotó és álalános</w:t>
            </w: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br/>
              <w:t xml:space="preserve"> igazgatási tevékenysége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011220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Adó-, vám- és jövedéki igazgatás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013320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Köztemető-fenntartás és -működtetés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013350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Az önkormányzati vagyonnal való gazdálkodással kapcsolatos feladatok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016080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Kiemelt állami és önkormányzati rendezvények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032020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Tűz- és katasztrófavédelmi tevékenységek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041140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Területfejlesztés igazgatás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041232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Start-munka program - Téli közfoglalkoztatás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041233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Hosszabb időtartamú közfoglalkoztatás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042130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Növénytermesztés, állattenyésztés és kapcsolódó szolgáltatások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045120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Út, autópálya építése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045160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Közutak, hidak, alagutak üzemeltetése, fenntartása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047410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Ár- és belvízvédelemmel összefüggő tevékenységek</w:t>
            </w:r>
          </w:p>
        </w:tc>
      </w:tr>
      <w:tr w:rsidR="00B87250" w:rsidRPr="00B87250" w:rsidTr="002A659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051030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Nem veszélyes (települési) hulladék vegyes (ömlesztett) begyűjtése,</w:t>
            </w: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br/>
              <w:t xml:space="preserve"> szállítása, átrakása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051040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Nem veszélyes hulladék kezelése, ártalmatlanítása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051080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 xml:space="preserve">Hulladék </w:t>
            </w:r>
            <w:proofErr w:type="spellStart"/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újrahasznosítása</w:t>
            </w:r>
            <w:proofErr w:type="spellEnd"/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052020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Szennyvíz gyűjtése, tisztítása, elhelyezése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052080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Szennyvízcsatorna építése, fenntartása, üzemeltetése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061010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Lakáspolitika igazgatás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063010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Vízügy igazgatás</w:t>
            </w:r>
            <w:r w:rsidR="00F07B56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063020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Víztermelés, -kezelés, -ellátása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063080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Vízellátással kapcsolatos közmű építése, fenntartása, üzemeltetése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064010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Közvilágítás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066010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Zöldterület-kezelés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066020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Város-, községgazdálkodási egyéb szolgáltatások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072111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Háziorvosi alapellátás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072112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Háziorvosi ügyeleti ellátás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072311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Fogorvosi alapellátás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072312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Fogorvosi ügyeleti ellátás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074032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Ifjúság-egészségügyi gondozás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076010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Egészségügy igazgatás</w:t>
            </w:r>
            <w:r w:rsidR="00F07B56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Sportügyek igazgatása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Sportlétesítmények, edzőtáborok működtetése és fejlesztése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081041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Versenysport- és utánpótlás-nevelési tevékenység és támogatása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081045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Szabadidősport- (rekreációs sport-) tevékenység és támogatása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081071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Üdülői szálláshely- szolgáltatás és étkeztetés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lastRenderedPageBreak/>
              <w:t>082010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Kultúra igazgatása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082042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Könyvtári állomány gyarapítás, nyilvántartása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082043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Könyvtári állomány feltárása, megőrzése, védelme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082044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Könyvtári szolgáltatások</w:t>
            </w:r>
          </w:p>
        </w:tc>
      </w:tr>
      <w:tr w:rsidR="00B87250" w:rsidRPr="00B87250" w:rsidTr="002A6594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084010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Társadalmi tevékenységekkel, esélyegyenlőséggel, érdekképviselettel,</w:t>
            </w: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br/>
              <w:t xml:space="preserve">nemzetiségekkel, egyházakkal összefüggő feladatok igazgatása és </w:t>
            </w: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br/>
              <w:t>szabályozása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082091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Közművelődés - közösségi és társadalmi részvétel fejlesztése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096015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Gyermekétkeztetés köznevelési intézményben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098010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Oktatás igazgatása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104037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Intézményen kívüli gyermekétkeztetés</w:t>
            </w:r>
          </w:p>
        </w:tc>
      </w:tr>
      <w:tr w:rsidR="00B87250" w:rsidRPr="00B87250" w:rsidTr="002A65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109010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250" w:rsidRPr="00B87250" w:rsidRDefault="00B87250" w:rsidP="002A65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87250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Szociális szolgáltatások igazgatása</w:t>
            </w:r>
          </w:p>
        </w:tc>
      </w:tr>
    </w:tbl>
    <w:p w:rsidR="005935DA" w:rsidRPr="006E3060" w:rsidRDefault="005935DA" w:rsidP="005935D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5935DA" w:rsidRPr="006E3060" w:rsidRDefault="005935DA" w:rsidP="005935DA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24"/>
          <w:szCs w:val="24"/>
          <w:lang w:eastAsia="hu-HU"/>
        </w:rPr>
      </w:pPr>
    </w:p>
    <w:p w:rsidR="005935DA" w:rsidRDefault="005935DA" w:rsidP="005935DA">
      <w:pPr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473C1E" w:rsidRDefault="00473C1E"/>
    <w:sectPr w:rsidR="0047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DA"/>
    <w:rsid w:val="000C4026"/>
    <w:rsid w:val="002656D7"/>
    <w:rsid w:val="002A6594"/>
    <w:rsid w:val="00473C1E"/>
    <w:rsid w:val="005935DA"/>
    <w:rsid w:val="00B87250"/>
    <w:rsid w:val="00C00172"/>
    <w:rsid w:val="00F0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3178"/>
  <w15:chartTrackingRefBased/>
  <w15:docId w15:val="{B2C946F2-1E7B-47C3-BC6E-47201549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35DA"/>
    <w:pPr>
      <w:suppressAutoHyphens/>
      <w:spacing w:after="0" w:line="240" w:lineRule="auto"/>
    </w:pPr>
    <w:rPr>
      <w:rFonts w:ascii="Times New Roman" w:eastAsia="Times New Roman" w:hAnsi="Times New Roman" w:cs="CG Times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7B5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7B5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 Hivatal</dc:creator>
  <cp:keywords/>
  <dc:description/>
  <cp:lastModifiedBy>Kulcsi Hivatal</cp:lastModifiedBy>
  <cp:revision>2</cp:revision>
  <cp:lastPrinted>2018-01-03T11:05:00Z</cp:lastPrinted>
  <dcterms:created xsi:type="dcterms:W3CDTF">2018-01-03T11:05:00Z</dcterms:created>
  <dcterms:modified xsi:type="dcterms:W3CDTF">2018-01-03T11:05:00Z</dcterms:modified>
</cp:coreProperties>
</file>