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51" w:rsidRPr="00391851" w:rsidRDefault="00391851" w:rsidP="00391851">
      <w:pPr>
        <w:suppressAutoHyphens/>
        <w:spacing w:after="0"/>
        <w:ind w:left="12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1851">
        <w:rPr>
          <w:rFonts w:ascii="Times New Roman" w:eastAsia="Times New Roman" w:hAnsi="Times New Roman" w:cs="Times New Roman"/>
          <w:sz w:val="24"/>
          <w:szCs w:val="24"/>
          <w:lang w:eastAsia="zh-CN"/>
        </w:rPr>
        <w:t>1. melléklet a 6/2019. (III.1.) önkormányzati rendelethez</w:t>
      </w:r>
    </w:p>
    <w:p w:rsidR="00391851" w:rsidRPr="00391851" w:rsidRDefault="00391851" w:rsidP="00391851">
      <w:pPr>
        <w:suppressAutoHyphens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1851">
        <w:rPr>
          <w:rFonts w:ascii="Times New Roman" w:eastAsia="Times New Roman" w:hAnsi="Times New Roman" w:cs="Times New Roman"/>
          <w:sz w:val="24"/>
          <w:szCs w:val="24"/>
          <w:lang w:eastAsia="zh-CN"/>
        </w:rPr>
        <w:t>5. melléklet a 3/2015. (II. 27.) önkormányzati rendelethez</w:t>
      </w:r>
    </w:p>
    <w:p w:rsidR="00391851" w:rsidRPr="00391851" w:rsidRDefault="00391851" w:rsidP="00391851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1851" w:rsidRPr="00391851" w:rsidRDefault="00391851" w:rsidP="00391851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39185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Szociális étkeztetés:</w:t>
      </w:r>
    </w:p>
    <w:p w:rsidR="00391851" w:rsidRPr="00391851" w:rsidRDefault="00391851" w:rsidP="00391851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tbl>
      <w:tblPr>
        <w:tblW w:w="0" w:type="auto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22"/>
        <w:gridCol w:w="4352"/>
      </w:tblGrid>
      <w:tr w:rsidR="00391851" w:rsidRPr="00391851" w:rsidTr="00AB6291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1851" w:rsidRPr="00391851" w:rsidRDefault="00391851" w:rsidP="0039185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9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Díjkategória</w:t>
            </w:r>
          </w:p>
          <w:p w:rsidR="00391851" w:rsidRPr="00391851" w:rsidRDefault="00391851" w:rsidP="0039185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9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(Ft)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1851" w:rsidRPr="00391851" w:rsidRDefault="00391851" w:rsidP="0039185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9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A szociális étkeztetésnél a személyi térítési díj számításának kedvezménye </w:t>
            </w:r>
          </w:p>
          <w:p w:rsidR="00391851" w:rsidRPr="00391851" w:rsidRDefault="00391851" w:rsidP="0039185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91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(Ft)</w:t>
            </w:r>
          </w:p>
        </w:tc>
      </w:tr>
      <w:tr w:rsidR="00391851" w:rsidRPr="00391851" w:rsidTr="00AB6291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1851" w:rsidRPr="00391851" w:rsidRDefault="00391851" w:rsidP="0039185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8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 – 32.000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1851" w:rsidRPr="00391851" w:rsidRDefault="00391851" w:rsidP="0039185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8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260</w:t>
            </w:r>
          </w:p>
        </w:tc>
      </w:tr>
      <w:tr w:rsidR="00391851" w:rsidRPr="00391851" w:rsidTr="00AB6291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1851" w:rsidRPr="00391851" w:rsidRDefault="00391851" w:rsidP="0039185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8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32.001-110.000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1851" w:rsidRPr="00391851" w:rsidRDefault="00391851" w:rsidP="0039185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8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205,-</w:t>
            </w:r>
          </w:p>
        </w:tc>
      </w:tr>
      <w:tr w:rsidR="00391851" w:rsidRPr="00391851" w:rsidTr="00AB6291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1851" w:rsidRPr="00391851" w:rsidRDefault="00391851" w:rsidP="0039185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8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110.001 fölött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1851" w:rsidRPr="00391851" w:rsidRDefault="00391851" w:rsidP="0039185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18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175,-</w:t>
            </w:r>
          </w:p>
        </w:tc>
      </w:tr>
    </w:tbl>
    <w:p w:rsidR="00391851" w:rsidRPr="00391851" w:rsidRDefault="00391851" w:rsidP="00391851">
      <w:pPr>
        <w:suppressAutoHyphens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zh-CN"/>
        </w:rPr>
      </w:pPr>
    </w:p>
    <w:p w:rsidR="00391851" w:rsidRPr="00391851" w:rsidRDefault="00391851" w:rsidP="003918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1851" w:rsidRPr="00391851" w:rsidRDefault="00391851" w:rsidP="003918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64D1" w:rsidRDefault="00391851">
      <w:bookmarkStart w:id="0" w:name="_GoBack"/>
      <w:bookmarkEnd w:id="0"/>
    </w:p>
    <w:sectPr w:rsidR="00B26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51"/>
    <w:rsid w:val="0024009C"/>
    <w:rsid w:val="00391851"/>
    <w:rsid w:val="007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63425-D5E4-45EA-B06D-7D0178AA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1</cp:revision>
  <dcterms:created xsi:type="dcterms:W3CDTF">2019-03-01T10:16:00Z</dcterms:created>
  <dcterms:modified xsi:type="dcterms:W3CDTF">2019-03-01T10:16:00Z</dcterms:modified>
</cp:coreProperties>
</file>