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C9" w:rsidRPr="0066632E" w:rsidRDefault="002C4FC9" w:rsidP="002C4FC9">
      <w:pPr>
        <w:ind w:left="0"/>
        <w:jc w:val="right"/>
        <w:rPr>
          <w:rFonts w:ascii="Garamond" w:hAnsi="Garamond"/>
          <w:b/>
          <w:i/>
        </w:rPr>
      </w:pPr>
      <w:r w:rsidRPr="0066632E">
        <w:rPr>
          <w:rFonts w:ascii="Garamond" w:hAnsi="Garamond"/>
          <w:b/>
          <w:i/>
        </w:rPr>
        <w:t>2. melléklet a</w:t>
      </w:r>
      <w:r>
        <w:rPr>
          <w:rFonts w:ascii="Garamond" w:hAnsi="Garamond"/>
          <w:b/>
          <w:i/>
        </w:rPr>
        <w:t xml:space="preserve"> 6/2017</w:t>
      </w:r>
      <w:r w:rsidRPr="0066632E">
        <w:rPr>
          <w:rFonts w:ascii="Garamond" w:hAnsi="Garamond"/>
          <w:b/>
          <w:i/>
        </w:rPr>
        <w:t xml:space="preserve">. </w:t>
      </w:r>
      <w:r>
        <w:rPr>
          <w:rFonts w:ascii="Garamond" w:hAnsi="Garamond"/>
          <w:b/>
          <w:i/>
        </w:rPr>
        <w:t>(IV. 26</w:t>
      </w:r>
      <w:r w:rsidRPr="0066632E">
        <w:rPr>
          <w:rFonts w:ascii="Garamond" w:hAnsi="Garamond"/>
          <w:b/>
          <w:i/>
        </w:rPr>
        <w:t>.) önkormányzati rendelethez</w:t>
      </w:r>
    </w:p>
    <w:p w:rsidR="002C4FC9" w:rsidRPr="0066632E" w:rsidRDefault="002C4FC9" w:rsidP="002C4FC9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1. Az anyakönyvi eseményeken való közreműködésért a kérelmezők által fizetendő többletszolgáltatási díj összege:</w:t>
      </w:r>
    </w:p>
    <w:p w:rsidR="002C4FC9" w:rsidRPr="0066632E" w:rsidRDefault="002C4FC9" w:rsidP="002C4FC9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 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C4FC9" w:rsidRPr="0066632E" w:rsidTr="00B50373"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A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B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C</w:t>
            </w:r>
          </w:p>
        </w:tc>
      </w:tr>
      <w:tr w:rsidR="002C4FC9" w:rsidRPr="0066632E" w:rsidTr="00B50373"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1.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Helyszín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Hivatali munkaidőben fizetendő díj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Hivatali munkaidőn kívül fizetendő díj</w:t>
            </w:r>
          </w:p>
        </w:tc>
      </w:tr>
      <w:tr w:rsidR="002C4FC9" w:rsidRPr="0066632E" w:rsidTr="00B50373"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2.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9172 Győrzámoly, Rákóczi u. 45. szám alatti nagyterem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0,</w:t>
            </w:r>
            <w:proofErr w:type="spellStart"/>
            <w:r w:rsidRPr="0066632E">
              <w:rPr>
                <w:rFonts w:ascii="Garamond" w:hAnsi="Garamond"/>
              </w:rPr>
              <w:t>-Ft</w:t>
            </w:r>
            <w:proofErr w:type="spellEnd"/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15.000,</w:t>
            </w:r>
            <w:proofErr w:type="spellStart"/>
            <w:r w:rsidRPr="0066632E">
              <w:rPr>
                <w:rFonts w:ascii="Garamond" w:hAnsi="Garamond"/>
              </w:rPr>
              <w:t>-Ft</w:t>
            </w:r>
            <w:proofErr w:type="spellEnd"/>
          </w:p>
        </w:tc>
      </w:tr>
      <w:tr w:rsidR="002C4FC9" w:rsidRPr="0066632E" w:rsidTr="00B50373"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3.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Egyéb, hivatali helyiségen kívüli külső helyszín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nem engedélyezhető anyakönyvi esemény</w:t>
            </w:r>
          </w:p>
        </w:tc>
        <w:tc>
          <w:tcPr>
            <w:tcW w:w="2303" w:type="dxa"/>
          </w:tcPr>
          <w:p w:rsidR="002C4FC9" w:rsidRPr="0066632E" w:rsidRDefault="002C4FC9" w:rsidP="00B50373">
            <w:pPr>
              <w:ind w:left="0"/>
              <w:rPr>
                <w:rFonts w:ascii="Garamond" w:hAnsi="Garamond"/>
              </w:rPr>
            </w:pPr>
            <w:r w:rsidRPr="0066632E">
              <w:rPr>
                <w:rFonts w:ascii="Garamond" w:hAnsi="Garamond"/>
              </w:rPr>
              <w:t>22.000,</w:t>
            </w:r>
            <w:proofErr w:type="spellStart"/>
            <w:r w:rsidRPr="0066632E">
              <w:rPr>
                <w:rFonts w:ascii="Garamond" w:hAnsi="Garamond"/>
              </w:rPr>
              <w:t>-Ft</w:t>
            </w:r>
            <w:proofErr w:type="spellEnd"/>
          </w:p>
        </w:tc>
      </w:tr>
    </w:tbl>
    <w:p w:rsidR="002C4FC9" w:rsidRPr="001059A0" w:rsidRDefault="002C4FC9" w:rsidP="002C4FC9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 xml:space="preserve">A mellékletben meghatározott díjak az </w:t>
      </w:r>
      <w:proofErr w:type="spellStart"/>
      <w:r w:rsidRPr="001059A0">
        <w:rPr>
          <w:rFonts w:ascii="Garamond" w:hAnsi="Garamond"/>
        </w:rPr>
        <w:t>Áfá-t</w:t>
      </w:r>
      <w:proofErr w:type="spellEnd"/>
      <w:r w:rsidRPr="001059A0">
        <w:rPr>
          <w:rFonts w:ascii="Garamond" w:hAnsi="Garamond"/>
        </w:rPr>
        <w:t xml:space="preserve"> nem tartalmazzák.</w:t>
      </w:r>
    </w:p>
    <w:p w:rsidR="002C4FC9" w:rsidRPr="0066632E" w:rsidRDefault="002C4FC9" w:rsidP="002C4FC9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2. a) </w:t>
      </w:r>
      <w:proofErr w:type="gramStart"/>
      <w:r w:rsidRPr="0066632E">
        <w:rPr>
          <w:rFonts w:ascii="Garamond" w:hAnsi="Garamond"/>
        </w:rPr>
        <w:t>A</w:t>
      </w:r>
      <w:proofErr w:type="gramEnd"/>
      <w:r w:rsidRPr="0066632E">
        <w:rPr>
          <w:rFonts w:ascii="Garamond" w:hAnsi="Garamond"/>
        </w:rPr>
        <w:t xml:space="preserve"> hivatali helyiségben hivatali munkaidőn kívüli közreműködésért az anyakönyvvezetőt megillető díj összege eseményenként nettó 10.000,</w:t>
      </w:r>
      <w:proofErr w:type="spellStart"/>
      <w:r w:rsidRPr="0066632E">
        <w:rPr>
          <w:rFonts w:ascii="Garamond" w:hAnsi="Garamond"/>
        </w:rPr>
        <w:t>-Ft</w:t>
      </w:r>
      <w:proofErr w:type="spellEnd"/>
      <w:r w:rsidRPr="0066632E">
        <w:rPr>
          <w:rFonts w:ascii="Garamond" w:hAnsi="Garamond"/>
        </w:rPr>
        <w:t xml:space="preserve">. </w:t>
      </w:r>
    </w:p>
    <w:p w:rsidR="002C4FC9" w:rsidRPr="0066632E" w:rsidRDefault="002C4FC9" w:rsidP="002C4FC9">
      <w:pPr>
        <w:ind w:left="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Pr="0066632E">
        <w:rPr>
          <w:rFonts w:ascii="Garamond" w:hAnsi="Garamond"/>
        </w:rPr>
        <w:t xml:space="preserve">b) </w:t>
      </w:r>
      <w:proofErr w:type="gramStart"/>
      <w:r w:rsidRPr="0066632E">
        <w:rPr>
          <w:rFonts w:ascii="Garamond" w:hAnsi="Garamond"/>
        </w:rPr>
        <w:t>A</w:t>
      </w:r>
      <w:proofErr w:type="gramEnd"/>
      <w:r w:rsidRPr="0066632E">
        <w:rPr>
          <w:rFonts w:ascii="Garamond" w:hAnsi="Garamond"/>
        </w:rPr>
        <w:t xml:space="preserve"> hivatali helyiségen kívüli helyszínen történő közreműködésért az anyakönyvvezetőt megillető díj összege eseményenként nettó 15.000,</w:t>
      </w:r>
      <w:proofErr w:type="spellStart"/>
      <w:r w:rsidRPr="0066632E">
        <w:rPr>
          <w:rFonts w:ascii="Garamond" w:hAnsi="Garamond"/>
        </w:rPr>
        <w:t>-Ft</w:t>
      </w:r>
      <w:proofErr w:type="spellEnd"/>
      <w:r w:rsidRPr="0066632E">
        <w:rPr>
          <w:rFonts w:ascii="Garamond" w:hAnsi="Garamond"/>
        </w:rPr>
        <w:t>.</w:t>
      </w: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C4FC9" w:rsidRPr="0066632E" w:rsidRDefault="002C4FC9" w:rsidP="002C4FC9">
      <w:pPr>
        <w:ind w:left="0"/>
        <w:rPr>
          <w:rFonts w:ascii="Garamond" w:hAnsi="Garamond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FC9"/>
    <w:rsid w:val="000B35FB"/>
    <w:rsid w:val="001A1FC3"/>
    <w:rsid w:val="002C4FC9"/>
    <w:rsid w:val="002F571A"/>
    <w:rsid w:val="003F5B12"/>
    <w:rsid w:val="004A6991"/>
    <w:rsid w:val="005D5DFA"/>
    <w:rsid w:val="00A1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FC9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table" w:styleId="Rcsostblzat">
    <w:name w:val="Table Grid"/>
    <w:basedOn w:val="Normltblzat"/>
    <w:uiPriority w:val="59"/>
    <w:rsid w:val="002C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Torma Viktória</cp:lastModifiedBy>
  <cp:revision>2</cp:revision>
  <dcterms:created xsi:type="dcterms:W3CDTF">2017-05-03T14:46:00Z</dcterms:created>
  <dcterms:modified xsi:type="dcterms:W3CDTF">2017-05-03T14:46:00Z</dcterms:modified>
</cp:coreProperties>
</file>