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7" w:rsidRDefault="001A2E47" w:rsidP="001A2E47">
      <w:pPr>
        <w:ind w:right="-468"/>
        <w:rPr>
          <w:b/>
        </w:rPr>
      </w:pPr>
      <w:r>
        <w:rPr>
          <w:b/>
        </w:rPr>
        <w:t>3/2014. (III. 05.) sz. önkormányzati rendelet melléklete</w:t>
      </w:r>
    </w:p>
    <w:p w:rsidR="001A2E47" w:rsidRDefault="001A2E47" w:rsidP="001A2E4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1A2E47" w:rsidRPr="005D655B" w:rsidTr="00A65743">
        <w:tc>
          <w:tcPr>
            <w:tcW w:w="9212" w:type="dxa"/>
            <w:shd w:val="clear" w:color="auto" w:fill="D9D9D9"/>
          </w:tcPr>
          <w:p w:rsidR="001A2E47" w:rsidRPr="005D655B" w:rsidRDefault="001A2E47" w:rsidP="00A65743">
            <w:pPr>
              <w:jc w:val="center"/>
              <w:rPr>
                <w:b/>
              </w:rPr>
            </w:pPr>
            <w:r w:rsidRPr="005D655B">
              <w:rPr>
                <w:b/>
              </w:rPr>
              <w:t>BUJ</w:t>
            </w:r>
          </w:p>
        </w:tc>
      </w:tr>
    </w:tbl>
    <w:p w:rsidR="001A2E47" w:rsidRDefault="001A2E47" w:rsidP="001A2E47">
      <w:pPr>
        <w:rPr>
          <w:b/>
        </w:rPr>
      </w:pPr>
    </w:p>
    <w:p w:rsidR="001A2E47" w:rsidRDefault="001A2E47" w:rsidP="001A2E47">
      <w:pPr>
        <w:rPr>
          <w:b/>
        </w:rPr>
      </w:pPr>
    </w:p>
    <w:p w:rsidR="001A2E47" w:rsidRPr="007630AE" w:rsidRDefault="001A2E47" w:rsidP="001A2E47">
      <w:pPr>
        <w:numPr>
          <w:ilvl w:val="0"/>
          <w:numId w:val="1"/>
        </w:numPr>
        <w:rPr>
          <w:b/>
        </w:rPr>
      </w:pPr>
      <w:r w:rsidRPr="007630AE">
        <w:rPr>
          <w:b/>
        </w:rPr>
        <w:t>Szociális étkeztetés</w:t>
      </w:r>
    </w:p>
    <w:p w:rsidR="001A2E47" w:rsidRDefault="001A2E47" w:rsidP="001A2E47">
      <w:pPr>
        <w:rPr>
          <w:i/>
        </w:rPr>
      </w:pPr>
    </w:p>
    <w:p w:rsidR="001A2E47" w:rsidRDefault="001A2E47" w:rsidP="001A2E47">
      <w:pPr>
        <w:numPr>
          <w:ilvl w:val="0"/>
          <w:numId w:val="2"/>
        </w:numPr>
        <w:rPr>
          <w:i/>
        </w:rPr>
      </w:pPr>
      <w:r>
        <w:rPr>
          <w:i/>
        </w:rPr>
        <w:t>Kizárólag ebéd igénybevétele esetén</w:t>
      </w:r>
    </w:p>
    <w:p w:rsidR="001A2E47" w:rsidRDefault="001A2E47" w:rsidP="001A2E47">
      <w:pPr>
        <w:rPr>
          <w:i/>
        </w:rPr>
      </w:pPr>
    </w:p>
    <w:tbl>
      <w:tblPr>
        <w:tblW w:w="92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60"/>
        <w:gridCol w:w="1984"/>
        <w:gridCol w:w="1418"/>
        <w:gridCol w:w="1134"/>
        <w:gridCol w:w="1250"/>
      </w:tblGrid>
      <w:tr w:rsidR="001A2E47" w:rsidTr="00A65743">
        <w:trPr>
          <w:trHeight w:val="413"/>
        </w:trPr>
        <w:tc>
          <w:tcPr>
            <w:tcW w:w="1908" w:type="dxa"/>
          </w:tcPr>
          <w:p w:rsidR="001A2E47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Önköltség</w:t>
            </w:r>
            <w:r>
              <w:rPr>
                <w:sz w:val="20"/>
              </w:rPr>
              <w:t>/nap</w:t>
            </w:r>
            <w:r w:rsidRPr="00000662">
              <w:rPr>
                <w:sz w:val="20"/>
              </w:rPr>
              <w:t xml:space="preserve"> </w:t>
            </w:r>
          </w:p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(Ft)</w:t>
            </w:r>
          </w:p>
        </w:tc>
        <w:tc>
          <w:tcPr>
            <w:tcW w:w="1560" w:type="dxa"/>
          </w:tcPr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Normatív támogatás</w:t>
            </w:r>
            <w:r>
              <w:rPr>
                <w:sz w:val="20"/>
              </w:rPr>
              <w:t>/nap</w:t>
            </w:r>
            <w:r w:rsidRPr="00000662">
              <w:rPr>
                <w:sz w:val="20"/>
              </w:rPr>
              <w:t xml:space="preserve"> (Ft)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Számított intézményi térítési díj/ellátási nap</w:t>
            </w:r>
          </w:p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(Ft)</w:t>
            </w:r>
          </w:p>
        </w:tc>
        <w:tc>
          <w:tcPr>
            <w:tcW w:w="38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 w:rsidRPr="00000662">
              <w:rPr>
                <w:b/>
              </w:rPr>
              <w:t>Intézményi térítési díj/ellátási nap</w:t>
            </w:r>
          </w:p>
          <w:p w:rsidR="001A2E47" w:rsidRPr="00000662" w:rsidRDefault="001A2E47" w:rsidP="00A65743">
            <w:pPr>
              <w:jc w:val="center"/>
              <w:rPr>
                <w:b/>
              </w:rPr>
            </w:pPr>
            <w:r w:rsidRPr="00000662">
              <w:rPr>
                <w:b/>
              </w:rPr>
              <w:t>(Ft)</w:t>
            </w:r>
          </w:p>
        </w:tc>
      </w:tr>
      <w:tr w:rsidR="001A2E47" w:rsidTr="00A65743">
        <w:trPr>
          <w:trHeight w:val="210"/>
        </w:trPr>
        <w:tc>
          <w:tcPr>
            <w:tcW w:w="1908" w:type="dxa"/>
            <w:vMerge w:val="restart"/>
            <w:vAlign w:val="bottom"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560" w:type="dxa"/>
            <w:vMerge w:val="restart"/>
            <w:vAlign w:val="bottom"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984" w:type="dxa"/>
            <w:vMerge w:val="restart"/>
            <w:tcBorders>
              <w:right w:val="double" w:sz="4" w:space="0" w:color="auto"/>
            </w:tcBorders>
            <w:vAlign w:val="bottom"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kiszállítással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kiszállítás nélkül</w:t>
            </w:r>
          </w:p>
        </w:tc>
      </w:tr>
      <w:tr w:rsidR="001A2E47" w:rsidTr="00A65743">
        <w:trPr>
          <w:trHeight w:val="105"/>
        </w:trPr>
        <w:tc>
          <w:tcPr>
            <w:tcW w:w="1908" w:type="dxa"/>
            <w:vMerge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vAlign w:val="bottom"/>
          </w:tcPr>
          <w:p w:rsidR="001A2E47" w:rsidRDefault="001A2E47" w:rsidP="00A65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ebéd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szállítás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ebéd</w:t>
            </w:r>
          </w:p>
        </w:tc>
      </w:tr>
      <w:tr w:rsidR="001A2E47" w:rsidTr="00A65743">
        <w:trPr>
          <w:trHeight w:val="105"/>
        </w:trPr>
        <w:tc>
          <w:tcPr>
            <w:tcW w:w="1908" w:type="dxa"/>
            <w:vMerge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vAlign w:val="bottom"/>
          </w:tcPr>
          <w:p w:rsidR="001A2E47" w:rsidRDefault="001A2E47" w:rsidP="00A65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1A2E47" w:rsidRDefault="001A2E47" w:rsidP="001A2E47">
      <w:pPr>
        <w:rPr>
          <w:i/>
        </w:rPr>
      </w:pPr>
    </w:p>
    <w:p w:rsidR="001A2E47" w:rsidRDefault="001A2E47" w:rsidP="001A2E47">
      <w:pPr>
        <w:rPr>
          <w:i/>
        </w:rPr>
      </w:pPr>
    </w:p>
    <w:p w:rsidR="001A2E47" w:rsidRDefault="001A2E47" w:rsidP="001A2E47">
      <w:pPr>
        <w:numPr>
          <w:ilvl w:val="0"/>
          <w:numId w:val="2"/>
        </w:numPr>
        <w:rPr>
          <w:i/>
        </w:rPr>
      </w:pPr>
      <w:r w:rsidRPr="00564C75">
        <w:rPr>
          <w:i/>
        </w:rPr>
        <w:t xml:space="preserve">Háromszori étkezés esetén </w:t>
      </w:r>
    </w:p>
    <w:p w:rsidR="001A2E47" w:rsidRPr="00211F01" w:rsidRDefault="001A2E47" w:rsidP="001A2E47"/>
    <w:tbl>
      <w:tblPr>
        <w:tblW w:w="92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60"/>
        <w:gridCol w:w="1984"/>
        <w:gridCol w:w="1418"/>
        <w:gridCol w:w="1134"/>
        <w:gridCol w:w="1250"/>
      </w:tblGrid>
      <w:tr w:rsidR="001A2E47" w:rsidTr="00A65743">
        <w:trPr>
          <w:trHeight w:val="413"/>
        </w:trPr>
        <w:tc>
          <w:tcPr>
            <w:tcW w:w="1908" w:type="dxa"/>
          </w:tcPr>
          <w:p w:rsidR="001A2E47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Önköltség</w:t>
            </w:r>
            <w:r>
              <w:rPr>
                <w:sz w:val="20"/>
              </w:rPr>
              <w:t>/nap</w:t>
            </w:r>
            <w:r w:rsidRPr="00000662">
              <w:rPr>
                <w:sz w:val="20"/>
              </w:rPr>
              <w:t xml:space="preserve">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000662">
              <w:rPr>
                <w:sz w:val="20"/>
              </w:rPr>
              <w:t>(Ft)</w:t>
            </w:r>
          </w:p>
        </w:tc>
        <w:tc>
          <w:tcPr>
            <w:tcW w:w="1560" w:type="dxa"/>
          </w:tcPr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000662">
              <w:rPr>
                <w:sz w:val="20"/>
              </w:rPr>
              <w:t>Normatív támogatás</w:t>
            </w:r>
            <w:r>
              <w:rPr>
                <w:sz w:val="20"/>
              </w:rPr>
              <w:t>/nap</w:t>
            </w:r>
            <w:r w:rsidRPr="00000662">
              <w:rPr>
                <w:sz w:val="20"/>
              </w:rPr>
              <w:t xml:space="preserve"> (Ft)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Számított intézményi térítési díj/ellátási nap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000662">
              <w:rPr>
                <w:sz w:val="20"/>
              </w:rPr>
              <w:t>(Ft)</w:t>
            </w:r>
          </w:p>
        </w:tc>
        <w:tc>
          <w:tcPr>
            <w:tcW w:w="38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 w:rsidRPr="00000662">
              <w:rPr>
                <w:b/>
              </w:rPr>
              <w:t>Intézményi térítési díj/ellátási nap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000662">
              <w:rPr>
                <w:b/>
              </w:rPr>
              <w:t>(Ft)</w:t>
            </w:r>
          </w:p>
        </w:tc>
      </w:tr>
      <w:tr w:rsidR="001A2E47" w:rsidTr="00A65743">
        <w:trPr>
          <w:trHeight w:val="412"/>
        </w:trPr>
        <w:tc>
          <w:tcPr>
            <w:tcW w:w="1908" w:type="dxa"/>
            <w:vMerge w:val="restart"/>
            <w:vAlign w:val="bottom"/>
          </w:tcPr>
          <w:p w:rsidR="001A2E47" w:rsidRPr="003C102C" w:rsidRDefault="001A2E47" w:rsidP="00A65743">
            <w:pPr>
              <w:jc w:val="center"/>
              <w:rPr>
                <w:sz w:val="18"/>
                <w:szCs w:val="18"/>
              </w:rPr>
            </w:pPr>
            <w:r w:rsidRPr="003C102C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055</w:t>
            </w:r>
          </w:p>
        </w:tc>
        <w:tc>
          <w:tcPr>
            <w:tcW w:w="1560" w:type="dxa"/>
            <w:vMerge w:val="restart"/>
            <w:vAlign w:val="bottom"/>
          </w:tcPr>
          <w:p w:rsidR="001A2E47" w:rsidRPr="003C102C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984" w:type="dxa"/>
            <w:vMerge w:val="restart"/>
            <w:tcBorders>
              <w:right w:val="double" w:sz="4" w:space="0" w:color="auto"/>
            </w:tcBorders>
            <w:vAlign w:val="bottom"/>
          </w:tcPr>
          <w:p w:rsidR="001A2E47" w:rsidRPr="003C102C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970D53" w:rsidRDefault="001A2E47" w:rsidP="00A65743">
            <w:pPr>
              <w:jc w:val="center"/>
              <w:rPr>
                <w:sz w:val="20"/>
              </w:rPr>
            </w:pPr>
            <w:r>
              <w:rPr>
                <w:b/>
              </w:rPr>
              <w:t>kiszállítással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970D53" w:rsidRDefault="001A2E47" w:rsidP="00A65743">
            <w:pPr>
              <w:jc w:val="center"/>
              <w:rPr>
                <w:sz w:val="20"/>
              </w:rPr>
            </w:pPr>
            <w:r>
              <w:rPr>
                <w:b/>
              </w:rPr>
              <w:t>kiszállítás nélkül</w:t>
            </w:r>
          </w:p>
        </w:tc>
      </w:tr>
      <w:tr w:rsidR="001A2E47" w:rsidTr="00A65743">
        <w:trPr>
          <w:trHeight w:val="412"/>
        </w:trPr>
        <w:tc>
          <w:tcPr>
            <w:tcW w:w="1908" w:type="dxa"/>
            <w:vMerge/>
          </w:tcPr>
          <w:p w:rsidR="001A2E47" w:rsidRDefault="001A2E47" w:rsidP="00A65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2E47" w:rsidRDefault="001A2E47" w:rsidP="00A65743">
            <w:pPr>
              <w:jc w:val="center"/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:rsidR="001A2E47" w:rsidRPr="00970D53" w:rsidRDefault="001A2E47" w:rsidP="00A657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étkezés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szállítás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étkezés</w:t>
            </w:r>
          </w:p>
        </w:tc>
      </w:tr>
      <w:tr w:rsidR="001A2E47" w:rsidTr="00A65743">
        <w:trPr>
          <w:trHeight w:val="412"/>
        </w:trPr>
        <w:tc>
          <w:tcPr>
            <w:tcW w:w="1908" w:type="dxa"/>
            <w:vMerge/>
          </w:tcPr>
          <w:p w:rsidR="001A2E47" w:rsidRDefault="001A2E47" w:rsidP="00A65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2E47" w:rsidRDefault="001A2E47" w:rsidP="00A65743">
            <w:pPr>
              <w:jc w:val="center"/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</w:tcPr>
          <w:p w:rsidR="001A2E47" w:rsidRPr="00970D53" w:rsidRDefault="001A2E47" w:rsidP="00A657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780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780</w:t>
            </w:r>
          </w:p>
        </w:tc>
      </w:tr>
    </w:tbl>
    <w:p w:rsidR="001A2E47" w:rsidRDefault="001A2E47" w:rsidP="001A2E47"/>
    <w:p w:rsidR="001A2E47" w:rsidRDefault="001A2E47" w:rsidP="001A2E47"/>
    <w:p w:rsidR="001A2E47" w:rsidRDefault="001A2E47" w:rsidP="001A2E47"/>
    <w:p w:rsidR="001A2E47" w:rsidRDefault="001A2E47" w:rsidP="001A2E47"/>
    <w:p w:rsidR="001A2E47" w:rsidRPr="00EE448C" w:rsidRDefault="001A2E47" w:rsidP="001A2E47"/>
    <w:p w:rsidR="001A2E47" w:rsidRPr="007630AE" w:rsidRDefault="001A2E47" w:rsidP="001A2E47">
      <w:pPr>
        <w:numPr>
          <w:ilvl w:val="0"/>
          <w:numId w:val="1"/>
        </w:numPr>
        <w:rPr>
          <w:b/>
        </w:rPr>
      </w:pPr>
      <w:r w:rsidRPr="007630AE">
        <w:rPr>
          <w:b/>
        </w:rPr>
        <w:t>Házi segítségnyújtás</w:t>
      </w:r>
    </w:p>
    <w:p w:rsidR="001A2E47" w:rsidRDefault="001A2E47" w:rsidP="001A2E47"/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418"/>
        <w:gridCol w:w="2551"/>
        <w:gridCol w:w="3827"/>
      </w:tblGrid>
      <w:tr w:rsidR="001A2E47" w:rsidTr="00A65743">
        <w:trPr>
          <w:trHeight w:val="970"/>
        </w:trPr>
        <w:tc>
          <w:tcPr>
            <w:tcW w:w="1483" w:type="dxa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Önköltség/nap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(Ft</w:t>
            </w:r>
          </w:p>
        </w:tc>
        <w:tc>
          <w:tcPr>
            <w:tcW w:w="1418" w:type="dxa"/>
          </w:tcPr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Normatív támogatás/</w:t>
            </w:r>
            <w:proofErr w:type="gramStart"/>
            <w:r w:rsidRPr="00FB1F0E">
              <w:rPr>
                <w:sz w:val="20"/>
              </w:rPr>
              <w:t>nap        (</w:t>
            </w:r>
            <w:proofErr w:type="gramEnd"/>
            <w:r w:rsidRPr="00FB1F0E">
              <w:rPr>
                <w:sz w:val="20"/>
              </w:rPr>
              <w:t>Ft</w:t>
            </w:r>
            <w:r>
              <w:rPr>
                <w:sz w:val="20"/>
              </w:rPr>
              <w:t>)</w:t>
            </w:r>
            <w:r w:rsidRPr="007630AE">
              <w:rPr>
                <w:i/>
                <w:sz w:val="20"/>
              </w:rPr>
              <w:t>)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Számított intézményi térítési díj/ ellátási nap 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 Ft)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 w:rsidRPr="00F76F28">
              <w:rPr>
                <w:b/>
              </w:rPr>
              <w:t>Intézményi térítési díj 1 gondozási órára</w:t>
            </w:r>
          </w:p>
          <w:p w:rsidR="001A2E47" w:rsidRPr="00F76F28" w:rsidRDefault="001A2E47" w:rsidP="00A65743">
            <w:pPr>
              <w:jc w:val="center"/>
              <w:rPr>
                <w:b/>
                <w:i/>
                <w:sz w:val="20"/>
              </w:rPr>
            </w:pPr>
            <w:r w:rsidRPr="00F76F28">
              <w:rPr>
                <w:b/>
              </w:rPr>
              <w:t>(Ft/óra)</w:t>
            </w:r>
          </w:p>
        </w:tc>
      </w:tr>
      <w:tr w:rsidR="001A2E47" w:rsidTr="00A65743">
        <w:trPr>
          <w:trHeight w:val="550"/>
        </w:trPr>
        <w:tc>
          <w:tcPr>
            <w:tcW w:w="1483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tcW w:w="1418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</w:tbl>
    <w:p w:rsidR="001A2E47" w:rsidRDefault="001A2E47" w:rsidP="001A2E47"/>
    <w:p w:rsidR="001A2E47" w:rsidRDefault="001A2E47" w:rsidP="001A2E47">
      <w:pPr>
        <w:rPr>
          <w:b/>
        </w:rPr>
      </w:pPr>
    </w:p>
    <w:p w:rsidR="001A2E47" w:rsidRPr="000F6FF4" w:rsidRDefault="001A2E47" w:rsidP="001A2E47">
      <w:pPr>
        <w:rPr>
          <w:b/>
        </w:rPr>
      </w:pPr>
    </w:p>
    <w:p w:rsidR="001A2E47" w:rsidRDefault="001A2E47" w:rsidP="001A2E47">
      <w:pPr>
        <w:numPr>
          <w:ilvl w:val="0"/>
          <w:numId w:val="1"/>
        </w:numPr>
        <w:rPr>
          <w:b/>
        </w:rPr>
      </w:pPr>
      <w:r w:rsidRPr="000F6FF4">
        <w:rPr>
          <w:b/>
        </w:rPr>
        <w:t>Nappali ellátás</w:t>
      </w:r>
    </w:p>
    <w:p w:rsidR="001A2E47" w:rsidRDefault="001A2E47" w:rsidP="001A2E47">
      <w:pPr>
        <w:ind w:left="1080"/>
        <w:rPr>
          <w:b/>
        </w:rPr>
      </w:pPr>
    </w:p>
    <w:p w:rsidR="001A2E47" w:rsidRDefault="001A2E47" w:rsidP="001A2E47"/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418"/>
        <w:gridCol w:w="2551"/>
        <w:gridCol w:w="3827"/>
      </w:tblGrid>
      <w:tr w:rsidR="001A2E47" w:rsidTr="00A65743">
        <w:trPr>
          <w:trHeight w:val="970"/>
        </w:trPr>
        <w:tc>
          <w:tcPr>
            <w:tcW w:w="1483" w:type="dxa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Önköltség/nap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(Ft</w:t>
            </w:r>
          </w:p>
        </w:tc>
        <w:tc>
          <w:tcPr>
            <w:tcW w:w="1418" w:type="dxa"/>
          </w:tcPr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Normatív támogatás/</w:t>
            </w:r>
            <w:proofErr w:type="gramStart"/>
            <w:r w:rsidRPr="00FB1F0E">
              <w:rPr>
                <w:sz w:val="20"/>
              </w:rPr>
              <w:t>nap        (</w:t>
            </w:r>
            <w:proofErr w:type="gramEnd"/>
            <w:r w:rsidRPr="00FB1F0E">
              <w:rPr>
                <w:sz w:val="20"/>
              </w:rPr>
              <w:t>Ft</w:t>
            </w:r>
            <w:r>
              <w:rPr>
                <w:sz w:val="20"/>
              </w:rPr>
              <w:t>)</w:t>
            </w:r>
            <w:r w:rsidRPr="007630AE">
              <w:rPr>
                <w:i/>
                <w:sz w:val="20"/>
              </w:rPr>
              <w:t>)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Számított intézményi térítési díj/ ellátási nap 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 Ft)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 w:rsidRPr="00F76F28">
              <w:rPr>
                <w:b/>
              </w:rPr>
              <w:t>Intézményi térítési díj</w:t>
            </w:r>
            <w:r>
              <w:rPr>
                <w:b/>
              </w:rPr>
              <w:t>/ellátási nap</w:t>
            </w:r>
          </w:p>
          <w:p w:rsidR="001A2E47" w:rsidRPr="00F76F28" w:rsidRDefault="001A2E47" w:rsidP="00A65743">
            <w:pPr>
              <w:jc w:val="center"/>
              <w:rPr>
                <w:b/>
                <w:i/>
                <w:sz w:val="20"/>
              </w:rPr>
            </w:pPr>
            <w:r w:rsidRPr="00F76F28">
              <w:rPr>
                <w:b/>
              </w:rPr>
              <w:t>(Ft/óra)</w:t>
            </w:r>
          </w:p>
        </w:tc>
      </w:tr>
      <w:tr w:rsidR="001A2E47" w:rsidTr="00A65743">
        <w:trPr>
          <w:trHeight w:val="550"/>
        </w:trPr>
        <w:tc>
          <w:tcPr>
            <w:tcW w:w="1483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1.511</w:t>
            </w:r>
          </w:p>
        </w:tc>
        <w:tc>
          <w:tcPr>
            <w:tcW w:w="1418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1A2E47" w:rsidRDefault="001A2E47" w:rsidP="001A2E47"/>
    <w:p w:rsidR="001A2E47" w:rsidRDefault="001A2E47" w:rsidP="001A2E47"/>
    <w:p w:rsidR="001A2E47" w:rsidRDefault="001A2E47" w:rsidP="001A2E4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1A2E47" w:rsidTr="00A65743">
        <w:tc>
          <w:tcPr>
            <w:tcW w:w="9212" w:type="dxa"/>
            <w:shd w:val="clear" w:color="auto" w:fill="D9D9D9"/>
          </w:tcPr>
          <w:p w:rsidR="001A2E47" w:rsidRPr="005D655B" w:rsidRDefault="001A2E47" w:rsidP="00A65743">
            <w:pPr>
              <w:jc w:val="center"/>
              <w:rPr>
                <w:b/>
              </w:rPr>
            </w:pPr>
            <w:r w:rsidRPr="005D655B">
              <w:rPr>
                <w:b/>
              </w:rPr>
              <w:t>BALSA</w:t>
            </w:r>
          </w:p>
        </w:tc>
      </w:tr>
    </w:tbl>
    <w:p w:rsidR="001A2E47" w:rsidRDefault="001A2E47" w:rsidP="001A2E47"/>
    <w:p w:rsidR="001A2E47" w:rsidRDefault="001A2E47" w:rsidP="001A2E47">
      <w:pPr>
        <w:rPr>
          <w:b/>
        </w:rPr>
      </w:pPr>
    </w:p>
    <w:p w:rsidR="001A2E47" w:rsidRPr="007630AE" w:rsidRDefault="001A2E47" w:rsidP="001A2E47">
      <w:pPr>
        <w:numPr>
          <w:ilvl w:val="0"/>
          <w:numId w:val="3"/>
        </w:numPr>
        <w:rPr>
          <w:b/>
        </w:rPr>
      </w:pPr>
      <w:r w:rsidRPr="007630AE">
        <w:rPr>
          <w:b/>
        </w:rPr>
        <w:t>Szociális étkeztetés</w:t>
      </w:r>
    </w:p>
    <w:p w:rsidR="001A2E47" w:rsidRDefault="001A2E47" w:rsidP="001A2E47"/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418"/>
        <w:gridCol w:w="2693"/>
        <w:gridCol w:w="1240"/>
        <w:gridCol w:w="815"/>
        <w:gridCol w:w="1063"/>
      </w:tblGrid>
      <w:tr w:rsidR="001A2E47" w:rsidTr="00A65743">
        <w:trPr>
          <w:trHeight w:val="488"/>
        </w:trPr>
        <w:tc>
          <w:tcPr>
            <w:tcW w:w="1483" w:type="dxa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Önköltség/nap   </w:t>
            </w:r>
          </w:p>
          <w:p w:rsidR="001A2E47" w:rsidRPr="00FB1F0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(Ft)</w:t>
            </w:r>
          </w:p>
        </w:tc>
        <w:tc>
          <w:tcPr>
            <w:tcW w:w="1418" w:type="dxa"/>
          </w:tcPr>
          <w:p w:rsidR="001A2E47" w:rsidRPr="00FB1F0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Normatív támogatás/</w:t>
            </w:r>
            <w:proofErr w:type="gramStart"/>
            <w:r w:rsidRPr="00FB1F0E">
              <w:rPr>
                <w:sz w:val="20"/>
              </w:rPr>
              <w:t>nap        (</w:t>
            </w:r>
            <w:proofErr w:type="gramEnd"/>
            <w:r w:rsidRPr="00FB1F0E">
              <w:rPr>
                <w:sz w:val="20"/>
              </w:rPr>
              <w:t>Ft</w:t>
            </w:r>
            <w:r>
              <w:rPr>
                <w:sz w:val="20"/>
              </w:rPr>
              <w:t>)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auto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Számított intézményi térítési díj/ ellátási nap    </w:t>
            </w:r>
          </w:p>
          <w:p w:rsidR="001A2E47" w:rsidRPr="00FB1F0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 Ft)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</w:rPr>
            </w:pPr>
            <w:r w:rsidRPr="00545370">
              <w:rPr>
                <w:b/>
              </w:rPr>
              <w:t>Intézményi térítési díj/ellátási nap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545370">
              <w:rPr>
                <w:b/>
              </w:rPr>
              <w:t>(Ft)</w:t>
            </w:r>
          </w:p>
        </w:tc>
      </w:tr>
      <w:tr w:rsidR="001A2E47" w:rsidTr="00A65743">
        <w:trPr>
          <w:trHeight w:val="278"/>
        </w:trPr>
        <w:tc>
          <w:tcPr>
            <w:tcW w:w="1483" w:type="dxa"/>
            <w:vMerge w:val="restart"/>
            <w:vAlign w:val="bottom"/>
          </w:tcPr>
          <w:p w:rsidR="001A2E47" w:rsidRPr="00FB1F0E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B1F0E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1418" w:type="dxa"/>
            <w:vMerge w:val="restart"/>
            <w:vAlign w:val="bottom"/>
          </w:tcPr>
          <w:p w:rsidR="001A2E47" w:rsidRPr="00FB1F0E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B1F0E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693" w:type="dxa"/>
            <w:vMerge w:val="restart"/>
            <w:tcBorders>
              <w:right w:val="double" w:sz="4" w:space="0" w:color="auto"/>
            </w:tcBorders>
            <w:vAlign w:val="bottom"/>
          </w:tcPr>
          <w:p w:rsidR="001A2E47" w:rsidRPr="00FB1F0E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20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  <w:sz w:val="20"/>
              </w:rPr>
            </w:pPr>
            <w:r w:rsidRPr="00545370">
              <w:rPr>
                <w:b/>
                <w:sz w:val="20"/>
              </w:rPr>
              <w:t>kiszállítással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  <w:sz w:val="20"/>
              </w:rPr>
            </w:pPr>
            <w:r w:rsidRPr="00545370">
              <w:rPr>
                <w:b/>
                <w:sz w:val="20"/>
              </w:rPr>
              <w:t>kiszállítás nélkül</w:t>
            </w:r>
          </w:p>
        </w:tc>
      </w:tr>
      <w:tr w:rsidR="001A2E47" w:rsidTr="00A65743">
        <w:trPr>
          <w:trHeight w:val="135"/>
        </w:trPr>
        <w:tc>
          <w:tcPr>
            <w:tcW w:w="1483" w:type="dxa"/>
            <w:vMerge/>
          </w:tcPr>
          <w:p w:rsidR="001A2E47" w:rsidRDefault="001A2E47" w:rsidP="00A65743">
            <w:pPr>
              <w:jc w:val="center"/>
            </w:pPr>
          </w:p>
        </w:tc>
        <w:tc>
          <w:tcPr>
            <w:tcW w:w="1418" w:type="dxa"/>
            <w:vMerge/>
          </w:tcPr>
          <w:p w:rsidR="001A2E47" w:rsidRDefault="001A2E47" w:rsidP="00A65743">
            <w:pPr>
              <w:jc w:val="center"/>
            </w:pPr>
          </w:p>
        </w:tc>
        <w:tc>
          <w:tcPr>
            <w:tcW w:w="2693" w:type="dxa"/>
            <w:vMerge/>
            <w:tcBorders>
              <w:right w:val="double" w:sz="4" w:space="0" w:color="auto"/>
            </w:tcBorders>
          </w:tcPr>
          <w:p w:rsidR="001A2E47" w:rsidRDefault="001A2E47" w:rsidP="00A65743">
            <w:pPr>
              <w:jc w:val="center"/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  <w:i/>
                <w:sz w:val="18"/>
                <w:szCs w:val="18"/>
              </w:rPr>
            </w:pPr>
            <w:r w:rsidRPr="00545370">
              <w:rPr>
                <w:b/>
                <w:i/>
                <w:sz w:val="18"/>
                <w:szCs w:val="18"/>
              </w:rPr>
              <w:t>ebéd</w:t>
            </w:r>
          </w:p>
        </w:tc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szállítás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ebéd</w:t>
            </w:r>
          </w:p>
        </w:tc>
      </w:tr>
      <w:tr w:rsidR="001A2E47" w:rsidTr="00A65743">
        <w:trPr>
          <w:trHeight w:val="135"/>
        </w:trPr>
        <w:tc>
          <w:tcPr>
            <w:tcW w:w="1483" w:type="dxa"/>
            <w:vMerge/>
          </w:tcPr>
          <w:p w:rsidR="001A2E47" w:rsidRDefault="001A2E47" w:rsidP="00A65743">
            <w:pPr>
              <w:jc w:val="center"/>
            </w:pPr>
          </w:p>
        </w:tc>
        <w:tc>
          <w:tcPr>
            <w:tcW w:w="1418" w:type="dxa"/>
            <w:vMerge/>
          </w:tcPr>
          <w:p w:rsidR="001A2E47" w:rsidRDefault="001A2E47" w:rsidP="00A65743">
            <w:pPr>
              <w:jc w:val="center"/>
            </w:pPr>
          </w:p>
        </w:tc>
        <w:tc>
          <w:tcPr>
            <w:tcW w:w="2693" w:type="dxa"/>
            <w:vMerge/>
            <w:tcBorders>
              <w:right w:val="double" w:sz="4" w:space="0" w:color="auto"/>
            </w:tcBorders>
          </w:tcPr>
          <w:p w:rsidR="001A2E47" w:rsidRDefault="001A2E47" w:rsidP="00A65743">
            <w:pPr>
              <w:jc w:val="center"/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545370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1A2E47" w:rsidRDefault="001A2E47" w:rsidP="001A2E47">
      <w:pPr>
        <w:rPr>
          <w:b/>
        </w:rPr>
      </w:pPr>
    </w:p>
    <w:p w:rsidR="001A2E47" w:rsidRPr="00EE448C" w:rsidRDefault="001A2E47" w:rsidP="001A2E47"/>
    <w:p w:rsidR="001A2E47" w:rsidRPr="007630AE" w:rsidRDefault="001A2E47" w:rsidP="001A2E47">
      <w:pPr>
        <w:numPr>
          <w:ilvl w:val="0"/>
          <w:numId w:val="3"/>
        </w:numPr>
        <w:rPr>
          <w:b/>
        </w:rPr>
      </w:pPr>
      <w:r w:rsidRPr="007630AE">
        <w:rPr>
          <w:b/>
        </w:rPr>
        <w:t>Házi segítségnyújtás</w:t>
      </w:r>
    </w:p>
    <w:p w:rsidR="001A2E47" w:rsidRDefault="001A2E47" w:rsidP="001A2E47"/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418"/>
        <w:gridCol w:w="2835"/>
        <w:gridCol w:w="2976"/>
      </w:tblGrid>
      <w:tr w:rsidR="001A2E47" w:rsidTr="00A65743">
        <w:trPr>
          <w:trHeight w:val="970"/>
        </w:trPr>
        <w:tc>
          <w:tcPr>
            <w:tcW w:w="1483" w:type="dxa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Önköltség/nap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(Ft</w:t>
            </w:r>
          </w:p>
        </w:tc>
        <w:tc>
          <w:tcPr>
            <w:tcW w:w="1418" w:type="dxa"/>
          </w:tcPr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Normatív támogatás/</w:t>
            </w:r>
            <w:proofErr w:type="gramStart"/>
            <w:r w:rsidRPr="00FB1F0E">
              <w:rPr>
                <w:sz w:val="20"/>
              </w:rPr>
              <w:t>nap        (</w:t>
            </w:r>
            <w:proofErr w:type="gramEnd"/>
            <w:r w:rsidRPr="00FB1F0E">
              <w:rPr>
                <w:sz w:val="20"/>
              </w:rPr>
              <w:t>Ft</w:t>
            </w:r>
            <w:r>
              <w:rPr>
                <w:sz w:val="20"/>
              </w:rPr>
              <w:t>)</w:t>
            </w:r>
            <w:r w:rsidRPr="007630AE">
              <w:rPr>
                <w:i/>
                <w:sz w:val="20"/>
              </w:rPr>
              <w:t>)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Számított intézményi térítési díj/ ellátási nap 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 Ft)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 w:rsidRPr="00F76F28">
              <w:rPr>
                <w:b/>
              </w:rPr>
              <w:t>Intézményi térítési díj 1 gondozási órára</w:t>
            </w:r>
          </w:p>
          <w:p w:rsidR="001A2E47" w:rsidRPr="00F76F28" w:rsidRDefault="001A2E47" w:rsidP="00A65743">
            <w:pPr>
              <w:jc w:val="center"/>
              <w:rPr>
                <w:b/>
                <w:i/>
                <w:sz w:val="20"/>
              </w:rPr>
            </w:pPr>
            <w:r w:rsidRPr="00F76F28">
              <w:rPr>
                <w:b/>
              </w:rPr>
              <w:t>(Ft/óra)</w:t>
            </w:r>
          </w:p>
        </w:tc>
      </w:tr>
      <w:tr w:rsidR="001A2E47" w:rsidTr="00A65743">
        <w:trPr>
          <w:trHeight w:val="550"/>
        </w:trPr>
        <w:tc>
          <w:tcPr>
            <w:tcW w:w="1483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1418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76F28">
              <w:rPr>
                <w:b/>
              </w:rPr>
              <w:t>0</w:t>
            </w:r>
          </w:p>
        </w:tc>
      </w:tr>
    </w:tbl>
    <w:p w:rsidR="001A2E47" w:rsidRDefault="001A2E47" w:rsidP="001A2E47"/>
    <w:p w:rsidR="001A2E47" w:rsidRDefault="001A2E47" w:rsidP="001A2E47"/>
    <w:p w:rsidR="001A2E47" w:rsidRDefault="001A2E47" w:rsidP="001A2E47"/>
    <w:p w:rsidR="001A2E47" w:rsidRDefault="001A2E47" w:rsidP="001A2E47"/>
    <w:p w:rsidR="001A2E47" w:rsidRDefault="001A2E47" w:rsidP="001A2E47"/>
    <w:p w:rsidR="001A2E47" w:rsidRDefault="001A2E47" w:rsidP="001A2E47"/>
    <w:p w:rsidR="001A2E47" w:rsidRDefault="001A2E47" w:rsidP="001A2E4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1A2E47" w:rsidTr="00A65743">
        <w:tc>
          <w:tcPr>
            <w:tcW w:w="9212" w:type="dxa"/>
            <w:shd w:val="clear" w:color="auto" w:fill="D9D9D9"/>
          </w:tcPr>
          <w:p w:rsidR="001A2E47" w:rsidRPr="005D655B" w:rsidRDefault="001A2E47" w:rsidP="00A65743">
            <w:pPr>
              <w:jc w:val="center"/>
              <w:rPr>
                <w:b/>
              </w:rPr>
            </w:pPr>
            <w:r w:rsidRPr="005D655B">
              <w:rPr>
                <w:b/>
              </w:rPr>
              <w:t>TISZABERCEL</w:t>
            </w:r>
          </w:p>
        </w:tc>
      </w:tr>
    </w:tbl>
    <w:p w:rsidR="001A2E47" w:rsidRDefault="001A2E47" w:rsidP="001A2E47">
      <w:pPr>
        <w:rPr>
          <w:b/>
        </w:rPr>
      </w:pPr>
    </w:p>
    <w:p w:rsidR="001A2E47" w:rsidRPr="003753B4" w:rsidRDefault="001A2E47" w:rsidP="001A2E47">
      <w:pPr>
        <w:rPr>
          <w:b/>
        </w:rPr>
      </w:pPr>
    </w:p>
    <w:p w:rsidR="001A2E47" w:rsidRPr="007630AE" w:rsidRDefault="001A2E47" w:rsidP="001A2E47">
      <w:pPr>
        <w:numPr>
          <w:ilvl w:val="0"/>
          <w:numId w:val="5"/>
        </w:numPr>
        <w:rPr>
          <w:b/>
        </w:rPr>
      </w:pPr>
      <w:r w:rsidRPr="007630AE">
        <w:rPr>
          <w:b/>
        </w:rPr>
        <w:t>Szociális étkeztetés</w:t>
      </w:r>
    </w:p>
    <w:p w:rsidR="001A2E47" w:rsidRDefault="001A2E47" w:rsidP="001A2E47">
      <w:pPr>
        <w:rPr>
          <w:i/>
        </w:rPr>
      </w:pPr>
    </w:p>
    <w:p w:rsidR="001A2E47" w:rsidRDefault="001A2E47" w:rsidP="001A2E47">
      <w:pPr>
        <w:numPr>
          <w:ilvl w:val="0"/>
          <w:numId w:val="2"/>
        </w:numPr>
        <w:rPr>
          <w:i/>
        </w:rPr>
      </w:pPr>
      <w:r>
        <w:rPr>
          <w:i/>
        </w:rPr>
        <w:t>Kizárólag ebéd igénybevétele esetén</w:t>
      </w:r>
    </w:p>
    <w:p w:rsidR="001A2E47" w:rsidRPr="00211F01" w:rsidRDefault="001A2E47" w:rsidP="001A2E47"/>
    <w:tbl>
      <w:tblPr>
        <w:tblW w:w="92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60"/>
        <w:gridCol w:w="1984"/>
        <w:gridCol w:w="3802"/>
      </w:tblGrid>
      <w:tr w:rsidR="001A2E47" w:rsidTr="00A65743">
        <w:trPr>
          <w:trHeight w:val="413"/>
        </w:trPr>
        <w:tc>
          <w:tcPr>
            <w:tcW w:w="1908" w:type="dxa"/>
          </w:tcPr>
          <w:p w:rsidR="001A2E47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Önköltség</w:t>
            </w:r>
            <w:r>
              <w:rPr>
                <w:sz w:val="20"/>
              </w:rPr>
              <w:t>/nap</w:t>
            </w:r>
            <w:r w:rsidRPr="00000662">
              <w:rPr>
                <w:sz w:val="20"/>
              </w:rPr>
              <w:t xml:space="preserve"> </w:t>
            </w:r>
          </w:p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(Ft)</w:t>
            </w:r>
          </w:p>
        </w:tc>
        <w:tc>
          <w:tcPr>
            <w:tcW w:w="1560" w:type="dxa"/>
          </w:tcPr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Normatív támogatás</w:t>
            </w:r>
            <w:r>
              <w:rPr>
                <w:sz w:val="20"/>
              </w:rPr>
              <w:t>/nap</w:t>
            </w:r>
            <w:r w:rsidRPr="00000662">
              <w:rPr>
                <w:sz w:val="20"/>
              </w:rPr>
              <w:t xml:space="preserve"> (Ft)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Számított intézményi térítési díj/ellátási nap</w:t>
            </w:r>
          </w:p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(Ft)</w:t>
            </w:r>
          </w:p>
        </w:tc>
        <w:tc>
          <w:tcPr>
            <w:tcW w:w="3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 w:rsidRPr="00000662">
              <w:rPr>
                <w:b/>
              </w:rPr>
              <w:t>Intézményi térítési díj/ellátási nap</w:t>
            </w:r>
          </w:p>
          <w:p w:rsidR="001A2E47" w:rsidRPr="00000662" w:rsidRDefault="001A2E47" w:rsidP="00A65743">
            <w:pPr>
              <w:jc w:val="center"/>
              <w:rPr>
                <w:b/>
              </w:rPr>
            </w:pPr>
            <w:r w:rsidRPr="00000662">
              <w:rPr>
                <w:b/>
              </w:rPr>
              <w:t>(Ft)</w:t>
            </w:r>
          </w:p>
        </w:tc>
      </w:tr>
      <w:tr w:rsidR="001A2E47" w:rsidTr="00A65743">
        <w:trPr>
          <w:trHeight w:val="105"/>
        </w:trPr>
        <w:tc>
          <w:tcPr>
            <w:tcW w:w="1908" w:type="dxa"/>
            <w:vAlign w:val="bottom"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tcW w:w="1560" w:type="dxa"/>
            <w:vAlign w:val="bottom"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bottom"/>
          </w:tcPr>
          <w:p w:rsidR="001A2E47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3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</w:tbl>
    <w:p w:rsidR="001A2E47" w:rsidRDefault="001A2E47" w:rsidP="001A2E47"/>
    <w:p w:rsidR="001A2E47" w:rsidRDefault="001A2E47" w:rsidP="001A2E47">
      <w:pPr>
        <w:numPr>
          <w:ilvl w:val="0"/>
          <w:numId w:val="2"/>
        </w:numPr>
        <w:rPr>
          <w:i/>
        </w:rPr>
      </w:pPr>
      <w:r w:rsidRPr="00564C75">
        <w:rPr>
          <w:i/>
        </w:rPr>
        <w:t xml:space="preserve">Háromszori étkezés esetén </w:t>
      </w:r>
    </w:p>
    <w:p w:rsidR="001A2E47" w:rsidRPr="00211F01" w:rsidRDefault="001A2E47" w:rsidP="001A2E47">
      <w:pPr>
        <w:numPr>
          <w:ilvl w:val="0"/>
          <w:numId w:val="2"/>
        </w:numPr>
      </w:pPr>
    </w:p>
    <w:tbl>
      <w:tblPr>
        <w:tblW w:w="92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60"/>
        <w:gridCol w:w="1984"/>
        <w:gridCol w:w="3802"/>
      </w:tblGrid>
      <w:tr w:rsidR="001A2E47" w:rsidTr="00A65743">
        <w:trPr>
          <w:trHeight w:val="413"/>
        </w:trPr>
        <w:tc>
          <w:tcPr>
            <w:tcW w:w="1908" w:type="dxa"/>
          </w:tcPr>
          <w:p w:rsidR="001A2E47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Önköltség</w:t>
            </w:r>
            <w:r>
              <w:rPr>
                <w:sz w:val="20"/>
              </w:rPr>
              <w:t>/nap</w:t>
            </w:r>
            <w:r w:rsidRPr="00000662">
              <w:rPr>
                <w:sz w:val="20"/>
              </w:rPr>
              <w:t xml:space="preserve"> </w:t>
            </w:r>
          </w:p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(Ft)</w:t>
            </w:r>
          </w:p>
        </w:tc>
        <w:tc>
          <w:tcPr>
            <w:tcW w:w="1560" w:type="dxa"/>
          </w:tcPr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Normatív támogatás</w:t>
            </w:r>
            <w:r>
              <w:rPr>
                <w:sz w:val="20"/>
              </w:rPr>
              <w:t>/nap</w:t>
            </w:r>
            <w:r w:rsidRPr="00000662">
              <w:rPr>
                <w:sz w:val="20"/>
              </w:rPr>
              <w:t xml:space="preserve"> (Ft)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Számított intézményi térítési díj/ellátási nap</w:t>
            </w:r>
          </w:p>
          <w:p w:rsidR="001A2E47" w:rsidRPr="00000662" w:rsidRDefault="001A2E47" w:rsidP="00A65743">
            <w:pPr>
              <w:jc w:val="center"/>
              <w:rPr>
                <w:sz w:val="20"/>
              </w:rPr>
            </w:pPr>
            <w:r w:rsidRPr="00000662">
              <w:rPr>
                <w:sz w:val="20"/>
              </w:rPr>
              <w:t>(Ft)</w:t>
            </w:r>
          </w:p>
        </w:tc>
        <w:tc>
          <w:tcPr>
            <w:tcW w:w="3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 w:rsidRPr="00000662">
              <w:rPr>
                <w:b/>
              </w:rPr>
              <w:t>Intézményi térítési díj/ellátási nap</w:t>
            </w:r>
          </w:p>
          <w:p w:rsidR="001A2E47" w:rsidRPr="00000662" w:rsidRDefault="001A2E47" w:rsidP="00A65743">
            <w:pPr>
              <w:jc w:val="center"/>
              <w:rPr>
                <w:b/>
              </w:rPr>
            </w:pPr>
            <w:r w:rsidRPr="00000662">
              <w:rPr>
                <w:b/>
              </w:rPr>
              <w:t>(Ft)</w:t>
            </w:r>
          </w:p>
        </w:tc>
      </w:tr>
      <w:tr w:rsidR="001A2E47" w:rsidTr="00A65743">
        <w:trPr>
          <w:trHeight w:val="105"/>
        </w:trPr>
        <w:tc>
          <w:tcPr>
            <w:tcW w:w="1908" w:type="dxa"/>
            <w:vAlign w:val="bottom"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745</w:t>
            </w:r>
          </w:p>
        </w:tc>
        <w:tc>
          <w:tcPr>
            <w:tcW w:w="1560" w:type="dxa"/>
            <w:vAlign w:val="bottom"/>
          </w:tcPr>
          <w:p w:rsidR="001A2E47" w:rsidRPr="00000662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bottom"/>
          </w:tcPr>
          <w:p w:rsidR="001A2E47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3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000662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</w:tbl>
    <w:p w:rsidR="001A2E47" w:rsidRDefault="001A2E47" w:rsidP="001A2E47">
      <w:pPr>
        <w:numPr>
          <w:ilvl w:val="0"/>
          <w:numId w:val="2"/>
        </w:numPr>
      </w:pPr>
    </w:p>
    <w:p w:rsidR="001A2E47" w:rsidRDefault="001A2E47" w:rsidP="001A2E47"/>
    <w:p w:rsidR="001A2E47" w:rsidRPr="00EE448C" w:rsidRDefault="001A2E47" w:rsidP="001A2E47"/>
    <w:p w:rsidR="001A2E47" w:rsidRPr="007630AE" w:rsidRDefault="001A2E47" w:rsidP="001A2E47">
      <w:pPr>
        <w:numPr>
          <w:ilvl w:val="0"/>
          <w:numId w:val="5"/>
        </w:numPr>
        <w:rPr>
          <w:b/>
        </w:rPr>
      </w:pPr>
      <w:r w:rsidRPr="007630AE">
        <w:rPr>
          <w:b/>
        </w:rPr>
        <w:t>Házi segítségnyújtás</w:t>
      </w:r>
    </w:p>
    <w:p w:rsidR="001A2E47" w:rsidRDefault="001A2E47" w:rsidP="001A2E47"/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418"/>
        <w:gridCol w:w="2551"/>
        <w:gridCol w:w="3827"/>
      </w:tblGrid>
      <w:tr w:rsidR="001A2E47" w:rsidTr="00A65743">
        <w:trPr>
          <w:trHeight w:val="970"/>
        </w:trPr>
        <w:tc>
          <w:tcPr>
            <w:tcW w:w="1483" w:type="dxa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Önköltség/nap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(Ft</w:t>
            </w:r>
          </w:p>
        </w:tc>
        <w:tc>
          <w:tcPr>
            <w:tcW w:w="1418" w:type="dxa"/>
          </w:tcPr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Normatív támogatás/</w:t>
            </w:r>
            <w:proofErr w:type="gramStart"/>
            <w:r w:rsidRPr="00FB1F0E">
              <w:rPr>
                <w:sz w:val="20"/>
              </w:rPr>
              <w:t>nap        (</w:t>
            </w:r>
            <w:proofErr w:type="gramEnd"/>
            <w:r w:rsidRPr="00FB1F0E">
              <w:rPr>
                <w:sz w:val="20"/>
              </w:rPr>
              <w:t>Ft</w:t>
            </w:r>
            <w:r>
              <w:rPr>
                <w:sz w:val="20"/>
              </w:rPr>
              <w:t>)</w:t>
            </w:r>
            <w:r w:rsidRPr="007630AE">
              <w:rPr>
                <w:i/>
                <w:sz w:val="20"/>
              </w:rPr>
              <w:t>)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Számított intézményi térítési díj/ ellátási nap 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 Ft)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 w:rsidRPr="00F76F28">
              <w:rPr>
                <w:b/>
              </w:rPr>
              <w:t>Intézményi térítési díj 1 gondozási órára</w:t>
            </w:r>
          </w:p>
          <w:p w:rsidR="001A2E47" w:rsidRPr="00F76F28" w:rsidRDefault="001A2E47" w:rsidP="00A65743">
            <w:pPr>
              <w:jc w:val="center"/>
              <w:rPr>
                <w:b/>
                <w:i/>
                <w:sz w:val="20"/>
              </w:rPr>
            </w:pPr>
            <w:r w:rsidRPr="00F76F28">
              <w:rPr>
                <w:b/>
              </w:rPr>
              <w:t>(Ft/óra)</w:t>
            </w:r>
          </w:p>
        </w:tc>
      </w:tr>
      <w:tr w:rsidR="001A2E47" w:rsidTr="00A65743">
        <w:trPr>
          <w:trHeight w:val="550"/>
        </w:trPr>
        <w:tc>
          <w:tcPr>
            <w:tcW w:w="1483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1.097</w:t>
            </w:r>
          </w:p>
        </w:tc>
        <w:tc>
          <w:tcPr>
            <w:tcW w:w="1418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</w:tbl>
    <w:p w:rsidR="001A2E47" w:rsidRDefault="001A2E47" w:rsidP="001A2E47"/>
    <w:p w:rsidR="001A2E47" w:rsidRDefault="001A2E47" w:rsidP="001A2E47">
      <w:pPr>
        <w:rPr>
          <w:b/>
        </w:rPr>
      </w:pPr>
    </w:p>
    <w:p w:rsidR="001A2E47" w:rsidRPr="000F6FF4" w:rsidRDefault="001A2E47" w:rsidP="001A2E47">
      <w:pPr>
        <w:rPr>
          <w:b/>
        </w:rPr>
      </w:pPr>
    </w:p>
    <w:p w:rsidR="001A2E47" w:rsidRDefault="001A2E47" w:rsidP="001A2E47">
      <w:pPr>
        <w:numPr>
          <w:ilvl w:val="0"/>
          <w:numId w:val="5"/>
        </w:numPr>
        <w:rPr>
          <w:b/>
        </w:rPr>
      </w:pPr>
      <w:r w:rsidRPr="000F6FF4">
        <w:rPr>
          <w:b/>
        </w:rPr>
        <w:t>Nappali ellátás</w:t>
      </w:r>
    </w:p>
    <w:p w:rsidR="001A2E47" w:rsidRDefault="001A2E47" w:rsidP="001A2E47">
      <w:pPr>
        <w:ind w:left="1080"/>
        <w:rPr>
          <w:b/>
        </w:rPr>
      </w:pPr>
    </w:p>
    <w:p w:rsidR="001A2E47" w:rsidRDefault="001A2E47" w:rsidP="001A2E47"/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418"/>
        <w:gridCol w:w="2551"/>
        <w:gridCol w:w="3827"/>
      </w:tblGrid>
      <w:tr w:rsidR="001A2E47" w:rsidTr="00A65743">
        <w:trPr>
          <w:trHeight w:val="970"/>
        </w:trPr>
        <w:tc>
          <w:tcPr>
            <w:tcW w:w="1483" w:type="dxa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Önköltség/nap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(Ft</w:t>
            </w:r>
          </w:p>
        </w:tc>
        <w:tc>
          <w:tcPr>
            <w:tcW w:w="1418" w:type="dxa"/>
          </w:tcPr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Normatív támogatás/</w:t>
            </w:r>
            <w:proofErr w:type="gramStart"/>
            <w:r w:rsidRPr="00FB1F0E">
              <w:rPr>
                <w:sz w:val="20"/>
              </w:rPr>
              <w:t>nap        (</w:t>
            </w:r>
            <w:proofErr w:type="gramEnd"/>
            <w:r w:rsidRPr="00FB1F0E">
              <w:rPr>
                <w:sz w:val="20"/>
              </w:rPr>
              <w:t>Ft</w:t>
            </w:r>
            <w:r>
              <w:rPr>
                <w:sz w:val="20"/>
              </w:rPr>
              <w:t>)</w:t>
            </w:r>
            <w:r w:rsidRPr="007630AE">
              <w:rPr>
                <w:i/>
                <w:sz w:val="20"/>
              </w:rPr>
              <w:t>)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</w:tcPr>
          <w:p w:rsidR="001A2E47" w:rsidRPr="00FB1F0E" w:rsidRDefault="001A2E47" w:rsidP="00A65743">
            <w:pPr>
              <w:jc w:val="center"/>
              <w:rPr>
                <w:sz w:val="20"/>
              </w:rPr>
            </w:pPr>
            <w:r w:rsidRPr="00FB1F0E">
              <w:rPr>
                <w:sz w:val="20"/>
              </w:rPr>
              <w:t xml:space="preserve">Számított intézményi térítési díj/ ellátási nap    </w:t>
            </w:r>
          </w:p>
          <w:p w:rsidR="001A2E47" w:rsidRPr="007630AE" w:rsidRDefault="001A2E47" w:rsidP="00A65743">
            <w:pPr>
              <w:jc w:val="center"/>
              <w:rPr>
                <w:i/>
                <w:sz w:val="20"/>
              </w:rPr>
            </w:pPr>
            <w:r w:rsidRPr="00FB1F0E">
              <w:rPr>
                <w:sz w:val="20"/>
              </w:rPr>
              <w:t>( Ft)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 w:rsidRPr="00F76F28">
              <w:rPr>
                <w:b/>
              </w:rPr>
              <w:t>Intézményi térítési díj</w:t>
            </w:r>
            <w:r>
              <w:rPr>
                <w:b/>
              </w:rPr>
              <w:t>/ellátási nap</w:t>
            </w:r>
          </w:p>
          <w:p w:rsidR="001A2E47" w:rsidRPr="00F76F28" w:rsidRDefault="001A2E47" w:rsidP="00A65743">
            <w:pPr>
              <w:jc w:val="center"/>
              <w:rPr>
                <w:b/>
                <w:i/>
                <w:sz w:val="20"/>
              </w:rPr>
            </w:pPr>
            <w:r w:rsidRPr="00F76F28">
              <w:rPr>
                <w:b/>
              </w:rPr>
              <w:t>(Ft/óra)</w:t>
            </w:r>
          </w:p>
        </w:tc>
      </w:tr>
      <w:tr w:rsidR="001A2E47" w:rsidTr="00A65743">
        <w:trPr>
          <w:trHeight w:val="550"/>
        </w:trPr>
        <w:tc>
          <w:tcPr>
            <w:tcW w:w="1483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418" w:type="dxa"/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bottom"/>
          </w:tcPr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</w:p>
          <w:p w:rsidR="001A2E47" w:rsidRPr="00F76F28" w:rsidRDefault="001A2E47" w:rsidP="00A6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1A2E47" w:rsidRPr="00F76F28" w:rsidRDefault="001A2E47" w:rsidP="00A657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1A2E47" w:rsidRDefault="001A2E47" w:rsidP="001A2E47"/>
    <w:p w:rsidR="001A2E47" w:rsidRPr="003753B4" w:rsidRDefault="001A2E47" w:rsidP="001A2E47"/>
    <w:p w:rsidR="001A2E47" w:rsidRDefault="001A2E47" w:rsidP="001A2E47"/>
    <w:p w:rsidR="001A2E47" w:rsidRDefault="001A2E47" w:rsidP="001A2E47"/>
    <w:p w:rsidR="001A2E47" w:rsidRDefault="001A2E47" w:rsidP="001A2E47"/>
    <w:p w:rsidR="001A2E47" w:rsidRDefault="001A2E47" w:rsidP="001A2E47"/>
    <w:p w:rsidR="001A2E47" w:rsidRDefault="001A2E47" w:rsidP="001A2E47"/>
    <w:p w:rsidR="001A2E47" w:rsidRPr="00C4774C" w:rsidRDefault="001A2E47" w:rsidP="001A2E47">
      <w:pPr>
        <w:rPr>
          <w:b/>
        </w:rPr>
      </w:pPr>
      <w:r w:rsidRPr="00C4774C">
        <w:rPr>
          <w:b/>
        </w:rPr>
        <w:t>Általános indokolás</w:t>
      </w:r>
    </w:p>
    <w:p w:rsidR="001A2E47" w:rsidRDefault="001A2E47" w:rsidP="001A2E47">
      <w:pPr>
        <w:jc w:val="both"/>
      </w:pPr>
    </w:p>
    <w:p w:rsidR="001A2E47" w:rsidRDefault="001A2E47" w:rsidP="001A2E47">
      <w:pPr>
        <w:jc w:val="both"/>
      </w:pPr>
      <w:r>
        <w:t xml:space="preserve">A </w:t>
      </w:r>
      <w:proofErr w:type="gramStart"/>
      <w:r>
        <w:t>rendelet módosításra</w:t>
      </w:r>
      <w:proofErr w:type="gramEnd"/>
      <w:r>
        <w:t xml:space="preserve"> azért került sor , mert Balsa Község Önkormányzata kérte, hogy a házi segítségnyújtás térítési díja 80ft/nap/ellátott díjról 100 </w:t>
      </w:r>
      <w:proofErr w:type="spellStart"/>
      <w:r>
        <w:t>ft-ra</w:t>
      </w:r>
      <w:proofErr w:type="spellEnd"/>
      <w:r>
        <w:t xml:space="preserve"> módosuljon. A régi rendelet felülvizsgálata után szükséges volt új rendeletet előterjeszteni.</w:t>
      </w:r>
    </w:p>
    <w:p w:rsidR="001A2E47" w:rsidRDefault="001A2E47" w:rsidP="001A2E47">
      <w:pPr>
        <w:jc w:val="both"/>
      </w:pPr>
    </w:p>
    <w:p w:rsidR="001A2E47" w:rsidRDefault="001A2E47" w:rsidP="001A2E47">
      <w:pPr>
        <w:jc w:val="both"/>
      </w:pPr>
      <w:r>
        <w:t xml:space="preserve">Az 1.§- </w:t>
      </w:r>
      <w:proofErr w:type="spellStart"/>
      <w:r>
        <w:t>ban</w:t>
      </w:r>
      <w:proofErr w:type="spellEnd"/>
      <w:r>
        <w:t xml:space="preserve"> a rendelet hatálya van meghatározva, a 2.§ és 3.§ a társulás részt vevő önkormányzatokat, illetve az ellátási területet határozza meg. Az 5.§</w:t>
      </w:r>
      <w:proofErr w:type="spellStart"/>
      <w:r>
        <w:t>-ban</w:t>
      </w:r>
      <w:proofErr w:type="spellEnd"/>
      <w:r>
        <w:t xml:space="preserve"> a hatályba léptető rendelkezéseket határozza meg a rendelet. Balsa, Buj és Tiszabercel községekkel kapcsolatosan. A mellékletben az étkeztetés a házi segítségnyújtás és a nappali ellátás térítési díjait határozza meg.</w:t>
      </w:r>
    </w:p>
    <w:p w:rsidR="001A2E47" w:rsidRDefault="001A2E47" w:rsidP="001A2E47">
      <w:pPr>
        <w:jc w:val="both"/>
      </w:pPr>
    </w:p>
    <w:p w:rsidR="001A2E47" w:rsidRDefault="001A2E47" w:rsidP="001A2E47"/>
    <w:p w:rsidR="001A2E47" w:rsidRPr="00F0464F" w:rsidRDefault="001A2E47" w:rsidP="001A2E47">
      <w:pPr>
        <w:jc w:val="both"/>
        <w:rPr>
          <w:u w:val="single"/>
        </w:rPr>
      </w:pPr>
      <w:r w:rsidRPr="00F0464F">
        <w:rPr>
          <w:u w:val="single"/>
        </w:rPr>
        <w:t>Előzetes hatásvizsgálat a rendelethez:</w:t>
      </w:r>
    </w:p>
    <w:p w:rsidR="001A2E47" w:rsidRDefault="001A2E47" w:rsidP="001A2E47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1A2E47" w:rsidRDefault="001A2E47" w:rsidP="001A2E4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szCs w:val="24"/>
        </w:rPr>
      </w:pPr>
      <w:r w:rsidRPr="002B5260">
        <w:rPr>
          <w:rFonts w:ascii="Times New Roman" w:hAnsi="Times New Roman"/>
          <w:szCs w:val="24"/>
        </w:rPr>
        <w:t>A jogalkotásról szóló 2010. évi CXXX. törvény 17. § (1) alapján az alábbiakról tájékoztatom a tisztelt Képviselő – testületet.</w:t>
      </w:r>
    </w:p>
    <w:p w:rsidR="001A2E47" w:rsidRPr="002B5260" w:rsidRDefault="001A2E47" w:rsidP="001A2E4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szCs w:val="24"/>
          <w:u w:val="single"/>
        </w:rPr>
      </w:pPr>
    </w:p>
    <w:p w:rsidR="001A2E47" w:rsidRPr="002B5260" w:rsidRDefault="001A2E47" w:rsidP="001A2E4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szCs w:val="24"/>
          <w:u w:val="single"/>
        </w:rPr>
      </w:pPr>
      <w:r w:rsidRPr="002B5260">
        <w:rPr>
          <w:rFonts w:ascii="Times New Roman" w:hAnsi="Times New Roman"/>
          <w:szCs w:val="24"/>
        </w:rPr>
        <w:t>A tervezett jogszabály jelentősnek ítélt hatásai:</w:t>
      </w:r>
    </w:p>
    <w:p w:rsidR="001A2E47" w:rsidRDefault="001A2E47" w:rsidP="001A2E47">
      <w:pPr>
        <w:numPr>
          <w:ilvl w:val="0"/>
          <w:numId w:val="4"/>
        </w:numPr>
        <w:jc w:val="both"/>
      </w:pPr>
      <w:r w:rsidRPr="00F0464F">
        <w:lastRenderedPageBreak/>
        <w:t>társadalmi, gazdasági, költségvetési</w:t>
      </w:r>
      <w:r>
        <w:t xml:space="preserve"> hatása: társadalmi hatása a lakosság többet fog fizetni a szolgáltatásokért, gazdasági hatása nincs, a költségvetési hatása több bevétel az önkormányzatnak.</w:t>
      </w:r>
    </w:p>
    <w:p w:rsidR="001A2E47" w:rsidRPr="00F0464F" w:rsidRDefault="001A2E47" w:rsidP="001A2E47">
      <w:pPr>
        <w:numPr>
          <w:ilvl w:val="0"/>
          <w:numId w:val="4"/>
        </w:numPr>
        <w:jc w:val="both"/>
      </w:pPr>
      <w:r w:rsidRPr="00F0464F">
        <w:t xml:space="preserve">környezeti, </w:t>
      </w:r>
      <w:r>
        <w:t>egészségi következménye: nincs</w:t>
      </w:r>
    </w:p>
    <w:p w:rsidR="001A2E47" w:rsidRPr="00F0464F" w:rsidRDefault="001A2E47" w:rsidP="001A2E47">
      <w:pPr>
        <w:numPr>
          <w:ilvl w:val="0"/>
          <w:numId w:val="4"/>
        </w:numPr>
        <w:jc w:val="both"/>
      </w:pPr>
      <w:r w:rsidRPr="00F0464F">
        <w:t>adminisztratív terheke</w:t>
      </w:r>
      <w:r>
        <w:t>t befolyásoló hatása: nincs</w:t>
      </w:r>
    </w:p>
    <w:p w:rsidR="001A2E47" w:rsidRPr="00F0464F" w:rsidRDefault="001A2E47" w:rsidP="001A2E47">
      <w:pPr>
        <w:numPr>
          <w:ilvl w:val="0"/>
          <w:numId w:val="4"/>
        </w:numPr>
        <w:jc w:val="both"/>
        <w:rPr>
          <w:rFonts w:eastAsia="Calibri"/>
        </w:rPr>
      </w:pPr>
      <w:r w:rsidRPr="00F0464F">
        <w:t xml:space="preserve">a jogszabály megalkotásának szükségessége, elmaradásának várható következménye: </w:t>
      </w:r>
      <w:r>
        <w:t>nincs jelentősége</w:t>
      </w:r>
    </w:p>
    <w:p w:rsidR="001A2E47" w:rsidRPr="00F0464F" w:rsidRDefault="001A2E47" w:rsidP="001A2E47">
      <w:pPr>
        <w:numPr>
          <w:ilvl w:val="0"/>
          <w:numId w:val="4"/>
        </w:numPr>
        <w:jc w:val="both"/>
      </w:pPr>
      <w:r w:rsidRPr="00F0464F">
        <w:rPr>
          <w:rFonts w:eastAsia="Calibri"/>
        </w:rPr>
        <w:t xml:space="preserve">a jogszabály alkalmazásához szükséges személyi, szervezeti, tárgyi és pénzügyi feltételek: nem jelent többletet az eddigiekhez képest. </w:t>
      </w:r>
    </w:p>
    <w:p w:rsidR="001A2E47" w:rsidRDefault="001A2E47" w:rsidP="001A2E47"/>
    <w:p w:rsidR="001A2E47" w:rsidRDefault="001A2E47" w:rsidP="001A2E47"/>
    <w:p w:rsidR="00E473E3" w:rsidRDefault="00E473E3"/>
    <w:sectPr w:rsidR="00E473E3" w:rsidSect="00B1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314"/>
    <w:multiLevelType w:val="hybridMultilevel"/>
    <w:tmpl w:val="422027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49734B"/>
    <w:multiLevelType w:val="hybridMultilevel"/>
    <w:tmpl w:val="1B806EEE"/>
    <w:lvl w:ilvl="0" w:tplc="B93A7D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D720D"/>
    <w:multiLevelType w:val="hybridMultilevel"/>
    <w:tmpl w:val="7132289A"/>
    <w:lvl w:ilvl="0" w:tplc="EA86CD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A64DBE"/>
    <w:multiLevelType w:val="hybridMultilevel"/>
    <w:tmpl w:val="AC5CB266"/>
    <w:lvl w:ilvl="0" w:tplc="B93A7D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BD656C"/>
    <w:multiLevelType w:val="hybridMultilevel"/>
    <w:tmpl w:val="509E39F2"/>
    <w:lvl w:ilvl="0" w:tplc="DD2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E47"/>
    <w:rsid w:val="001A2E47"/>
    <w:rsid w:val="00E4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2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2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2014-03-21T09:25:00Z</dcterms:created>
  <dcterms:modified xsi:type="dcterms:W3CDTF">2014-03-21T09:26:00Z</dcterms:modified>
</cp:coreProperties>
</file>