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60" w:rsidRDefault="008B6E60" w:rsidP="008B6E60">
      <w:pPr>
        <w:jc w:val="right"/>
      </w:pPr>
      <w:r>
        <w:t>3. sz. melléklet a 3/2015.  (III.26.) rendelethez</w:t>
      </w:r>
    </w:p>
    <w:p w:rsidR="008B6E60" w:rsidRDefault="008B6E60" w:rsidP="008B6E60"/>
    <w:p w:rsidR="008B6E60" w:rsidRDefault="008B6E60" w:rsidP="008B6E60"/>
    <w:p w:rsidR="008B6E60" w:rsidRDefault="008B6E60" w:rsidP="008B6E60"/>
    <w:p w:rsidR="008B6E60" w:rsidRPr="002D7467" w:rsidRDefault="008B6E60" w:rsidP="008B6E60">
      <w:pPr>
        <w:rPr>
          <w:rFonts w:ascii="Times New Roman félkövér" w:hAnsi="Times New Roman félkövér"/>
          <w:b/>
          <w:u w:val="single"/>
        </w:rPr>
      </w:pPr>
      <w:r w:rsidRPr="002D7467">
        <w:rPr>
          <w:rFonts w:ascii="Times New Roman félkövér" w:hAnsi="Times New Roman félkövér"/>
          <w:b/>
          <w:u w:val="single"/>
        </w:rPr>
        <w:t xml:space="preserve">I. </w:t>
      </w:r>
      <w:proofErr w:type="gramStart"/>
      <w:r w:rsidRPr="002D7467">
        <w:rPr>
          <w:rFonts w:ascii="Times New Roman félkövér" w:hAnsi="Times New Roman félkövér"/>
          <w:b/>
          <w:u w:val="single"/>
        </w:rPr>
        <w:t>A</w:t>
      </w:r>
      <w:proofErr w:type="gramEnd"/>
      <w:r w:rsidRPr="002D7467">
        <w:rPr>
          <w:rFonts w:ascii="Times New Roman félkövér" w:hAnsi="Times New Roman félkövér"/>
          <w:b/>
          <w:u w:val="single"/>
        </w:rPr>
        <w:t xml:space="preserve"> közösségi színtér helyiségeit ingyenesen használó szervezetek:</w:t>
      </w:r>
    </w:p>
    <w:p w:rsidR="008B6E60" w:rsidRDefault="008B6E60" w:rsidP="008B6E60"/>
    <w:p w:rsidR="008B6E60" w:rsidRDefault="008B6E60" w:rsidP="008B6E60">
      <w:r>
        <w:t>1. Alsótoldi Művelődési Egyesület</w:t>
      </w:r>
    </w:p>
    <w:p w:rsidR="008B6E60" w:rsidRDefault="008B6E60" w:rsidP="008B6E60">
      <w:r>
        <w:t>2. Alsótoldi Polgárőr Egyesület</w:t>
      </w:r>
    </w:p>
    <w:p w:rsidR="008B6E60" w:rsidRDefault="008B6E60" w:rsidP="008B6E60">
      <w:r>
        <w:t>3. A használati szabályzat hatálybalépése után alakuló Alsótoldi közművelődési célú közösségek, csoportok, klubok, civil szervezet</w:t>
      </w:r>
    </w:p>
    <w:p w:rsidR="008B6E60" w:rsidRDefault="008B6E60" w:rsidP="008B6E60"/>
    <w:p w:rsidR="008B6E60" w:rsidRDefault="008B6E60" w:rsidP="008B6E60">
      <w:r>
        <w:tab/>
      </w:r>
    </w:p>
    <w:p w:rsidR="008B6E60" w:rsidRPr="002D7467" w:rsidRDefault="008B6E60" w:rsidP="008B6E60">
      <w:pPr>
        <w:rPr>
          <w:rFonts w:ascii="Times New Roman félkövér" w:hAnsi="Times New Roman félkövér"/>
          <w:b/>
          <w:u w:val="single"/>
        </w:rPr>
      </w:pPr>
      <w:r w:rsidRPr="002D7467">
        <w:rPr>
          <w:rFonts w:ascii="Times New Roman félkövér" w:hAnsi="Times New Roman félkövér"/>
          <w:b/>
          <w:u w:val="single"/>
        </w:rPr>
        <w:t>II. Az Alsótoldi közösségi színtér bérleti díjai:</w:t>
      </w:r>
    </w:p>
    <w:p w:rsidR="008B6E60" w:rsidRDefault="008B6E60" w:rsidP="008B6E60"/>
    <w:p w:rsidR="008B6E60" w:rsidRDefault="008B6E60" w:rsidP="008B6E60">
      <w:r>
        <w:t>Kultúrház terembérleti díja: 2.000 Ft / óra</w:t>
      </w:r>
    </w:p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/>
    <w:p w:rsidR="008B6E60" w:rsidRDefault="008B6E60" w:rsidP="008B6E60">
      <w:bookmarkStart w:id="0" w:name="_GoBack"/>
      <w:bookmarkEnd w:id="0"/>
    </w:p>
    <w:sectPr w:rsidR="008B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60"/>
    <w:rsid w:val="00264CAE"/>
    <w:rsid w:val="008B6E60"/>
    <w:rsid w:val="00D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6E60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6E60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hivatal03</dc:creator>
  <cp:lastModifiedBy>hivatal03</cp:lastModifiedBy>
  <cp:revision>1</cp:revision>
  <dcterms:created xsi:type="dcterms:W3CDTF">2016-03-10T12:43:00Z</dcterms:created>
  <dcterms:modified xsi:type="dcterms:W3CDTF">2016-03-10T12:44:00Z</dcterms:modified>
</cp:coreProperties>
</file>