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9F2A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2D57F06A" w14:textId="77777777" w:rsidR="00A851C7" w:rsidRDefault="00A851C7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</w:t>
      </w:r>
      <w:r w:rsidR="00385B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21AEEA67" w14:textId="77777777"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4E63275E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CEA1298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4AD83C11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9208D0">
        <w:rPr>
          <w:rFonts w:ascii="Times New Roman" w:hAnsi="Times New Roman" w:cs="Times New Roman"/>
          <w:sz w:val="24"/>
          <w:szCs w:val="24"/>
        </w:rPr>
        <w:t>Répceszemere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9208D0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>
        <w:rPr>
          <w:rFonts w:ascii="Times New Roman" w:hAnsi="Times New Roman" w:cs="Times New Roman"/>
          <w:sz w:val="24"/>
          <w:szCs w:val="24"/>
        </w:rPr>
        <w:t xml:space="preserve">tését </w:t>
      </w:r>
      <w:r w:rsidRPr="00850B34">
        <w:rPr>
          <w:rFonts w:ascii="Times New Roman" w:hAnsi="Times New Roman" w:cs="Times New Roman"/>
          <w:sz w:val="24"/>
          <w:szCs w:val="24"/>
        </w:rPr>
        <w:t>megállapító</w:t>
      </w:r>
      <w:r w:rsidR="00385B85">
        <w:rPr>
          <w:rFonts w:ascii="Times New Roman" w:hAnsi="Times New Roman" w:cs="Times New Roman"/>
          <w:sz w:val="24"/>
          <w:szCs w:val="24"/>
        </w:rPr>
        <w:t xml:space="preserve"> </w:t>
      </w:r>
      <w:r w:rsidR="00385B85" w:rsidRPr="00385B85">
        <w:rPr>
          <w:rFonts w:ascii="Times New Roman" w:hAnsi="Times New Roman" w:cs="Times New Roman"/>
          <w:b/>
          <w:bCs/>
          <w:sz w:val="24"/>
          <w:szCs w:val="24"/>
        </w:rPr>
        <w:t>2/2020.(II.28)</w:t>
      </w:r>
      <w:r w:rsidR="00385B85">
        <w:rPr>
          <w:rFonts w:ascii="Times New Roman" w:hAnsi="Times New Roman" w:cs="Times New Roman"/>
          <w:sz w:val="24"/>
          <w:szCs w:val="24"/>
        </w:rPr>
        <w:t xml:space="preserve"> </w:t>
      </w:r>
      <w:r w:rsidRPr="00B74D69">
        <w:rPr>
          <w:rFonts w:ascii="Times New Roman" w:hAnsi="Times New Roman" w:cs="Times New Roman"/>
          <w:sz w:val="24"/>
          <w:szCs w:val="24"/>
        </w:rPr>
        <w:t xml:space="preserve">önkormányzati rendeletet az államháztartásról szóló 2011. évi CXCV. törvény 34. § (4) bekezdése szerint módosítani szükséges. </w:t>
      </w:r>
    </w:p>
    <w:p w14:paraId="648532C3" w14:textId="77777777" w:rsidR="00A851C7" w:rsidRPr="00C81400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00">
        <w:rPr>
          <w:rFonts w:ascii="Times New Roman" w:hAnsi="Times New Roman" w:cs="Times New Roman"/>
          <w:sz w:val="24"/>
          <w:szCs w:val="24"/>
        </w:rPr>
        <w:t xml:space="preserve">Központi hatáskörben az év közben nem tervezett és nem tervezhető állami támogatások (szociális ágazati összevont pótlék, </w:t>
      </w:r>
      <w:r w:rsidR="009208D0" w:rsidRPr="00C81400">
        <w:rPr>
          <w:rFonts w:ascii="Times New Roman" w:hAnsi="Times New Roman" w:cs="Times New Roman"/>
          <w:sz w:val="24"/>
          <w:szCs w:val="24"/>
        </w:rPr>
        <w:t>önkormányzati bérkompenzáció</w:t>
      </w:r>
      <w:r w:rsidR="00A51681" w:rsidRPr="00C81400">
        <w:rPr>
          <w:rFonts w:ascii="Times New Roman" w:hAnsi="Times New Roman" w:cs="Times New Roman"/>
          <w:sz w:val="24"/>
          <w:szCs w:val="24"/>
        </w:rPr>
        <w:t>, kulturális ágazati pótlék</w:t>
      </w:r>
      <w:r w:rsidRPr="00C81400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64F953D4" w14:textId="77777777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46079C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Fő oka </w:t>
      </w:r>
      <w:r w:rsidR="00A51681" w:rsidRPr="0046079C">
        <w:rPr>
          <w:rFonts w:ascii="Times New Roman" w:hAnsi="Times New Roman" w:cs="Times New Roman"/>
          <w:sz w:val="24"/>
          <w:szCs w:val="24"/>
        </w:rPr>
        <w:t>a</w:t>
      </w:r>
      <w:r w:rsidR="009208D0" w:rsidRPr="0046079C">
        <w:rPr>
          <w:rFonts w:ascii="Times New Roman" w:hAnsi="Times New Roman" w:cs="Times New Roman"/>
          <w:sz w:val="24"/>
          <w:szCs w:val="24"/>
        </w:rPr>
        <w:t xml:space="preserve"> </w:t>
      </w:r>
      <w:r w:rsidR="00317946" w:rsidRPr="0046079C">
        <w:rPr>
          <w:rFonts w:ascii="Times New Roman" w:hAnsi="Times New Roman" w:cs="Times New Roman"/>
          <w:sz w:val="24"/>
          <w:szCs w:val="24"/>
        </w:rPr>
        <w:t>dologi kiadások</w:t>
      </w:r>
      <w:r w:rsidR="00A51681" w:rsidRPr="0046079C">
        <w:rPr>
          <w:rFonts w:ascii="Times New Roman" w:hAnsi="Times New Roman" w:cs="Times New Roman"/>
          <w:sz w:val="24"/>
          <w:szCs w:val="24"/>
        </w:rPr>
        <w:t xml:space="preserve"> átcsoportosítása </w:t>
      </w:r>
      <w:r w:rsidR="00317946" w:rsidRPr="0046079C">
        <w:rPr>
          <w:rFonts w:ascii="Times New Roman" w:hAnsi="Times New Roman" w:cs="Times New Roman"/>
          <w:sz w:val="24"/>
          <w:szCs w:val="24"/>
        </w:rPr>
        <w:t>(</w:t>
      </w:r>
      <w:r w:rsidR="00C81400" w:rsidRPr="0046079C">
        <w:rPr>
          <w:rFonts w:ascii="Times New Roman" w:hAnsi="Times New Roman" w:cs="Times New Roman"/>
          <w:sz w:val="24"/>
          <w:szCs w:val="24"/>
        </w:rPr>
        <w:t>tárolóhely</w:t>
      </w:r>
      <w:r w:rsidR="00B37716" w:rsidRPr="0046079C">
        <w:rPr>
          <w:rFonts w:ascii="Times New Roman" w:hAnsi="Times New Roman" w:cs="Times New Roman"/>
          <w:sz w:val="24"/>
          <w:szCs w:val="24"/>
        </w:rPr>
        <w:t xml:space="preserve"> vásárlás</w:t>
      </w:r>
      <w:r w:rsidR="00A51681" w:rsidRPr="0046079C">
        <w:rPr>
          <w:rFonts w:ascii="Times New Roman" w:hAnsi="Times New Roman" w:cs="Times New Roman"/>
          <w:sz w:val="24"/>
          <w:szCs w:val="24"/>
        </w:rPr>
        <w:t xml:space="preserve">, </w:t>
      </w:r>
      <w:r w:rsidR="00C81400" w:rsidRPr="0046079C">
        <w:rPr>
          <w:rFonts w:ascii="Times New Roman" w:hAnsi="Times New Roman" w:cs="Times New Roman"/>
          <w:sz w:val="24"/>
          <w:szCs w:val="24"/>
        </w:rPr>
        <w:t>Fő u.33. melegítőkonyha vizesblokk padozat és festés, Polgármesteri Hivatal felújítás</w:t>
      </w:r>
      <w:r w:rsidR="00317946" w:rsidRPr="0046079C">
        <w:rPr>
          <w:rFonts w:ascii="Times New Roman" w:hAnsi="Times New Roman" w:cs="Times New Roman"/>
          <w:sz w:val="24"/>
          <w:szCs w:val="24"/>
        </w:rPr>
        <w:t>)</w:t>
      </w:r>
      <w:r w:rsidR="0046079C" w:rsidRPr="0046079C">
        <w:rPr>
          <w:rFonts w:ascii="Times New Roman" w:hAnsi="Times New Roman" w:cs="Times New Roman"/>
          <w:sz w:val="24"/>
          <w:szCs w:val="24"/>
        </w:rPr>
        <w:t>, bevételi oldalról terembérleti díj, Soproni Vízmű osztalék.</w:t>
      </w:r>
      <w:r w:rsidR="009208D0" w:rsidRPr="0046079C">
        <w:rPr>
          <w:rFonts w:ascii="Times New Roman" w:hAnsi="Times New Roman" w:cs="Times New Roman"/>
          <w:sz w:val="24"/>
          <w:szCs w:val="24"/>
        </w:rPr>
        <w:t xml:space="preserve"> Az intézménynél kiadások közötti átcsoportosítások szükségesek</w:t>
      </w:r>
      <w:r w:rsidR="0046079C" w:rsidRPr="0046079C">
        <w:rPr>
          <w:rFonts w:ascii="Times New Roman" w:hAnsi="Times New Roman" w:cs="Times New Roman"/>
          <w:sz w:val="24"/>
          <w:szCs w:val="24"/>
        </w:rPr>
        <w:t>, tárolóhelyiség</w:t>
      </w:r>
      <w:r w:rsidR="0046079C">
        <w:rPr>
          <w:rFonts w:ascii="Times New Roman" w:hAnsi="Times New Roman" w:cs="Times New Roman"/>
          <w:sz w:val="24"/>
          <w:szCs w:val="24"/>
        </w:rPr>
        <w:t xml:space="preserve"> vásárlás miatt. Bevételi oldalról új gondozott felvétele.</w:t>
      </w:r>
    </w:p>
    <w:p w14:paraId="4C11E8EC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662177B4" w14:textId="77777777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</w:t>
      </w:r>
      <w:r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Pr="00850B34">
        <w:rPr>
          <w:rFonts w:ascii="Times New Roman" w:hAnsi="Times New Roman" w:cs="Times New Roman"/>
          <w:sz w:val="24"/>
          <w:szCs w:val="24"/>
        </w:rPr>
        <w:t xml:space="preserve">a </w:t>
      </w:r>
      <w:r w:rsidR="00385B85">
        <w:rPr>
          <w:rFonts w:ascii="Times New Roman" w:hAnsi="Times New Roman" w:cs="Times New Roman"/>
          <w:sz w:val="24"/>
          <w:szCs w:val="24"/>
        </w:rPr>
        <w:t>2</w:t>
      </w:r>
      <w:r w:rsidRPr="00850B34">
        <w:rPr>
          <w:rFonts w:ascii="Times New Roman" w:hAnsi="Times New Roman" w:cs="Times New Roman"/>
          <w:sz w:val="24"/>
          <w:szCs w:val="24"/>
        </w:rPr>
        <w:t>/20</w:t>
      </w:r>
      <w:r w:rsidR="00385B85">
        <w:rPr>
          <w:rFonts w:ascii="Times New Roman" w:hAnsi="Times New Roman" w:cs="Times New Roman"/>
          <w:sz w:val="24"/>
          <w:szCs w:val="24"/>
        </w:rPr>
        <w:t>20</w:t>
      </w:r>
      <w:r w:rsidRPr="00850B34">
        <w:rPr>
          <w:rFonts w:ascii="Times New Roman" w:hAnsi="Times New Roman" w:cs="Times New Roman"/>
          <w:sz w:val="24"/>
          <w:szCs w:val="24"/>
        </w:rPr>
        <w:t xml:space="preserve">. (II. </w:t>
      </w:r>
      <w:r w:rsidR="00385B85">
        <w:rPr>
          <w:rFonts w:ascii="Times New Roman" w:hAnsi="Times New Roman" w:cs="Times New Roman"/>
          <w:sz w:val="24"/>
          <w:szCs w:val="24"/>
        </w:rPr>
        <w:t>28</w:t>
      </w:r>
      <w:r w:rsidRPr="00850B34">
        <w:rPr>
          <w:rFonts w:ascii="Times New Roman" w:hAnsi="Times New Roman" w:cs="Times New Roman"/>
          <w:sz w:val="24"/>
          <w:szCs w:val="24"/>
        </w:rPr>
        <w:t>.)</w:t>
      </w:r>
      <w:r w:rsidRPr="00B74D69">
        <w:rPr>
          <w:rFonts w:ascii="Times New Roman" w:hAnsi="Times New Roman" w:cs="Times New Roman"/>
          <w:sz w:val="24"/>
          <w:szCs w:val="24"/>
        </w:rPr>
        <w:t xml:space="preserve"> rendelettel </w:t>
      </w:r>
      <w:r w:rsidRPr="00C96AE6">
        <w:rPr>
          <w:rFonts w:ascii="Times New Roman" w:hAnsi="Times New Roman" w:cs="Times New Roman"/>
          <w:sz w:val="24"/>
          <w:szCs w:val="24"/>
        </w:rPr>
        <w:t xml:space="preserve">elfogadott </w:t>
      </w:r>
      <w:r w:rsidR="00385B85">
        <w:rPr>
          <w:rFonts w:ascii="Times New Roman" w:hAnsi="Times New Roman" w:cs="Times New Roman"/>
          <w:bCs/>
          <w:sz w:val="24"/>
          <w:szCs w:val="24"/>
        </w:rPr>
        <w:t>106.430.744</w:t>
      </w:r>
      <w:r w:rsidR="009208D0" w:rsidRPr="002C1D30">
        <w:rPr>
          <w:rStyle w:val="Kiemels2"/>
          <w:rFonts w:ascii="Times" w:hAnsi="Times" w:cs="Times"/>
          <w:color w:val="000000"/>
        </w:rPr>
        <w:t xml:space="preserve"> </w:t>
      </w:r>
      <w:r w:rsidRPr="002C1D30">
        <w:rPr>
          <w:rFonts w:ascii="Times New Roman" w:hAnsi="Times New Roman" w:cs="Times New Roman"/>
          <w:sz w:val="24"/>
          <w:szCs w:val="24"/>
        </w:rPr>
        <w:t xml:space="preserve">Ft-ról </w:t>
      </w:r>
      <w:r w:rsidR="00385B85">
        <w:rPr>
          <w:rFonts w:ascii="Times New Roman" w:hAnsi="Times New Roman" w:cs="Times New Roman"/>
          <w:sz w:val="24"/>
          <w:szCs w:val="24"/>
        </w:rPr>
        <w:t>108.352.693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Ft-ra </w:t>
      </w:r>
      <w:r w:rsidRPr="002C1D30">
        <w:rPr>
          <w:rFonts w:ascii="Times New Roman" w:hAnsi="Times New Roman" w:cs="Times New Roman"/>
          <w:sz w:val="24"/>
          <w:szCs w:val="24"/>
        </w:rPr>
        <w:t>változik.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Változás mértéke +</w:t>
      </w:r>
      <w:r w:rsidR="00385B85">
        <w:rPr>
          <w:rFonts w:ascii="Times New Roman" w:hAnsi="Times New Roman" w:cs="Times New Roman"/>
          <w:sz w:val="24"/>
          <w:szCs w:val="24"/>
        </w:rPr>
        <w:t>1.921.949</w:t>
      </w:r>
      <w:r w:rsidR="002C1D30" w:rsidRPr="002C1D30">
        <w:rPr>
          <w:rFonts w:ascii="Times New Roman" w:hAnsi="Times New Roman" w:cs="Times New Roman"/>
          <w:sz w:val="24"/>
          <w:szCs w:val="24"/>
        </w:rPr>
        <w:t xml:space="preserve"> Ft.</w:t>
      </w:r>
      <w:r w:rsidRPr="002C1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A29A8" w14:textId="77777777" w:rsidR="00402198" w:rsidRPr="00B74D69" w:rsidRDefault="00402198" w:rsidP="00A85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CCFC6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85B85">
        <w:rPr>
          <w:rFonts w:ascii="Times New Roman" w:hAnsi="Times New Roman" w:cs="Times New Roman"/>
          <w:sz w:val="24"/>
          <w:szCs w:val="24"/>
        </w:rPr>
        <w:t>20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14:paraId="305BAC2F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47E944F7" w14:textId="77777777" w:rsidR="002258F7" w:rsidRDefault="00920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Répceszemere</w:t>
      </w:r>
      <w:r w:rsidR="002E7607">
        <w:rPr>
          <w:rFonts w:ascii="Times New Roman" w:hAnsi="Times New Roman" w:cs="Times New Roman"/>
          <w:sz w:val="24"/>
          <w:szCs w:val="24"/>
        </w:rPr>
        <w:t xml:space="preserve">, </w:t>
      </w:r>
      <w:r w:rsidR="00385B85">
        <w:rPr>
          <w:rFonts w:ascii="Times New Roman" w:hAnsi="Times New Roman" w:cs="Times New Roman"/>
          <w:sz w:val="24"/>
          <w:szCs w:val="24"/>
        </w:rPr>
        <w:t>2020. július 28.</w:t>
      </w:r>
    </w:p>
    <w:p w14:paraId="5B0792EB" w14:textId="77777777" w:rsidR="00D0288E" w:rsidRDefault="00D0288E">
      <w:pPr>
        <w:rPr>
          <w:rFonts w:ascii="Times New Roman" w:hAnsi="Times New Roman" w:cs="Times New Roman"/>
          <w:sz w:val="24"/>
          <w:szCs w:val="24"/>
        </w:rPr>
      </w:pPr>
    </w:p>
    <w:p w14:paraId="4C9C1D62" w14:textId="77777777"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1C20148B" w14:textId="77777777" w:rsidR="00D05909" w:rsidRPr="00B74D69" w:rsidRDefault="00D05909">
      <w:pPr>
        <w:rPr>
          <w:rFonts w:ascii="Times New Roman" w:hAnsi="Times New Roman" w:cs="Times New Roman"/>
          <w:sz w:val="24"/>
          <w:szCs w:val="24"/>
        </w:rPr>
      </w:pPr>
    </w:p>
    <w:p w14:paraId="15C0C71B" w14:textId="77777777" w:rsidR="005B5B4B" w:rsidRPr="00B74D69" w:rsidRDefault="009208D0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Radics</w:t>
      </w:r>
      <w:r w:rsidR="002258F7">
        <w:rPr>
          <w:rFonts w:ascii="Times New Roman" w:hAnsi="Times New Roman" w:cs="Times New Roman"/>
          <w:sz w:val="24"/>
          <w:szCs w:val="24"/>
        </w:rPr>
        <w:t xml:space="preserve"> László</w:t>
      </w:r>
    </w:p>
    <w:p w14:paraId="1FA3098A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4CB1A57C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0669C"/>
    <w:rsid w:val="0002152F"/>
    <w:rsid w:val="000641EE"/>
    <w:rsid w:val="000751E1"/>
    <w:rsid w:val="00077345"/>
    <w:rsid w:val="00135D7D"/>
    <w:rsid w:val="001D7CBA"/>
    <w:rsid w:val="001F6DD1"/>
    <w:rsid w:val="002000F2"/>
    <w:rsid w:val="002258F7"/>
    <w:rsid w:val="002C1D30"/>
    <w:rsid w:val="002E7607"/>
    <w:rsid w:val="00317946"/>
    <w:rsid w:val="00320BA3"/>
    <w:rsid w:val="00385B85"/>
    <w:rsid w:val="00402198"/>
    <w:rsid w:val="0046079C"/>
    <w:rsid w:val="004C26BE"/>
    <w:rsid w:val="00540D6B"/>
    <w:rsid w:val="00551A71"/>
    <w:rsid w:val="005B5B4B"/>
    <w:rsid w:val="005C1ADC"/>
    <w:rsid w:val="005D0D64"/>
    <w:rsid w:val="00641561"/>
    <w:rsid w:val="00735E98"/>
    <w:rsid w:val="00752486"/>
    <w:rsid w:val="00787AD8"/>
    <w:rsid w:val="007C1AC3"/>
    <w:rsid w:val="007E5C7A"/>
    <w:rsid w:val="0084541B"/>
    <w:rsid w:val="00850B34"/>
    <w:rsid w:val="009208D0"/>
    <w:rsid w:val="00943C79"/>
    <w:rsid w:val="00992B4C"/>
    <w:rsid w:val="00A267AB"/>
    <w:rsid w:val="00A51681"/>
    <w:rsid w:val="00A851C7"/>
    <w:rsid w:val="00AB1E41"/>
    <w:rsid w:val="00AB4EF1"/>
    <w:rsid w:val="00B37716"/>
    <w:rsid w:val="00B4267A"/>
    <w:rsid w:val="00B74D69"/>
    <w:rsid w:val="00C03378"/>
    <w:rsid w:val="00C513B4"/>
    <w:rsid w:val="00C81400"/>
    <w:rsid w:val="00C93D59"/>
    <w:rsid w:val="00C96AE6"/>
    <w:rsid w:val="00D0288E"/>
    <w:rsid w:val="00D05909"/>
    <w:rsid w:val="00D56551"/>
    <w:rsid w:val="00D91337"/>
    <w:rsid w:val="00DA2A80"/>
    <w:rsid w:val="00DA5E02"/>
    <w:rsid w:val="00E06C1C"/>
    <w:rsid w:val="00E2060C"/>
    <w:rsid w:val="00E3256B"/>
    <w:rsid w:val="00EA5EF2"/>
    <w:rsid w:val="00EF1C00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5500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  <w:style w:type="table" w:styleId="Rcsostblzat">
    <w:name w:val="Table Grid"/>
    <w:basedOn w:val="Normltblzat"/>
    <w:uiPriority w:val="59"/>
    <w:rsid w:val="001F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4</cp:revision>
  <cp:lastPrinted>2020-07-28T15:52:00Z</cp:lastPrinted>
  <dcterms:created xsi:type="dcterms:W3CDTF">2020-07-28T12:34:00Z</dcterms:created>
  <dcterms:modified xsi:type="dcterms:W3CDTF">2020-08-04T09:36:00Z</dcterms:modified>
</cp:coreProperties>
</file>