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36" w:rsidRDefault="00721236" w:rsidP="00304EE2">
      <w:pPr>
        <w:spacing w:after="0" w:line="240" w:lineRule="auto"/>
        <w:ind w:left="2124" w:firstLine="708"/>
        <w:rPr>
          <w:rFonts w:ascii="Times New Roman" w:hAnsi="Times New Roman"/>
          <w:b/>
          <w:lang w:eastAsia="hu-HU"/>
        </w:rPr>
      </w:pPr>
      <w:r w:rsidRPr="00304EE2">
        <w:rPr>
          <w:rFonts w:ascii="Times New Roman" w:hAnsi="Times New Roman"/>
          <w:b/>
          <w:lang w:eastAsia="hu-HU"/>
        </w:rPr>
        <w:t>Hatásvizsgálati lap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b/>
          <w:lang w:eastAsia="hu-HU"/>
        </w:rPr>
      </w:pP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b/>
          <w:lang w:eastAsia="hu-HU"/>
        </w:rPr>
      </w:pPr>
      <w:r w:rsidRPr="00304EE2">
        <w:rPr>
          <w:rFonts w:ascii="Times New Roman" w:hAnsi="Times New Roman"/>
          <w:b/>
          <w:lang w:eastAsia="hu-HU"/>
        </w:rPr>
        <w:t>A Szervezeti és M</w:t>
      </w:r>
      <w:r w:rsidRPr="00304EE2">
        <w:rPr>
          <w:rFonts w:ascii="Arial" w:hAnsi="Arial" w:cs="Arial"/>
          <w:b/>
          <w:lang w:eastAsia="hu-HU"/>
        </w:rPr>
        <w:t>ű</w:t>
      </w:r>
      <w:r w:rsidRPr="00304EE2">
        <w:rPr>
          <w:rFonts w:ascii="Times New Roman" w:hAnsi="Times New Roman"/>
          <w:b/>
          <w:lang w:eastAsia="hu-HU"/>
        </w:rPr>
        <w:t xml:space="preserve">ködési Szabályzat módosításáról szóló önkormányzati rendelethez 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b/>
          <w:lang w:eastAsia="hu-HU"/>
        </w:rPr>
      </w:pP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Várható társadalmi hatások</w:t>
      </w:r>
      <w:r>
        <w:rPr>
          <w:rFonts w:ascii="Times New Roman" w:hAnsi="Times New Roman"/>
          <w:lang w:eastAsia="hu-HU"/>
        </w:rPr>
        <w:t>:</w:t>
      </w:r>
      <w:r w:rsidRPr="00304EE2">
        <w:rPr>
          <w:rFonts w:ascii="Times New Roman" w:hAnsi="Times New Roman"/>
          <w:lang w:eastAsia="hu-HU"/>
        </w:rPr>
        <w:t xml:space="preserve"> A tervezetnek társadalmi hatása nincs. 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Várható gazdasági, költségvetési hatások</w:t>
      </w:r>
      <w:r>
        <w:rPr>
          <w:rFonts w:ascii="Times New Roman" w:hAnsi="Times New Roman"/>
          <w:lang w:eastAsia="hu-HU"/>
        </w:rPr>
        <w:t>:</w:t>
      </w:r>
      <w:r w:rsidRPr="00304EE2">
        <w:rPr>
          <w:rFonts w:ascii="Times New Roman" w:hAnsi="Times New Roman"/>
          <w:lang w:eastAsia="hu-HU"/>
        </w:rPr>
        <w:t xml:space="preserve">A tervezetnek társadalmi hatása nincs. 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Várható környezeti hatások</w:t>
      </w:r>
      <w:r>
        <w:rPr>
          <w:rFonts w:ascii="Times New Roman" w:hAnsi="Times New Roman"/>
          <w:lang w:eastAsia="hu-HU"/>
        </w:rPr>
        <w:t>:</w:t>
      </w:r>
      <w:r w:rsidRPr="00304EE2">
        <w:rPr>
          <w:rFonts w:ascii="Times New Roman" w:hAnsi="Times New Roman"/>
          <w:lang w:eastAsia="hu-HU"/>
        </w:rPr>
        <w:t xml:space="preserve"> A rendelet-tervezetben foglaltak végrehajtásának környezetre gyakorolt hatása nincs. 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Várható egészségi következmények</w:t>
      </w:r>
      <w:r>
        <w:rPr>
          <w:rFonts w:ascii="Times New Roman" w:hAnsi="Times New Roman"/>
          <w:lang w:eastAsia="hu-HU"/>
        </w:rPr>
        <w:t>:</w:t>
      </w:r>
      <w:r w:rsidRPr="00304EE2">
        <w:rPr>
          <w:rFonts w:ascii="Times New Roman" w:hAnsi="Times New Roman"/>
          <w:lang w:eastAsia="hu-HU"/>
        </w:rPr>
        <w:t xml:space="preserve"> A rendelet-tervezetben foglaltak végrehajtásának egészségügyi következménye nincs. </w:t>
      </w: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Adminisztratív terheket befolyásoló hatások</w:t>
      </w:r>
      <w:r w:rsidRPr="00304EE2">
        <w:rPr>
          <w:rFonts w:ascii="Times New Roman" w:hAnsi="Times New Roman"/>
          <w:lang w:eastAsia="hu-HU"/>
        </w:rPr>
        <w:t xml:space="preserve"> </w:t>
      </w:r>
      <w:r>
        <w:rPr>
          <w:rFonts w:ascii="Times New Roman" w:hAnsi="Times New Roman"/>
          <w:lang w:eastAsia="hu-HU"/>
        </w:rPr>
        <w:t>:</w:t>
      </w:r>
      <w:r w:rsidRPr="00304EE2">
        <w:rPr>
          <w:rFonts w:ascii="Times New Roman" w:hAnsi="Times New Roman"/>
          <w:lang w:eastAsia="hu-HU"/>
        </w:rPr>
        <w:t xml:space="preserve">A rendelet-tervezetben foglaltak végrehajtása további adminisztratív terhet nem ró az önkormányzatra. 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Pr="004723EF" w:rsidRDefault="00721236" w:rsidP="00304EE2">
      <w:pPr>
        <w:spacing w:after="0" w:line="240" w:lineRule="auto"/>
        <w:jc w:val="both"/>
        <w:rPr>
          <w:rFonts w:ascii="Times New Roman" w:hAnsi="Times New Roman"/>
          <w:u w:val="single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 xml:space="preserve">A rendelet megalkotásának szükségessége, a jogalkotás elmaradásának várható következményei: </w:t>
      </w:r>
    </w:p>
    <w:p w:rsidR="00721236" w:rsidRDefault="00721236" w:rsidP="00304EE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304EE2">
        <w:rPr>
          <w:rFonts w:ascii="Times New Roman" w:hAnsi="Times New Roman"/>
          <w:lang w:eastAsia="hu-HU"/>
        </w:rPr>
        <w:t xml:space="preserve">Magyarország helyi önkormányzatairól szóló 2011. évi CLXXXIX. törvényben foglaltaknak nem felel meg a jelenleg hatályos SZMSZ, ezért szükséges a megfelelés biztosítása. A fenti </w:t>
      </w:r>
      <w:r>
        <w:rPr>
          <w:rFonts w:ascii="Times New Roman" w:hAnsi="Times New Roman"/>
          <w:lang w:eastAsia="hu-HU"/>
        </w:rPr>
        <w:t xml:space="preserve">jogszabály a </w:t>
      </w:r>
      <w:r w:rsidRPr="00304EE2">
        <w:rPr>
          <w:rFonts w:ascii="Times New Roman" w:hAnsi="Times New Roman"/>
          <w:lang w:eastAsia="hu-HU"/>
        </w:rPr>
        <w:t xml:space="preserve">rendelet elfogadását az önkormányzat kötelezettségévé teszik. </w:t>
      </w:r>
    </w:p>
    <w:p w:rsidR="00721236" w:rsidRPr="00304EE2" w:rsidRDefault="00721236" w:rsidP="00304EE2">
      <w:p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A rendelet elmaradásának következménye:</w:t>
      </w:r>
      <w:r w:rsidRPr="00304EE2">
        <w:rPr>
          <w:rFonts w:ascii="Times New Roman" w:hAnsi="Times New Roman"/>
          <w:lang w:eastAsia="hu-HU"/>
        </w:rPr>
        <w:t xml:space="preserve"> törvényességi észrevétel lehet. </w:t>
      </w:r>
    </w:p>
    <w:p w:rsidR="00721236" w:rsidRPr="004723EF" w:rsidRDefault="00721236" w:rsidP="00304EE2">
      <w:pPr>
        <w:spacing w:after="0" w:line="240" w:lineRule="auto"/>
        <w:rPr>
          <w:rFonts w:ascii="Times New Roman" w:hAnsi="Times New Roman"/>
          <w:u w:val="single"/>
          <w:lang w:eastAsia="hu-HU"/>
        </w:rPr>
      </w:pPr>
      <w:r w:rsidRPr="00304EE2">
        <w:rPr>
          <w:rFonts w:ascii="Times New Roman" w:hAnsi="Times New Roman"/>
          <w:lang w:eastAsia="hu-HU"/>
        </w:rPr>
        <w:t xml:space="preserve"> </w:t>
      </w:r>
    </w:p>
    <w:p w:rsidR="00721236" w:rsidRPr="004723EF" w:rsidRDefault="00721236" w:rsidP="00304EE2">
      <w:pPr>
        <w:spacing w:after="0" w:line="240" w:lineRule="auto"/>
        <w:rPr>
          <w:rFonts w:ascii="Times New Roman" w:hAnsi="Times New Roman"/>
          <w:u w:val="single"/>
          <w:lang w:eastAsia="hu-HU"/>
        </w:rPr>
      </w:pPr>
      <w:r w:rsidRPr="004723EF">
        <w:rPr>
          <w:rFonts w:ascii="Times New Roman" w:hAnsi="Times New Roman"/>
          <w:u w:val="single"/>
          <w:lang w:eastAsia="hu-HU"/>
        </w:rPr>
        <w:t>A rendelet alkalmazásához szükséges személyi, szervezeti, tárgyi és pénzügyi feltételek :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 w:rsidRPr="00304EE2">
        <w:rPr>
          <w:rFonts w:ascii="Times New Roman" w:hAnsi="Times New Roman"/>
          <w:lang w:eastAsia="hu-HU"/>
        </w:rPr>
        <w:t xml:space="preserve">A rendelet végrehajtásával kapcsolatban szükséges személyi, szervezeti, tárgyi és pénzügyi feltételek rendelkezésre állnak. </w:t>
      </w: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Hejőpapi, 2014. november 7.</w:t>
      </w: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</w:p>
    <w:p w:rsidR="00721236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  <w:t>Rákosi Ildikó</w:t>
      </w:r>
    </w:p>
    <w:p w:rsidR="00721236" w:rsidRPr="00304EE2" w:rsidRDefault="00721236" w:rsidP="00304EE2">
      <w:pPr>
        <w:spacing w:after="0" w:line="240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  <w:t xml:space="preserve">  aljegyző</w:t>
      </w:r>
    </w:p>
    <w:p w:rsidR="00721236" w:rsidRDefault="00721236"/>
    <w:sectPr w:rsidR="00721236" w:rsidSect="006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EE2"/>
    <w:rsid w:val="00304EE2"/>
    <w:rsid w:val="004723EF"/>
    <w:rsid w:val="005558D3"/>
    <w:rsid w:val="00637C0D"/>
    <w:rsid w:val="00721236"/>
    <w:rsid w:val="009C307E"/>
    <w:rsid w:val="00E21B67"/>
    <w:rsid w:val="00EA5204"/>
    <w:rsid w:val="00FC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171</Words>
  <Characters>1181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Hatásvizsgálati lap</dc:title>
  <dc:subject/>
  <dc:creator>Jegyző</dc:creator>
  <cp:keywords/>
  <dc:description/>
  <cp:lastModifiedBy>Hejőpapi</cp:lastModifiedBy>
  <cp:revision>3</cp:revision>
  <cp:lastPrinted>2015-01-06T15:08:00Z</cp:lastPrinted>
  <dcterms:created xsi:type="dcterms:W3CDTF">2015-01-09T15:57:00Z</dcterms:created>
  <dcterms:modified xsi:type="dcterms:W3CDTF">2015-01-09T15:58:00Z</dcterms:modified>
</cp:coreProperties>
</file>