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CB" w:rsidRDefault="005447CB" w:rsidP="005447CB">
      <w:pPr>
        <w:jc w:val="center"/>
        <w:rPr>
          <w:b/>
        </w:rPr>
      </w:pPr>
    </w:p>
    <w:p w:rsidR="005447CB" w:rsidRDefault="005447CB" w:rsidP="005447CB">
      <w:pPr>
        <w:jc w:val="center"/>
        <w:rPr>
          <w:b/>
        </w:rPr>
      </w:pPr>
    </w:p>
    <w:p w:rsidR="005447CB" w:rsidRPr="005447CB" w:rsidRDefault="005447CB" w:rsidP="005447CB">
      <w:pPr>
        <w:jc w:val="center"/>
        <w:rPr>
          <w:b/>
        </w:rPr>
      </w:pPr>
      <w:r w:rsidRPr="005447CB">
        <w:rPr>
          <w:b/>
        </w:rPr>
        <w:t>Szöveges indoklás</w:t>
      </w:r>
    </w:p>
    <w:p w:rsidR="004C36E5" w:rsidRPr="005447CB" w:rsidRDefault="005447CB" w:rsidP="005447CB">
      <w:pPr>
        <w:jc w:val="center"/>
        <w:rPr>
          <w:b/>
        </w:rPr>
      </w:pPr>
      <w:r w:rsidRPr="005447CB">
        <w:rPr>
          <w:b/>
        </w:rPr>
        <w:t>2015. évi költségvetési beszámolóhoz</w:t>
      </w:r>
    </w:p>
    <w:p w:rsidR="00FF1E5D" w:rsidRDefault="00FF1E5D" w:rsidP="0082357B"/>
    <w:p w:rsidR="00FF1E5D" w:rsidRDefault="00FF1E5D" w:rsidP="0082357B"/>
    <w:p w:rsidR="005447CB" w:rsidRDefault="005447CB" w:rsidP="0082357B"/>
    <w:p w:rsidR="005447CB" w:rsidRDefault="005447CB" w:rsidP="0082357B"/>
    <w:p w:rsidR="005447CB" w:rsidRDefault="005447CB" w:rsidP="005447CB">
      <w:r>
        <w:t>Mint minden év a 2015 is a költségvetés tervezéssel kezdődött. A tervezés alapja az előző év teljesítése és az önkormányzat által megadott irányelv volt.</w:t>
      </w:r>
      <w:r>
        <w:br/>
        <w:t>Az otthon az alaptevékenységekhez kapcsolódóan a kapacitás kihasználás érdekében vendégétkeztetést biztosít, fürdőt üzemeltet, bérmosást végez és bérbe adja a gépjárművét.</w:t>
      </w:r>
    </w:p>
    <w:p w:rsidR="005447CB" w:rsidRDefault="005447CB" w:rsidP="005447CB">
      <w:r>
        <w:t xml:space="preserve">A 2015 év költségvetési kiadást 201 373 E Ft-ra terveztük, a bér növekedése (ágazati pótlék garantált illetményre történő kiegészítés: 12 908 E Ft) és az éves elszámolásból származó </w:t>
      </w:r>
      <w:r>
        <w:br/>
        <w:t xml:space="preserve">14 967 E Ft miatt 229 248 E Ft-ra módosult. A kiadási oldal 86,81%-ra teljesült, az alulteljesítés oka, hogy az önkormányzatnak 14 967 E Ft átutalása technikai ok miatt decemberben </w:t>
      </w:r>
      <w:r>
        <w:br/>
        <w:t xml:space="preserve">nem valósult meg. </w:t>
      </w:r>
      <w:r>
        <w:br/>
        <w:t xml:space="preserve">A költségvetés bevételi oldala 99,74%. </w:t>
      </w:r>
    </w:p>
    <w:p w:rsidR="005447CB" w:rsidRDefault="005447CB" w:rsidP="005447CB">
      <w:r>
        <w:t>Az előbb említett kiadások és bevételek magukba foglalják az alapfeladat, valamint a szabadkapacitás terhére végzett feladatok kiadásait és bevételeit is.</w:t>
      </w:r>
      <w:r>
        <w:br/>
        <w:t xml:space="preserve">( Kapacitás kihasználás céljából végzett tevékenység kiadása 15 171 E Ft.) </w:t>
      </w:r>
    </w:p>
    <w:p w:rsidR="005447CB" w:rsidRDefault="005447CB" w:rsidP="005447CB"/>
    <w:p w:rsidR="005447CB" w:rsidRDefault="005447CB" w:rsidP="005447CB">
      <w:r>
        <w:t xml:space="preserve">Az év elején az elkülönítő szobából és egy zuhanyzóból két férőhelyes szobát </w:t>
      </w:r>
    </w:p>
    <w:p w:rsidR="005447CB" w:rsidRPr="000A2530" w:rsidRDefault="005447CB" w:rsidP="005447CB">
      <w:pPr>
        <w:rPr>
          <w:color w:val="FF0000"/>
        </w:rPr>
      </w:pPr>
      <w:r>
        <w:t>alakítottunk ki.(</w:t>
      </w:r>
      <w:r>
        <w:rPr>
          <w:color w:val="FF0000"/>
        </w:rPr>
        <w:t xml:space="preserve"> </w:t>
      </w:r>
      <w:r w:rsidRPr="00DF1CF7">
        <w:t>859</w:t>
      </w:r>
      <w:r>
        <w:t> </w:t>
      </w:r>
      <w:r w:rsidRPr="00DF1CF7">
        <w:t>970</w:t>
      </w:r>
      <w:r>
        <w:t>)</w:t>
      </w:r>
      <w:r w:rsidRPr="00DF1CF7">
        <w:t xml:space="preserve"> Ft</w:t>
      </w:r>
      <w:r>
        <w:t>.</w:t>
      </w:r>
      <w:r w:rsidRPr="007017DE">
        <w:t xml:space="preserve"> </w:t>
      </w:r>
      <w:r>
        <w:t>Mindkét helység kicsi volt, emiatt az eredeti funkciókat nem tudták megfelelően betölteni, viszont férőhelyre szükség volt.</w:t>
      </w:r>
      <w:r w:rsidRPr="00DF1CF7">
        <w:br/>
      </w:r>
      <w:r>
        <w:t>Kettő elektromos betegágyat és súrológépet vásároltunk (677 E Ft)</w:t>
      </w:r>
    </w:p>
    <w:p w:rsidR="005447CB" w:rsidRDefault="005447CB" w:rsidP="005447CB">
      <w:r>
        <w:t>A 2014 évi megtakarítás terhére a főzőkonyha felújítását terveztük (előirányzat:8 321 E Ft), amely nem valósult meg, mert évközben lehetőség nyílt pályázat benyújtására. Novemberben tudtam meg, hogy a pályázat nem nyert támogatást.</w:t>
      </w:r>
      <w:r w:rsidRPr="007017DE">
        <w:t xml:space="preserve"> </w:t>
      </w:r>
      <w:r>
        <w:t>Ezt a pénzt a tavalyi pénzmaradvánnyal együtt konyhafejlesztésre szeretnénk fordítani.</w:t>
      </w:r>
    </w:p>
    <w:p w:rsidR="005447CB" w:rsidRDefault="005447CB" w:rsidP="005447CB">
      <w:r>
        <w:t>Örömmel fogadtuk az önkormányzati döntést, amelynek révén az épületek külső felújítása és a nyílászárók üvegbetétjeinek cseréjére és festésére került sor.</w:t>
      </w:r>
    </w:p>
    <w:p w:rsidR="005447CB" w:rsidRDefault="005447CB" w:rsidP="005447CB">
      <w:r w:rsidRPr="00DF1CF7">
        <w:rPr>
          <w:i/>
        </w:rPr>
        <w:t>Személyi juttatások</w:t>
      </w:r>
      <w:r>
        <w:t xml:space="preserve"> előirányzata 86 209 E Ft, évközben a központi költségvetéstől kapott kiegészítések és az önkormányzat által biztosított juttatás miatt 96 400 E Ft-ra módosult.</w:t>
      </w:r>
    </w:p>
    <w:p w:rsidR="005447CB" w:rsidRDefault="005447CB" w:rsidP="005447CB">
      <w:r w:rsidRPr="004020DA">
        <w:t>A bérekre kifizetett pénz</w:t>
      </w:r>
      <w:r>
        <w:rPr>
          <w:i/>
          <w:u w:val="single"/>
        </w:rPr>
        <w:t xml:space="preserve"> </w:t>
      </w:r>
      <w:r>
        <w:t>meghaladja a fenntartói finanszírozást, ezért a saját bevételből félévkor</w:t>
      </w:r>
      <w:r>
        <w:br/>
        <w:t xml:space="preserve">7 228 E Ft-ot adtunk át, az év végi kötelezettség a fent említett 14 967 E Ft. </w:t>
      </w:r>
    </w:p>
    <w:p w:rsidR="005447CB" w:rsidRDefault="005447CB" w:rsidP="005447CB">
      <w:r>
        <w:t>A Gödöllői Munkaügyi Központtól 1 fő közfoglalkoztatásra kaptunk 80%-os bértámogatást.</w:t>
      </w:r>
    </w:p>
    <w:p w:rsidR="005447CB" w:rsidRDefault="005447CB" w:rsidP="005447CB">
      <w:r>
        <w:t xml:space="preserve">Az Otthon működéséhez kapcsolható </w:t>
      </w:r>
      <w:r w:rsidRPr="00855572">
        <w:rPr>
          <w:i/>
        </w:rPr>
        <w:t>készlet</w:t>
      </w:r>
      <w:r>
        <w:t xml:space="preserve"> és </w:t>
      </w:r>
      <w:r w:rsidRPr="00DF1CF7">
        <w:rPr>
          <w:i/>
        </w:rPr>
        <w:t>szolgáltatási</w:t>
      </w:r>
      <w:r>
        <w:t xml:space="preserve"> kiadások az előirányzatoknak </w:t>
      </w:r>
      <w:r>
        <w:br/>
        <w:t>megfelelően alakultak. (96,93%, 93, 35%)</w:t>
      </w:r>
    </w:p>
    <w:p w:rsidR="005447CB" w:rsidRDefault="005447CB" w:rsidP="005447CB"/>
    <w:p w:rsidR="005447CB" w:rsidRDefault="005447CB" w:rsidP="005447CB"/>
    <w:p w:rsidR="005447CB" w:rsidRDefault="005447CB" w:rsidP="005447CB">
      <w:pPr>
        <w:jc w:val="both"/>
      </w:pPr>
    </w:p>
    <w:p w:rsidR="005447CB" w:rsidRDefault="005447CB" w:rsidP="005447CB">
      <w:pPr>
        <w:rPr>
          <w:i/>
        </w:rPr>
      </w:pPr>
    </w:p>
    <w:p w:rsidR="005447CB" w:rsidRDefault="005447CB" w:rsidP="005447CB">
      <w:pPr>
        <w:rPr>
          <w:i/>
        </w:rPr>
      </w:pPr>
    </w:p>
    <w:p w:rsidR="005447CB" w:rsidRDefault="005447CB" w:rsidP="005447CB">
      <w:pPr>
        <w:rPr>
          <w:i/>
        </w:rPr>
      </w:pPr>
    </w:p>
    <w:p w:rsidR="005447CB" w:rsidRDefault="005447CB" w:rsidP="005447CB">
      <w:pPr>
        <w:rPr>
          <w:i/>
        </w:rPr>
      </w:pPr>
    </w:p>
    <w:p w:rsidR="005447CB" w:rsidRDefault="005447CB" w:rsidP="005447CB">
      <w:r w:rsidRPr="00001E4C">
        <w:rPr>
          <w:i/>
        </w:rPr>
        <w:t>A költségvetési bevételek</w:t>
      </w:r>
      <w:r w:rsidRPr="00001E4C">
        <w:t>ből</w:t>
      </w:r>
      <w:r>
        <w:t xml:space="preserve"> (saját bevétel: 111 792 E Ft) a legnagyobb tétel a térítési díjakból származik 83  830 E Ft, az előirányzathoz viszonyítva 100,08%-ra alakult. A vendégétkeztetés bevétele a tervezett alatt teljesült (97%), a 2014 es évhez viszonyítva az alapellátás 2 344 ebéddel vásárolt kevesebbet, még a nappali ellátás 1 223 adaggal többet. Az ebéd árával igyekszünk jóval a piaci ár alatt maradni és diétás ételeket is készítünk. A konkurenciával szemben hátrányt jelenthet, hogy menüválasztást nem tudunk biztosítani,  a konyhai feltételek erre nem adottak</w:t>
      </w:r>
      <w:r>
        <w:br/>
        <w:t>Némi elmaradást, közel 400 E Ft-ot mutat a fürdő bevétele, amelynek oka, hogy a babúszást végző oktatók óraszáma lecsökkent.</w:t>
      </w:r>
      <w:r>
        <w:br/>
        <w:t>December 31-én 29 341 E Ft záró pénzkészlettel zártunk, említést érdemel a 14 967 E Ft elszámolásból származó kötelezettség, amelynek teljesítése januárban megtörtént.</w:t>
      </w:r>
    </w:p>
    <w:p w:rsidR="005447CB" w:rsidRDefault="005447CB" w:rsidP="005447CB">
      <w:r>
        <w:t>A fent maradó pénzt, megtakarítást,( 14 374 E Ft) konyha bővítésére szeretnénk fordítani.</w:t>
      </w:r>
    </w:p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>
      <w:bookmarkStart w:id="0" w:name="_GoBack"/>
      <w:bookmarkEnd w:id="0"/>
    </w:p>
    <w:p w:rsidR="005447CB" w:rsidRDefault="005447CB" w:rsidP="005447CB"/>
    <w:p w:rsidR="005447CB" w:rsidRDefault="005447CB" w:rsidP="005447CB">
      <w:r>
        <w:t>Veresegyház, 2016. május 12.</w:t>
      </w:r>
    </w:p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/>
    <w:p w:rsidR="005447CB" w:rsidRDefault="005447CB" w:rsidP="005447CB">
      <w:pPr>
        <w:ind w:left="6372"/>
      </w:pPr>
      <w:r>
        <w:t xml:space="preserve">Tóth Gáborné </w:t>
      </w:r>
    </w:p>
    <w:p w:rsidR="005447CB" w:rsidRDefault="005447CB" w:rsidP="005447CB">
      <w:pPr>
        <w:ind w:left="6372"/>
      </w:pPr>
      <w:r>
        <w:t>intézményvezető</w:t>
      </w:r>
    </w:p>
    <w:p w:rsidR="005447CB" w:rsidRPr="0082357B" w:rsidRDefault="005447CB" w:rsidP="0082357B"/>
    <w:sectPr w:rsidR="005447CB" w:rsidRPr="0082357B" w:rsidSect="00FF1E5D">
      <w:headerReference w:type="default" r:id="rId8"/>
      <w:footerReference w:type="default" r:id="rId9"/>
      <w:pgSz w:w="11906" w:h="16838"/>
      <w:pgMar w:top="567" w:right="1134" w:bottom="567" w:left="1134" w:header="709" w:footer="1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9D8" w:rsidRDefault="004419D8" w:rsidP="007A6E50">
      <w:r>
        <w:separator/>
      </w:r>
    </w:p>
  </w:endnote>
  <w:endnote w:type="continuationSeparator" w:id="0">
    <w:p w:rsidR="004419D8" w:rsidRDefault="004419D8" w:rsidP="007A6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EE" w:rsidRDefault="007237EE" w:rsidP="00832F12">
    <w:pPr>
      <w:pStyle w:val="Cmsor1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9587865</wp:posOffset>
          </wp:positionV>
          <wp:extent cx="2360930" cy="432435"/>
          <wp:effectExtent l="0" t="0" r="1270" b="5715"/>
          <wp:wrapNone/>
          <wp:docPr id="7" name="Kép 7" descr="LEVELPAPIR szines_u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VELPAPIR szines_u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9587865</wp:posOffset>
          </wp:positionV>
          <wp:extent cx="2360930" cy="432435"/>
          <wp:effectExtent l="0" t="0" r="1270" b="5715"/>
          <wp:wrapNone/>
          <wp:docPr id="8" name="Kép 8" descr="LEVELPAPIR szines_u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ELPAPIR szines_u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_______________________________________________________________________________________</w:t>
    </w:r>
    <w:r w:rsidR="00FF1E5D">
      <w:t>_____</w:t>
    </w:r>
  </w:p>
  <w:p w:rsidR="007237EE" w:rsidRPr="00832F12" w:rsidRDefault="00D85D40" w:rsidP="00DA5BF1">
    <w:pPr>
      <w:pStyle w:val="llb"/>
      <w:jc w:val="right"/>
      <w:rPr>
        <w:lang w:eastAsia="hu-HU"/>
      </w:rPr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4098" type="#_x0000_t202" style="position:absolute;left:0;text-align:left;margin-left:181.8pt;margin-top:17.1pt;width:228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" fillcolor="white [3201]" stroked="f" strokeweight=".5pt">
          <v:textbox>
            <w:txbxContent>
              <w:p w:rsidR="007237EE" w:rsidRPr="007A6E50" w:rsidRDefault="007237EE" w:rsidP="007A6E50">
                <w:pPr>
                  <w:pStyle w:val="llb"/>
                  <w:jc w:val="center"/>
                  <w:rPr>
                    <w:rFonts w:ascii="Berlin Sans FB" w:hAnsi="Berlin Sans FB"/>
                    <w:sz w:val="26"/>
                    <w:szCs w:val="26"/>
                  </w:rPr>
                </w:pP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>2112 Veresegyház, F</w:t>
                </w:r>
                <w:r w:rsidRPr="007A6E50">
                  <w:rPr>
                    <w:rFonts w:ascii="Arial" w:hAnsi="Arial" w:cs="Arial"/>
                    <w:sz w:val="26"/>
                    <w:szCs w:val="26"/>
                  </w:rPr>
                  <w:t>ő</w:t>
                </w: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 xml:space="preserve"> </w:t>
                </w:r>
                <w:r w:rsidRPr="007A6E50">
                  <w:rPr>
                    <w:rFonts w:ascii="Berlin Sans FB" w:hAnsi="Berlin Sans FB" w:cs="Berlin Sans FB"/>
                    <w:sz w:val="26"/>
                    <w:szCs w:val="26"/>
                  </w:rPr>
                  <w:t>ú</w:t>
                </w: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>t 106.</w:t>
                </w:r>
              </w:p>
              <w:p w:rsidR="007237EE" w:rsidRPr="007A6E50" w:rsidRDefault="007237EE" w:rsidP="007A6E50">
                <w:pPr>
                  <w:pStyle w:val="llb"/>
                  <w:jc w:val="center"/>
                  <w:rPr>
                    <w:rFonts w:ascii="Berlin Sans FB" w:hAnsi="Berlin Sans FB"/>
                    <w:sz w:val="26"/>
                    <w:szCs w:val="26"/>
                  </w:rPr>
                </w:pPr>
                <w:r>
                  <w:rPr>
                    <w:rFonts w:ascii="Berlin Sans FB" w:hAnsi="Berlin Sans FB"/>
                    <w:sz w:val="26"/>
                    <w:szCs w:val="26"/>
                  </w:rPr>
                  <w:t>Tel.: 28/386-200,</w:t>
                </w: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 xml:space="preserve"> Fax: 28-589-796</w:t>
                </w:r>
              </w:p>
              <w:p w:rsidR="007237EE" w:rsidRPr="007A6E50" w:rsidRDefault="007237EE" w:rsidP="007A6E50">
                <w:pPr>
                  <w:pStyle w:val="llb"/>
                  <w:jc w:val="center"/>
                  <w:rPr>
                    <w:rFonts w:ascii="Berlin Sans FB" w:hAnsi="Berlin Sans FB"/>
                    <w:sz w:val="26"/>
                    <w:szCs w:val="26"/>
                  </w:rPr>
                </w:pP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>E-mail: idosekotth</w:t>
                </w:r>
                <w:r>
                  <w:rPr>
                    <w:rFonts w:ascii="Berlin Sans FB" w:hAnsi="Berlin Sans FB"/>
                    <w:sz w:val="26"/>
                    <w:szCs w:val="26"/>
                  </w:rPr>
                  <w:t>ona</w:t>
                </w: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>@</w:t>
                </w:r>
                <w:r>
                  <w:rPr>
                    <w:rFonts w:ascii="Berlin Sans FB" w:hAnsi="Berlin Sans FB"/>
                    <w:sz w:val="26"/>
                    <w:szCs w:val="26"/>
                  </w:rPr>
                  <w:t>veresegyhaz</w:t>
                </w:r>
                <w:r w:rsidRPr="007A6E50">
                  <w:rPr>
                    <w:rFonts w:ascii="Berlin Sans FB" w:hAnsi="Berlin Sans FB"/>
                    <w:sz w:val="26"/>
                    <w:szCs w:val="26"/>
                  </w:rPr>
                  <w:t xml:space="preserve">.hu </w:t>
                </w:r>
              </w:p>
              <w:p w:rsidR="007237EE" w:rsidRPr="007A6E50" w:rsidRDefault="007237EE" w:rsidP="007A6E50">
                <w:pPr>
                  <w:pStyle w:val="llb"/>
                  <w:jc w:val="center"/>
                  <w:rPr>
                    <w:sz w:val="24"/>
                    <w:szCs w:val="24"/>
                  </w:rPr>
                </w:pPr>
              </w:p>
              <w:p w:rsidR="007237EE" w:rsidRDefault="007237EE" w:rsidP="007A6E50">
                <w:pPr>
                  <w:jc w:val="center"/>
                </w:pPr>
              </w:p>
            </w:txbxContent>
          </v:textbox>
        </v:shape>
      </w:pict>
    </w:r>
    <w:r>
      <w:rPr>
        <w:noProof/>
        <w:lang w:eastAsia="hu-HU"/>
      </w:rPr>
      <w:pict>
        <v:shape id="Szövegdoboz 25" o:spid="_x0000_s4097" type="#_x0000_t202" style="position:absolute;left:0;text-align:left;margin-left:29.55pt;margin-top:.3pt;width:120.75pt;height:8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" fillcolor="white [3201]" stroked="f" strokeweight=".5pt">
          <v:textbox>
            <w:txbxContent>
              <w:p w:rsidR="007237EE" w:rsidRPr="00832F12" w:rsidRDefault="007237EE">
                <w:pPr>
                  <w:rPr>
                    <w:b/>
                  </w:rPr>
                </w:pPr>
                <w:r w:rsidRPr="00832F12">
                  <w:rPr>
                    <w:b/>
                    <w:noProof/>
                  </w:rPr>
                  <w:drawing>
                    <wp:inline distT="0" distB="0" distL="0" distR="0">
                      <wp:extent cx="925619" cy="900602"/>
                      <wp:effectExtent l="0" t="0" r="8255" b="0"/>
                      <wp:docPr id="2" name="Kép 2" descr="tu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tuv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1731" cy="9065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9D8" w:rsidRDefault="004419D8" w:rsidP="007A6E50">
      <w:r>
        <w:separator/>
      </w:r>
    </w:p>
  </w:footnote>
  <w:footnote w:type="continuationSeparator" w:id="0">
    <w:p w:rsidR="004419D8" w:rsidRDefault="004419D8" w:rsidP="007A6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EE" w:rsidRDefault="00D85D40" w:rsidP="00A05D83">
    <w:pPr>
      <w:pBdr>
        <w:bottom w:val="thinThickSmallGap" w:sz="24" w:space="2" w:color="548DD4" w:themeColor="text2" w:themeTint="99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4" o:spid="_x0000_s4100" type="#_x0000_t202" style="position:absolute;margin-left:14.55pt;margin-top:-21.05pt;width:129.75pt;height:8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" fillcolor="white [3201]" stroked="f" strokeweight=".5pt">
          <v:textbox style="mso-fit-shape-to-text:t">
            <w:txbxContent>
              <w:p w:rsidR="007237EE" w:rsidRDefault="007237EE" w:rsidP="00A05D83">
                <w:r>
                  <w:object w:dxaOrig="5686" w:dyaOrig="39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00.45pt;height:68.65pt" o:ole="" o:allowoverlap="f">
                      <v:imagedata r:id="rId1" o:title=""/>
                    </v:shape>
                    <o:OLEObject Type="Embed" ProgID="MSPhotoEd.3" ShapeID="_x0000_i1026" DrawAspect="Content" ObjectID="_1525070808" r:id="rId2"/>
                  </w:object>
                </w:r>
              </w:p>
            </w:txbxContent>
          </v:textbox>
        </v:shape>
      </w:pict>
    </w:r>
    <w:r>
      <w:rPr>
        <w:noProof/>
      </w:rPr>
      <w:pict>
        <v:shape id="Szövegdoboz 1" o:spid="_x0000_s4099" type="#_x0000_t202" style="position:absolute;margin-left:109.8pt;margin-top:-21.05pt;width:414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" fillcolor="white [3201]" stroked="f" strokeweight=".5pt">
          <v:textbox>
            <w:txbxContent>
              <w:p w:rsidR="007237EE" w:rsidRDefault="007237EE" w:rsidP="00A05D83">
                <w:pPr>
                  <w:rPr>
                    <w:rFonts w:ascii="Berlin Sans FB" w:hAnsi="Berlin Sans FB"/>
                    <w:sz w:val="32"/>
                    <w:szCs w:val="32"/>
                  </w:rPr>
                </w:pPr>
                <w:r>
                  <w:rPr>
                    <w:rFonts w:ascii="Berlin Sans FB" w:hAnsi="Berlin Sans FB"/>
                    <w:sz w:val="32"/>
                    <w:szCs w:val="32"/>
                  </w:rPr>
                  <w:t xml:space="preserve">        </w:t>
                </w:r>
                <w:r w:rsidRPr="00B66B15">
                  <w:rPr>
                    <w:rFonts w:ascii="Berlin Sans FB" w:hAnsi="Berlin Sans FB"/>
                    <w:sz w:val="32"/>
                    <w:szCs w:val="32"/>
                  </w:rPr>
                  <w:t>Veresegyház Város</w:t>
                </w:r>
                <w:r>
                  <w:rPr>
                    <w:rFonts w:ascii="Berlin Sans FB" w:hAnsi="Berlin Sans FB"/>
                    <w:sz w:val="32"/>
                    <w:szCs w:val="32"/>
                  </w:rPr>
                  <w:t>i</w:t>
                </w:r>
                <w:r w:rsidRPr="00B66B15">
                  <w:rPr>
                    <w:rFonts w:ascii="Berlin Sans FB" w:hAnsi="Berlin Sans FB"/>
                    <w:sz w:val="32"/>
                    <w:szCs w:val="32"/>
                  </w:rPr>
                  <w:t xml:space="preserve"> Önkormányzat</w:t>
                </w:r>
              </w:p>
              <w:p w:rsidR="007237EE" w:rsidRPr="00B66B15" w:rsidRDefault="007237EE" w:rsidP="00A05D83">
                <w:pPr>
                  <w:rPr>
                    <w:rFonts w:ascii="Berlin Sans FB" w:hAnsi="Berlin Sans FB"/>
                  </w:rPr>
                </w:pPr>
                <w:r>
                  <w:rPr>
                    <w:rFonts w:ascii="Berlin Sans FB" w:hAnsi="Berlin Sans FB"/>
                    <w:sz w:val="32"/>
                    <w:szCs w:val="32"/>
                  </w:rPr>
                  <w:t xml:space="preserve">                       </w:t>
                </w:r>
                <w:r w:rsidRPr="00B66B15">
                  <w:rPr>
                    <w:rFonts w:ascii="Berlin Sans FB" w:hAnsi="Berlin Sans FB"/>
                    <w:sz w:val="32"/>
                    <w:szCs w:val="32"/>
                  </w:rPr>
                  <w:t>Id</w:t>
                </w:r>
                <w:r w:rsidRPr="00B66B15">
                  <w:rPr>
                    <w:rFonts w:ascii="Arial" w:hAnsi="Arial" w:cs="Arial"/>
                    <w:sz w:val="32"/>
                    <w:szCs w:val="32"/>
                  </w:rPr>
                  <w:t>ő</w:t>
                </w:r>
                <w:r w:rsidRPr="00B66B15">
                  <w:rPr>
                    <w:rFonts w:ascii="Berlin Sans FB" w:hAnsi="Berlin Sans FB"/>
                    <w:sz w:val="32"/>
                    <w:szCs w:val="32"/>
                  </w:rPr>
                  <w:t>sek Otthona</w:t>
                </w:r>
              </w:p>
              <w:p w:rsidR="007237EE" w:rsidRPr="00B66B15" w:rsidRDefault="007237EE" w:rsidP="00A05D83">
                <w:pPr>
                  <w:jc w:val="right"/>
                  <w:rPr>
                    <w:rFonts w:ascii="Berlin Sans FB" w:hAnsi="Berlin Sans FB"/>
                  </w:rPr>
                </w:pPr>
                <w:r w:rsidRPr="00B66B15">
                  <w:rPr>
                    <w:rFonts w:ascii="Berlin Sans FB" w:hAnsi="Berlin Sans FB"/>
                  </w:rPr>
                  <w:tab/>
                </w:r>
                <w:r w:rsidRPr="00B66B15">
                  <w:rPr>
                    <w:rFonts w:ascii="Berlin Sans FB" w:hAnsi="Berlin Sans FB"/>
                  </w:rPr>
                  <w:tab/>
                </w:r>
                <w:r w:rsidRPr="00B66B15">
                  <w:rPr>
                    <w:rFonts w:ascii="Berlin Sans FB" w:hAnsi="Berlin Sans FB"/>
                  </w:rPr>
                  <w:tab/>
                </w:r>
                <w:r w:rsidRPr="00B66B15">
                  <w:rPr>
                    <w:rFonts w:ascii="Berlin Sans FB" w:hAnsi="Berlin Sans FB"/>
                  </w:rPr>
                  <w:tab/>
                </w:r>
                <w:r w:rsidRPr="00B66B15">
                  <w:rPr>
                    <w:rFonts w:ascii="Berlin Sans FB" w:hAnsi="Berlin Sans FB"/>
                  </w:rPr>
                  <w:tab/>
                </w:r>
              </w:p>
              <w:p w:rsidR="007237EE" w:rsidRDefault="007237EE" w:rsidP="00A05D83">
                <w:r>
                  <w:t xml:space="preserve">                          </w:t>
                </w:r>
                <w:hyperlink r:id="rId3" w:history="1">
                  <w:r w:rsidRPr="00B66B15">
                    <w:rPr>
                      <w:rStyle w:val="Hiperhivatkozs"/>
                      <w:sz w:val="18"/>
                      <w:szCs w:val="18"/>
                    </w:rPr>
                    <w:t>www.idosekotthonaveresegyhaz.hu</w:t>
                  </w:r>
                </w:hyperlink>
              </w:p>
            </w:txbxContent>
          </v:textbox>
        </v:shape>
      </w:pict>
    </w:r>
    <w:r w:rsidR="007237EE">
      <w:t xml:space="preserve">     </w:t>
    </w:r>
  </w:p>
  <w:p w:rsidR="007237EE" w:rsidRDefault="007237EE" w:rsidP="00A05D83">
    <w:pPr>
      <w:pBdr>
        <w:bottom w:val="thinThickSmallGap" w:sz="24" w:space="2" w:color="548DD4" w:themeColor="text2" w:themeTint="99"/>
      </w:pBdr>
    </w:pPr>
  </w:p>
  <w:p w:rsidR="007237EE" w:rsidRDefault="007237EE" w:rsidP="00A05D83">
    <w:pPr>
      <w:pBdr>
        <w:bottom w:val="thinThickSmallGap" w:sz="24" w:space="2" w:color="548DD4" w:themeColor="text2" w:themeTint="99"/>
      </w:pBdr>
    </w:pPr>
  </w:p>
  <w:p w:rsidR="007237EE" w:rsidRDefault="007237EE" w:rsidP="00A05D83">
    <w:pPr>
      <w:pBdr>
        <w:bottom w:val="thinThickSmallGap" w:sz="24" w:space="2" w:color="548DD4" w:themeColor="text2" w:themeTint="99"/>
      </w:pBdr>
    </w:pPr>
  </w:p>
  <w:p w:rsidR="007237EE" w:rsidRDefault="007237EE" w:rsidP="00A05D83">
    <w:pPr>
      <w:pBdr>
        <w:bottom w:val="thinThickSmallGap" w:sz="24" w:space="2" w:color="548DD4" w:themeColor="text2" w:themeTint="99"/>
      </w:pBdr>
    </w:pPr>
  </w:p>
  <w:p w:rsidR="007237EE" w:rsidRDefault="007237E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F7A"/>
    <w:multiLevelType w:val="hybridMultilevel"/>
    <w:tmpl w:val="F72ABED6"/>
    <w:lvl w:ilvl="0" w:tplc="BB509CDA">
      <w:start w:val="16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774F35"/>
    <w:multiLevelType w:val="hybridMultilevel"/>
    <w:tmpl w:val="561AA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74D6"/>
    <w:multiLevelType w:val="hybridMultilevel"/>
    <w:tmpl w:val="55D8D79A"/>
    <w:lvl w:ilvl="0" w:tplc="DB027C5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53C2"/>
    <w:multiLevelType w:val="hybridMultilevel"/>
    <w:tmpl w:val="148A5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9041D"/>
    <w:multiLevelType w:val="hybridMultilevel"/>
    <w:tmpl w:val="EF925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D3D4D"/>
    <w:multiLevelType w:val="hybridMultilevel"/>
    <w:tmpl w:val="6BC4C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F3C"/>
    <w:multiLevelType w:val="hybridMultilevel"/>
    <w:tmpl w:val="986E2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A272F"/>
    <w:multiLevelType w:val="multilevel"/>
    <w:tmpl w:val="2D2AF8D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8">
    <w:nsid w:val="2B145C69"/>
    <w:multiLevelType w:val="hybridMultilevel"/>
    <w:tmpl w:val="8976EE78"/>
    <w:lvl w:ilvl="0" w:tplc="0B6EF6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52839"/>
    <w:multiLevelType w:val="hybridMultilevel"/>
    <w:tmpl w:val="86B2C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C157A"/>
    <w:multiLevelType w:val="hybridMultilevel"/>
    <w:tmpl w:val="976A3D4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6646426"/>
    <w:multiLevelType w:val="hybridMultilevel"/>
    <w:tmpl w:val="B4DABCA4"/>
    <w:lvl w:ilvl="0" w:tplc="A91E56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300F3F"/>
    <w:multiLevelType w:val="hybridMultilevel"/>
    <w:tmpl w:val="533A4FBC"/>
    <w:lvl w:ilvl="0" w:tplc="A91E56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653B7D"/>
    <w:multiLevelType w:val="hybridMultilevel"/>
    <w:tmpl w:val="CEAEA108"/>
    <w:lvl w:ilvl="0" w:tplc="930CA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14">
    <w:nsid w:val="43A60410"/>
    <w:multiLevelType w:val="hybridMultilevel"/>
    <w:tmpl w:val="DEA26D7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C244C"/>
    <w:multiLevelType w:val="hybridMultilevel"/>
    <w:tmpl w:val="58C015BA"/>
    <w:lvl w:ilvl="0" w:tplc="930CA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16">
    <w:nsid w:val="4D602CE9"/>
    <w:multiLevelType w:val="hybridMultilevel"/>
    <w:tmpl w:val="5588C19A"/>
    <w:lvl w:ilvl="0" w:tplc="9B1E6D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A84892"/>
    <w:multiLevelType w:val="hybridMultilevel"/>
    <w:tmpl w:val="641AC274"/>
    <w:lvl w:ilvl="0" w:tplc="040E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10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926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142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8">
    <w:nsid w:val="50866630"/>
    <w:multiLevelType w:val="hybridMultilevel"/>
    <w:tmpl w:val="03508B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3843"/>
    <w:multiLevelType w:val="multilevel"/>
    <w:tmpl w:val="31D8A1BA"/>
    <w:lvl w:ilvl="0">
      <w:start w:val="7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563871AC"/>
    <w:multiLevelType w:val="hybridMultilevel"/>
    <w:tmpl w:val="78085260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90F5928"/>
    <w:multiLevelType w:val="hybridMultilevel"/>
    <w:tmpl w:val="281AC6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C0651"/>
    <w:multiLevelType w:val="hybridMultilevel"/>
    <w:tmpl w:val="2FEAA98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579AD"/>
    <w:multiLevelType w:val="multilevel"/>
    <w:tmpl w:val="713A2C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4">
    <w:nsid w:val="5CEA34B5"/>
    <w:multiLevelType w:val="hybridMultilevel"/>
    <w:tmpl w:val="87D46C1E"/>
    <w:lvl w:ilvl="0" w:tplc="F7D44B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5829ED"/>
    <w:multiLevelType w:val="hybridMultilevel"/>
    <w:tmpl w:val="FC84DED4"/>
    <w:lvl w:ilvl="0" w:tplc="2536E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9F0151"/>
    <w:multiLevelType w:val="hybridMultilevel"/>
    <w:tmpl w:val="03F66B0E"/>
    <w:lvl w:ilvl="0" w:tplc="3DF8A43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6E6320BE"/>
    <w:multiLevelType w:val="hybridMultilevel"/>
    <w:tmpl w:val="D546849C"/>
    <w:lvl w:ilvl="0" w:tplc="64C07042">
      <w:start w:val="5"/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8">
    <w:nsid w:val="70D90FFE"/>
    <w:multiLevelType w:val="hybridMultilevel"/>
    <w:tmpl w:val="95F2025E"/>
    <w:lvl w:ilvl="0" w:tplc="9B0499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BB77CEA"/>
    <w:multiLevelType w:val="multilevel"/>
    <w:tmpl w:val="31D8A1BA"/>
    <w:lvl w:ilvl="0">
      <w:start w:val="7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7E1F4C99"/>
    <w:multiLevelType w:val="hybridMultilevel"/>
    <w:tmpl w:val="D7047636"/>
    <w:lvl w:ilvl="0" w:tplc="040E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1">
    <w:nsid w:val="7F970E5A"/>
    <w:multiLevelType w:val="hybridMultilevel"/>
    <w:tmpl w:val="29E48DFA"/>
    <w:lvl w:ilvl="0" w:tplc="C4FC728C">
      <w:start w:val="2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F947564">
      <w:start w:val="2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6"/>
  </w:num>
  <w:num w:numId="5">
    <w:abstractNumId w:val="1"/>
  </w:num>
  <w:num w:numId="6">
    <w:abstractNumId w:val="24"/>
  </w:num>
  <w:num w:numId="7">
    <w:abstractNumId w:val="25"/>
  </w:num>
  <w:num w:numId="8">
    <w:abstractNumId w:val="21"/>
  </w:num>
  <w:num w:numId="9">
    <w:abstractNumId w:val="4"/>
  </w:num>
  <w:num w:numId="10">
    <w:abstractNumId w:val="14"/>
  </w:num>
  <w:num w:numId="11">
    <w:abstractNumId w:val="22"/>
  </w:num>
  <w:num w:numId="12">
    <w:abstractNumId w:val="26"/>
  </w:num>
  <w:num w:numId="13">
    <w:abstractNumId w:val="17"/>
  </w:num>
  <w:num w:numId="14">
    <w:abstractNumId w:val="27"/>
  </w:num>
  <w:num w:numId="15">
    <w:abstractNumId w:val="7"/>
  </w:num>
  <w:num w:numId="16">
    <w:abstractNumId w:val="5"/>
  </w:num>
  <w:num w:numId="17">
    <w:abstractNumId w:val="30"/>
  </w:num>
  <w:num w:numId="18">
    <w:abstractNumId w:val="20"/>
  </w:num>
  <w:num w:numId="19">
    <w:abstractNumId w:val="23"/>
  </w:num>
  <w:num w:numId="20">
    <w:abstractNumId w:val="12"/>
  </w:num>
  <w:num w:numId="21">
    <w:abstractNumId w:val="11"/>
  </w:num>
  <w:num w:numId="22">
    <w:abstractNumId w:val="19"/>
  </w:num>
  <w:num w:numId="23">
    <w:abstractNumId w:val="29"/>
  </w:num>
  <w:num w:numId="24">
    <w:abstractNumId w:val="8"/>
  </w:num>
  <w:num w:numId="25">
    <w:abstractNumId w:val="28"/>
  </w:num>
  <w:num w:numId="26">
    <w:abstractNumId w:val="0"/>
  </w:num>
  <w:num w:numId="27">
    <w:abstractNumId w:val="31"/>
  </w:num>
  <w:num w:numId="28">
    <w:abstractNumId w:val="10"/>
  </w:num>
  <w:num w:numId="29">
    <w:abstractNumId w:val="2"/>
  </w:num>
  <w:num w:numId="30">
    <w:abstractNumId w:val="6"/>
  </w:num>
  <w:num w:numId="31">
    <w:abstractNumId w:val="9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A55B8"/>
    <w:rsid w:val="00003C3D"/>
    <w:rsid w:val="00005522"/>
    <w:rsid w:val="00006B54"/>
    <w:rsid w:val="000177E1"/>
    <w:rsid w:val="00017903"/>
    <w:rsid w:val="00031281"/>
    <w:rsid w:val="00034CF6"/>
    <w:rsid w:val="00035204"/>
    <w:rsid w:val="0004176C"/>
    <w:rsid w:val="00043574"/>
    <w:rsid w:val="00061985"/>
    <w:rsid w:val="000627E6"/>
    <w:rsid w:val="00062A94"/>
    <w:rsid w:val="00067E26"/>
    <w:rsid w:val="000732B3"/>
    <w:rsid w:val="000742FB"/>
    <w:rsid w:val="00077434"/>
    <w:rsid w:val="00080243"/>
    <w:rsid w:val="000833AC"/>
    <w:rsid w:val="000A6FFD"/>
    <w:rsid w:val="000C7D3B"/>
    <w:rsid w:val="000D5E95"/>
    <w:rsid w:val="000E32D9"/>
    <w:rsid w:val="0011257B"/>
    <w:rsid w:val="0011261B"/>
    <w:rsid w:val="0013577B"/>
    <w:rsid w:val="0013604C"/>
    <w:rsid w:val="00142C4E"/>
    <w:rsid w:val="001454FD"/>
    <w:rsid w:val="00163B34"/>
    <w:rsid w:val="00170CB8"/>
    <w:rsid w:val="0017105C"/>
    <w:rsid w:val="00171DB4"/>
    <w:rsid w:val="001866C8"/>
    <w:rsid w:val="00191D38"/>
    <w:rsid w:val="00192923"/>
    <w:rsid w:val="001A245A"/>
    <w:rsid w:val="001A5EDB"/>
    <w:rsid w:val="001B0716"/>
    <w:rsid w:val="001C13CB"/>
    <w:rsid w:val="00206F0A"/>
    <w:rsid w:val="00236322"/>
    <w:rsid w:val="00243311"/>
    <w:rsid w:val="00244DF6"/>
    <w:rsid w:val="00250509"/>
    <w:rsid w:val="0025540F"/>
    <w:rsid w:val="00255969"/>
    <w:rsid w:val="002635F1"/>
    <w:rsid w:val="00264215"/>
    <w:rsid w:val="00271895"/>
    <w:rsid w:val="00275048"/>
    <w:rsid w:val="002873EC"/>
    <w:rsid w:val="002937CB"/>
    <w:rsid w:val="00294254"/>
    <w:rsid w:val="0029715D"/>
    <w:rsid w:val="002B32A5"/>
    <w:rsid w:val="002B4BF9"/>
    <w:rsid w:val="002F224D"/>
    <w:rsid w:val="0030242A"/>
    <w:rsid w:val="00302A87"/>
    <w:rsid w:val="003032BB"/>
    <w:rsid w:val="00303529"/>
    <w:rsid w:val="00321489"/>
    <w:rsid w:val="00325477"/>
    <w:rsid w:val="00325E69"/>
    <w:rsid w:val="00325EA9"/>
    <w:rsid w:val="003277BB"/>
    <w:rsid w:val="00334E1A"/>
    <w:rsid w:val="0033744B"/>
    <w:rsid w:val="00342628"/>
    <w:rsid w:val="00396B22"/>
    <w:rsid w:val="003C4585"/>
    <w:rsid w:val="003C45C9"/>
    <w:rsid w:val="003E2C1A"/>
    <w:rsid w:val="003F1058"/>
    <w:rsid w:val="003F154C"/>
    <w:rsid w:val="003F34AA"/>
    <w:rsid w:val="00420142"/>
    <w:rsid w:val="00422B31"/>
    <w:rsid w:val="00436DB6"/>
    <w:rsid w:val="00440619"/>
    <w:rsid w:val="004419D8"/>
    <w:rsid w:val="00447E39"/>
    <w:rsid w:val="00457A11"/>
    <w:rsid w:val="004637FD"/>
    <w:rsid w:val="00463860"/>
    <w:rsid w:val="004729F3"/>
    <w:rsid w:val="004744DC"/>
    <w:rsid w:val="00477022"/>
    <w:rsid w:val="00482478"/>
    <w:rsid w:val="0048397E"/>
    <w:rsid w:val="00486D55"/>
    <w:rsid w:val="004A6C6F"/>
    <w:rsid w:val="004A7F4E"/>
    <w:rsid w:val="004C36E5"/>
    <w:rsid w:val="004D0D09"/>
    <w:rsid w:val="004D4407"/>
    <w:rsid w:val="004E2327"/>
    <w:rsid w:val="004E373F"/>
    <w:rsid w:val="004F4EB2"/>
    <w:rsid w:val="004F59D1"/>
    <w:rsid w:val="004F71A2"/>
    <w:rsid w:val="005020BB"/>
    <w:rsid w:val="005207EF"/>
    <w:rsid w:val="00521D35"/>
    <w:rsid w:val="00525845"/>
    <w:rsid w:val="00526B78"/>
    <w:rsid w:val="00530176"/>
    <w:rsid w:val="00541E73"/>
    <w:rsid w:val="0054239B"/>
    <w:rsid w:val="005447CB"/>
    <w:rsid w:val="00563A9F"/>
    <w:rsid w:val="005660EC"/>
    <w:rsid w:val="00570E20"/>
    <w:rsid w:val="005A21E9"/>
    <w:rsid w:val="005A55B8"/>
    <w:rsid w:val="005C099C"/>
    <w:rsid w:val="005F0B68"/>
    <w:rsid w:val="00613FFA"/>
    <w:rsid w:val="00615C81"/>
    <w:rsid w:val="00621A75"/>
    <w:rsid w:val="006238CD"/>
    <w:rsid w:val="006242FD"/>
    <w:rsid w:val="0063129D"/>
    <w:rsid w:val="00632A96"/>
    <w:rsid w:val="006362B7"/>
    <w:rsid w:val="006374D2"/>
    <w:rsid w:val="0064221E"/>
    <w:rsid w:val="00646BCB"/>
    <w:rsid w:val="00650D2B"/>
    <w:rsid w:val="00656856"/>
    <w:rsid w:val="00674374"/>
    <w:rsid w:val="006907AD"/>
    <w:rsid w:val="006C486A"/>
    <w:rsid w:val="006D5FB0"/>
    <w:rsid w:val="006D6513"/>
    <w:rsid w:val="006D65A5"/>
    <w:rsid w:val="006E2C47"/>
    <w:rsid w:val="006E327F"/>
    <w:rsid w:val="006E59DF"/>
    <w:rsid w:val="006E7FDC"/>
    <w:rsid w:val="00702AFA"/>
    <w:rsid w:val="00721211"/>
    <w:rsid w:val="007237EE"/>
    <w:rsid w:val="00723EEA"/>
    <w:rsid w:val="00725368"/>
    <w:rsid w:val="0074791F"/>
    <w:rsid w:val="00753D83"/>
    <w:rsid w:val="00754032"/>
    <w:rsid w:val="00762199"/>
    <w:rsid w:val="007672C1"/>
    <w:rsid w:val="00774517"/>
    <w:rsid w:val="00774EB8"/>
    <w:rsid w:val="007957B9"/>
    <w:rsid w:val="007A3008"/>
    <w:rsid w:val="007A670D"/>
    <w:rsid w:val="007A6E50"/>
    <w:rsid w:val="007B2D1C"/>
    <w:rsid w:val="007F76CD"/>
    <w:rsid w:val="00803B64"/>
    <w:rsid w:val="00813D72"/>
    <w:rsid w:val="00813DEA"/>
    <w:rsid w:val="00815069"/>
    <w:rsid w:val="008164CD"/>
    <w:rsid w:val="008175C1"/>
    <w:rsid w:val="00822C60"/>
    <w:rsid w:val="008234EC"/>
    <w:rsid w:val="0082357B"/>
    <w:rsid w:val="00832F12"/>
    <w:rsid w:val="00854042"/>
    <w:rsid w:val="00861E13"/>
    <w:rsid w:val="00866657"/>
    <w:rsid w:val="00876595"/>
    <w:rsid w:val="0088127E"/>
    <w:rsid w:val="008830C7"/>
    <w:rsid w:val="008865B7"/>
    <w:rsid w:val="008A377F"/>
    <w:rsid w:val="008A3CBE"/>
    <w:rsid w:val="008B294C"/>
    <w:rsid w:val="008B3FE3"/>
    <w:rsid w:val="008C3816"/>
    <w:rsid w:val="008C5484"/>
    <w:rsid w:val="008D2E0F"/>
    <w:rsid w:val="008E1EF7"/>
    <w:rsid w:val="008E4ADC"/>
    <w:rsid w:val="009005AC"/>
    <w:rsid w:val="00910CB3"/>
    <w:rsid w:val="009405CC"/>
    <w:rsid w:val="0094436F"/>
    <w:rsid w:val="0095224B"/>
    <w:rsid w:val="009546B2"/>
    <w:rsid w:val="009554B4"/>
    <w:rsid w:val="009631CC"/>
    <w:rsid w:val="0096607E"/>
    <w:rsid w:val="00967D8C"/>
    <w:rsid w:val="00970BF0"/>
    <w:rsid w:val="00985A17"/>
    <w:rsid w:val="009A2C2E"/>
    <w:rsid w:val="009C309E"/>
    <w:rsid w:val="009C70DB"/>
    <w:rsid w:val="009D39B2"/>
    <w:rsid w:val="009D598C"/>
    <w:rsid w:val="009F4FA5"/>
    <w:rsid w:val="00A0271D"/>
    <w:rsid w:val="00A05D83"/>
    <w:rsid w:val="00A06CB0"/>
    <w:rsid w:val="00A11E4E"/>
    <w:rsid w:val="00A2123C"/>
    <w:rsid w:val="00A27CCF"/>
    <w:rsid w:val="00A340BB"/>
    <w:rsid w:val="00A34522"/>
    <w:rsid w:val="00A37B79"/>
    <w:rsid w:val="00A40216"/>
    <w:rsid w:val="00A41101"/>
    <w:rsid w:val="00A677FF"/>
    <w:rsid w:val="00A73AC2"/>
    <w:rsid w:val="00A7402C"/>
    <w:rsid w:val="00A758FC"/>
    <w:rsid w:val="00A7673E"/>
    <w:rsid w:val="00A94782"/>
    <w:rsid w:val="00A96AB3"/>
    <w:rsid w:val="00A9770B"/>
    <w:rsid w:val="00AA28A6"/>
    <w:rsid w:val="00AA2A56"/>
    <w:rsid w:val="00AA7DA0"/>
    <w:rsid w:val="00AB380B"/>
    <w:rsid w:val="00AB4218"/>
    <w:rsid w:val="00AC09D6"/>
    <w:rsid w:val="00AF142B"/>
    <w:rsid w:val="00B01752"/>
    <w:rsid w:val="00B10698"/>
    <w:rsid w:val="00B1494F"/>
    <w:rsid w:val="00B17E61"/>
    <w:rsid w:val="00B17EAB"/>
    <w:rsid w:val="00B34010"/>
    <w:rsid w:val="00B53A57"/>
    <w:rsid w:val="00B53DAB"/>
    <w:rsid w:val="00B64946"/>
    <w:rsid w:val="00B66A4F"/>
    <w:rsid w:val="00B70710"/>
    <w:rsid w:val="00B75F5E"/>
    <w:rsid w:val="00B8555C"/>
    <w:rsid w:val="00BB60E2"/>
    <w:rsid w:val="00BB6A91"/>
    <w:rsid w:val="00BB6AB0"/>
    <w:rsid w:val="00BC2E7E"/>
    <w:rsid w:val="00BC44B6"/>
    <w:rsid w:val="00BD3882"/>
    <w:rsid w:val="00BD5540"/>
    <w:rsid w:val="00C00415"/>
    <w:rsid w:val="00C007D3"/>
    <w:rsid w:val="00C04C95"/>
    <w:rsid w:val="00C05702"/>
    <w:rsid w:val="00C24153"/>
    <w:rsid w:val="00C30C52"/>
    <w:rsid w:val="00C529EF"/>
    <w:rsid w:val="00C52FBD"/>
    <w:rsid w:val="00C543AF"/>
    <w:rsid w:val="00C55095"/>
    <w:rsid w:val="00C60E43"/>
    <w:rsid w:val="00C62BA9"/>
    <w:rsid w:val="00C87F8F"/>
    <w:rsid w:val="00C9489F"/>
    <w:rsid w:val="00CA3B9A"/>
    <w:rsid w:val="00CA489A"/>
    <w:rsid w:val="00CB4E61"/>
    <w:rsid w:val="00CC0D06"/>
    <w:rsid w:val="00CF151C"/>
    <w:rsid w:val="00CF560F"/>
    <w:rsid w:val="00CF7A10"/>
    <w:rsid w:val="00D07ACD"/>
    <w:rsid w:val="00D121BE"/>
    <w:rsid w:val="00D24463"/>
    <w:rsid w:val="00D52CAB"/>
    <w:rsid w:val="00D54E18"/>
    <w:rsid w:val="00D71B03"/>
    <w:rsid w:val="00D73814"/>
    <w:rsid w:val="00D74DE3"/>
    <w:rsid w:val="00D77F5C"/>
    <w:rsid w:val="00D85D40"/>
    <w:rsid w:val="00D90EC8"/>
    <w:rsid w:val="00D9418C"/>
    <w:rsid w:val="00DA318A"/>
    <w:rsid w:val="00DA39A7"/>
    <w:rsid w:val="00DA5BF1"/>
    <w:rsid w:val="00DB5A8F"/>
    <w:rsid w:val="00DC4569"/>
    <w:rsid w:val="00DC479D"/>
    <w:rsid w:val="00DD5615"/>
    <w:rsid w:val="00DD7E5A"/>
    <w:rsid w:val="00DE46B0"/>
    <w:rsid w:val="00DE4850"/>
    <w:rsid w:val="00DE6FF9"/>
    <w:rsid w:val="00DF77ED"/>
    <w:rsid w:val="00E2009A"/>
    <w:rsid w:val="00E23F70"/>
    <w:rsid w:val="00E249B9"/>
    <w:rsid w:val="00E402D3"/>
    <w:rsid w:val="00E540A1"/>
    <w:rsid w:val="00E578D5"/>
    <w:rsid w:val="00E83588"/>
    <w:rsid w:val="00E842C6"/>
    <w:rsid w:val="00E85F97"/>
    <w:rsid w:val="00E90F3D"/>
    <w:rsid w:val="00E966EA"/>
    <w:rsid w:val="00E96F09"/>
    <w:rsid w:val="00EA0333"/>
    <w:rsid w:val="00EA46E8"/>
    <w:rsid w:val="00EB2A59"/>
    <w:rsid w:val="00EB559B"/>
    <w:rsid w:val="00EC2F76"/>
    <w:rsid w:val="00EF01BB"/>
    <w:rsid w:val="00EF3A79"/>
    <w:rsid w:val="00EF6C2B"/>
    <w:rsid w:val="00F11A52"/>
    <w:rsid w:val="00F25BE7"/>
    <w:rsid w:val="00F31DAF"/>
    <w:rsid w:val="00F605BF"/>
    <w:rsid w:val="00F67122"/>
    <w:rsid w:val="00F745BC"/>
    <w:rsid w:val="00F8550B"/>
    <w:rsid w:val="00F865BB"/>
    <w:rsid w:val="00FC2547"/>
    <w:rsid w:val="00FD1ED2"/>
    <w:rsid w:val="00FD2C33"/>
    <w:rsid w:val="00FF1E5D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32F12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qFormat/>
    <w:rsid w:val="005660EC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530176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55B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E50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A6E50"/>
  </w:style>
  <w:style w:type="paragraph" w:styleId="llb">
    <w:name w:val="footer"/>
    <w:basedOn w:val="Norml"/>
    <w:link w:val="llbChar"/>
    <w:uiPriority w:val="99"/>
    <w:unhideWhenUsed/>
    <w:rsid w:val="007A6E50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A6E50"/>
  </w:style>
  <w:style w:type="paragraph" w:styleId="Buborkszveg">
    <w:name w:val="Balloon Text"/>
    <w:basedOn w:val="Norml"/>
    <w:link w:val="BuborkszvegChar"/>
    <w:uiPriority w:val="99"/>
    <w:semiHidden/>
    <w:unhideWhenUsed/>
    <w:rsid w:val="007A6E50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E5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83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zvegtrzs2">
    <w:name w:val="Body Text 2"/>
    <w:basedOn w:val="Norml"/>
    <w:link w:val="Szvegtrzs2Char"/>
    <w:rsid w:val="00325477"/>
    <w:pPr>
      <w:spacing w:line="360" w:lineRule="auto"/>
      <w:jc w:val="both"/>
    </w:pPr>
    <w:rPr>
      <w:rFonts w:eastAsia="Times New Roman" w:cs="Times New Roman"/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32547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325477"/>
    <w:pPr>
      <w:widowControl/>
      <w:suppressAutoHyphens w:val="0"/>
      <w:autoSpaceDN/>
      <w:spacing w:line="360" w:lineRule="auto"/>
      <w:textAlignment w:val="auto"/>
    </w:pPr>
    <w:rPr>
      <w:rFonts w:eastAsia="Times New Roman" w:cs="Times New Roman"/>
      <w:kern w:val="0"/>
    </w:rPr>
  </w:style>
  <w:style w:type="character" w:customStyle="1" w:styleId="SzvegtrzsChar">
    <w:name w:val="Szövegtörzs Char"/>
    <w:basedOn w:val="Bekezdsalapbettpusa"/>
    <w:link w:val="Szvegtrzs"/>
    <w:rsid w:val="003254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388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BD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0">
    <w:name w:val="Norm‡l"/>
    <w:uiPriority w:val="99"/>
    <w:rsid w:val="0076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02A87"/>
    <w:rPr>
      <w:color w:val="800080"/>
      <w:u w:val="single"/>
    </w:rPr>
  </w:style>
  <w:style w:type="paragraph" w:customStyle="1" w:styleId="xl63">
    <w:name w:val="xl63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xl64">
    <w:name w:val="xl64"/>
    <w:basedOn w:val="Norml"/>
    <w:rsid w:val="00302A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</w:rPr>
  </w:style>
  <w:style w:type="paragraph" w:customStyle="1" w:styleId="xl65">
    <w:name w:val="xl65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</w:rPr>
  </w:style>
  <w:style w:type="paragraph" w:customStyle="1" w:styleId="xl66">
    <w:name w:val="xl66"/>
    <w:basedOn w:val="Norml"/>
    <w:rsid w:val="00302A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</w:rPr>
  </w:style>
  <w:style w:type="paragraph" w:customStyle="1" w:styleId="xl67">
    <w:name w:val="xl67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</w:rPr>
  </w:style>
  <w:style w:type="paragraph" w:customStyle="1" w:styleId="xl68">
    <w:name w:val="xl68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xl69">
    <w:name w:val="xl69"/>
    <w:basedOn w:val="Norml"/>
    <w:rsid w:val="00302A8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</w:rPr>
  </w:style>
  <w:style w:type="character" w:styleId="Kiemels2">
    <w:name w:val="Strong"/>
    <w:basedOn w:val="Bekezdsalapbettpusa"/>
    <w:uiPriority w:val="22"/>
    <w:qFormat/>
    <w:rsid w:val="00303529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53017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Listaszerbekezds1">
    <w:name w:val="Listaszerű bekezdés1"/>
    <w:basedOn w:val="Norml"/>
    <w:rsid w:val="00DD7E5A"/>
    <w:pPr>
      <w:ind w:left="720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rsid w:val="005660EC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5660EC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28"/>
    </w:rPr>
  </w:style>
  <w:style w:type="character" w:customStyle="1" w:styleId="CmChar">
    <w:name w:val="Cím Char"/>
    <w:basedOn w:val="Bekezdsalapbettpusa"/>
    <w:link w:val="Cm"/>
    <w:rsid w:val="005660E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5660E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32F12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qFormat/>
    <w:rsid w:val="005660EC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530176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55B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E50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A6E50"/>
  </w:style>
  <w:style w:type="paragraph" w:styleId="llb">
    <w:name w:val="footer"/>
    <w:basedOn w:val="Norml"/>
    <w:link w:val="llbChar"/>
    <w:uiPriority w:val="99"/>
    <w:unhideWhenUsed/>
    <w:rsid w:val="007A6E50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A6E50"/>
  </w:style>
  <w:style w:type="paragraph" w:styleId="Buborkszveg">
    <w:name w:val="Balloon Text"/>
    <w:basedOn w:val="Norml"/>
    <w:link w:val="BuborkszvegChar"/>
    <w:uiPriority w:val="99"/>
    <w:semiHidden/>
    <w:unhideWhenUsed/>
    <w:rsid w:val="007A6E50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E5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83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zvegtrzs2">
    <w:name w:val="Body Text 2"/>
    <w:basedOn w:val="Norml"/>
    <w:link w:val="Szvegtrzs2Char"/>
    <w:rsid w:val="00325477"/>
    <w:pPr>
      <w:spacing w:line="360" w:lineRule="auto"/>
      <w:jc w:val="both"/>
    </w:pPr>
    <w:rPr>
      <w:rFonts w:eastAsia="Times New Roman" w:cs="Times New Roman"/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32547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325477"/>
    <w:pPr>
      <w:widowControl/>
      <w:suppressAutoHyphens w:val="0"/>
      <w:autoSpaceDN/>
      <w:spacing w:line="360" w:lineRule="auto"/>
      <w:textAlignment w:val="auto"/>
    </w:pPr>
    <w:rPr>
      <w:rFonts w:eastAsia="Times New Roman" w:cs="Times New Roman"/>
      <w:kern w:val="0"/>
    </w:rPr>
  </w:style>
  <w:style w:type="character" w:customStyle="1" w:styleId="SzvegtrzsChar">
    <w:name w:val="Szövegtörzs Char"/>
    <w:basedOn w:val="Bekezdsalapbettpusa"/>
    <w:link w:val="Szvegtrzs"/>
    <w:rsid w:val="003254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388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BD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0">
    <w:name w:val="Norm‡l"/>
    <w:uiPriority w:val="99"/>
    <w:rsid w:val="0076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02A87"/>
    <w:rPr>
      <w:color w:val="800080"/>
      <w:u w:val="single"/>
    </w:rPr>
  </w:style>
  <w:style w:type="paragraph" w:customStyle="1" w:styleId="xl63">
    <w:name w:val="xl63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xl64">
    <w:name w:val="xl64"/>
    <w:basedOn w:val="Norml"/>
    <w:rsid w:val="00302A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</w:rPr>
  </w:style>
  <w:style w:type="paragraph" w:customStyle="1" w:styleId="xl65">
    <w:name w:val="xl65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</w:rPr>
  </w:style>
  <w:style w:type="paragraph" w:customStyle="1" w:styleId="xl66">
    <w:name w:val="xl66"/>
    <w:basedOn w:val="Norml"/>
    <w:rsid w:val="00302A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</w:rPr>
  </w:style>
  <w:style w:type="paragraph" w:customStyle="1" w:styleId="xl67">
    <w:name w:val="xl67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</w:rPr>
  </w:style>
  <w:style w:type="paragraph" w:customStyle="1" w:styleId="xl68">
    <w:name w:val="xl68"/>
    <w:basedOn w:val="Norml"/>
    <w:rsid w:val="00302A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xl69">
    <w:name w:val="xl69"/>
    <w:basedOn w:val="Norml"/>
    <w:rsid w:val="00302A8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</w:rPr>
  </w:style>
  <w:style w:type="character" w:styleId="Kiemels2">
    <w:name w:val="Strong"/>
    <w:basedOn w:val="Bekezdsalapbettpusa"/>
    <w:uiPriority w:val="22"/>
    <w:qFormat/>
    <w:rsid w:val="00303529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53017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Listaszerbekezds1">
    <w:name w:val="Listaszerű bekezdés1"/>
    <w:basedOn w:val="Norml"/>
    <w:rsid w:val="00DD7E5A"/>
    <w:pPr>
      <w:ind w:left="720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rsid w:val="005660EC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5660EC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28"/>
    </w:rPr>
  </w:style>
  <w:style w:type="character" w:customStyle="1" w:styleId="CmChar">
    <w:name w:val="Cím Char"/>
    <w:basedOn w:val="Bekezdsalapbettpusa"/>
    <w:link w:val="Cm"/>
    <w:rsid w:val="005660E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5660E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osekotthonaveresegyhaz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ECE6-E36A-41A3-A6D2-EB7FDCA3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2998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Nővérke</dc:creator>
  <cp:lastModifiedBy>SzekerT</cp:lastModifiedBy>
  <cp:revision>2</cp:revision>
  <cp:lastPrinted>2015-06-19T08:04:00Z</cp:lastPrinted>
  <dcterms:created xsi:type="dcterms:W3CDTF">2016-05-18T08:00:00Z</dcterms:created>
  <dcterms:modified xsi:type="dcterms:W3CDTF">2016-05-18T08:00:00Z</dcterms:modified>
</cp:coreProperties>
</file>