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01" w:rsidRDefault="00D02F01" w:rsidP="00D02F01">
      <w:pPr>
        <w:numPr>
          <w:ilvl w:val="0"/>
          <w:numId w:val="1"/>
        </w:numPr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melléklet az 9/2019.(VII.31.) önkormányzati rendelethez</w:t>
      </w:r>
    </w:p>
    <w:p w:rsidR="00D02F01" w:rsidRDefault="00D02F01" w:rsidP="00D02F01">
      <w:pPr>
        <w:ind w:left="1080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„1. melléklet az 5/2013.(III.29.) önkormányzati rendelethez</w:t>
      </w:r>
    </w:p>
    <w:p w:rsidR="00D02F01" w:rsidRDefault="00D02F01" w:rsidP="00D02F01">
      <w:pPr>
        <w:ind w:left="1080"/>
        <w:jc w:val="right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4"/>
        <w:gridCol w:w="2320"/>
        <w:gridCol w:w="5074"/>
      </w:tblGrid>
      <w:tr w:rsidR="00D02F01" w:rsidRPr="00855D45" w:rsidTr="00543FD9">
        <w:tc>
          <w:tcPr>
            <w:tcW w:w="9288" w:type="dxa"/>
            <w:gridSpan w:val="3"/>
          </w:tcPr>
          <w:p w:rsidR="00D02F01" w:rsidRPr="00500A15" w:rsidRDefault="00D02F01" w:rsidP="00543FD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Az önkormányzat által ellátott feladatok államháztartási kormányzati funkció szerinti besorolása</w:t>
            </w:r>
          </w:p>
          <w:p w:rsidR="00D02F01" w:rsidRPr="00855D45" w:rsidRDefault="00D02F01" w:rsidP="00543FD9">
            <w:pPr>
              <w:ind w:left="360"/>
              <w:jc w:val="center"/>
            </w:pPr>
            <w:r w:rsidRPr="00500A15">
              <w:rPr>
                <w:rFonts w:ascii="Times New Roman" w:hAnsi="Times New Roman"/>
                <w:sz w:val="24"/>
                <w:szCs w:val="24"/>
              </w:rPr>
              <w:t>3. § (6) bekezdés</w:t>
            </w:r>
            <w:r w:rsidRPr="00855D45">
              <w:t xml:space="preserve"> 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Sorszám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Kormányzati funkció szám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b/>
                <w:bCs/>
                <w:sz w:val="24"/>
                <w:szCs w:val="24"/>
              </w:rPr>
              <w:t>Megnevezés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013320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Köztemető – fenntartás és működtetés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013330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Pályázat- és </w:t>
            </w:r>
            <w:proofErr w:type="gramStart"/>
            <w:r w:rsidRPr="00500A15">
              <w:rPr>
                <w:rFonts w:ascii="Times New Roman" w:hAnsi="Times New Roman"/>
                <w:sz w:val="24"/>
                <w:szCs w:val="24"/>
              </w:rPr>
              <w:t>támogatás kezelés</w:t>
            </w:r>
            <w:proofErr w:type="gramEnd"/>
            <w:r w:rsidRPr="00500A15">
              <w:rPr>
                <w:rFonts w:ascii="Times New Roman" w:hAnsi="Times New Roman"/>
                <w:sz w:val="24"/>
                <w:szCs w:val="24"/>
              </w:rPr>
              <w:t>, ellenőrzés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013350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016010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Országgyűlési, önkormányzati és európai parlamenti képviselő választásokhoz kapcsolód tevékenységek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016020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Országos és helyi népszavazással kapcsolatos tevékenységek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016080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Kiemelt állami és önkormányzati rendezvények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031030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Közterület rendjének fenntartása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041231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Rövid időtartamú közfoglalkoztatás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041232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Start- munkaprogram - Téli közfoglalkoztatás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      Hosszabb időtartamú közfoglalkoztatás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041236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Országos közfoglalkoztatási program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045120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Út, autópálya építése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045160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051030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052020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      Szennyvíz gyűjtése, tisztítása, elhelyezése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052080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      Szennyvízcsatorna építése, fenntartása, üzemeltetése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Közvilágítás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066010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Zöldterület – kezelés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Város-, községgazdálkodási egy szolgáltatások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072111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Háziorvosi alapellátás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072112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Háziorvosi ügyeleti ellátás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072311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Fogorvosi alapellátás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074031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      Család és nővédelmi egészségügyi gondozás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082010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Kultúra igazgatása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082042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Könyvtári állomány gyarapítása, nyilvántartása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082044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Könyvtári szolgáltatások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082092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252" w:hanging="252"/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      Közművelődés – hagyományos közösségi kulturális </w:t>
            </w:r>
            <w:proofErr w:type="gramStart"/>
            <w:r w:rsidRPr="00500A15">
              <w:rPr>
                <w:rFonts w:ascii="Times New Roman" w:hAnsi="Times New Roman"/>
                <w:sz w:val="24"/>
                <w:szCs w:val="24"/>
              </w:rPr>
              <w:t>értékek                                                                      gondozása</w:t>
            </w:r>
            <w:proofErr w:type="gramEnd"/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*28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084070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A fiatalok társadalmi integrációját segítő struktúra, szakmai szolgáltatások fejlesztése, működtetése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104060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A gyermekek, fiatalok és családok életminőségét javító programok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31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106010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Lakóingatlan szociális célú bérbeadása, üzemeltetése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106020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Lakásfenntartással, lakhatással összefüggő ellátások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33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107052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Házi segítségnyújtás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107053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Jelzőrendszeres házi segítségnyújtás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107055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Falugondnoki, tanyagondnoki szolgáltatás</w:t>
            </w: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*36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*37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 xml:space="preserve">**38 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01" w:rsidRPr="00855D45" w:rsidTr="00543FD9">
        <w:tc>
          <w:tcPr>
            <w:tcW w:w="1747" w:type="dxa"/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***39</w:t>
            </w:r>
          </w:p>
        </w:tc>
        <w:tc>
          <w:tcPr>
            <w:tcW w:w="2085" w:type="dxa"/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104037</w:t>
            </w:r>
          </w:p>
        </w:tc>
        <w:tc>
          <w:tcPr>
            <w:tcW w:w="5456" w:type="dxa"/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Intézményen kívüli gyermekétkeztetés</w:t>
            </w:r>
          </w:p>
        </w:tc>
      </w:tr>
      <w:tr w:rsidR="00D02F01" w:rsidRPr="00741AE9" w:rsidTr="00543FD9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40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013370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Informatikai fejlesztések, szolgáltatások</w:t>
            </w:r>
          </w:p>
        </w:tc>
      </w:tr>
      <w:tr w:rsidR="00D02F01" w:rsidRPr="00741AE9" w:rsidTr="00543FD9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41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047410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Ár- és belvízvédelemmel összefüggő tevékenységek</w:t>
            </w:r>
          </w:p>
        </w:tc>
      </w:tr>
      <w:tr w:rsidR="00D02F01" w:rsidRPr="00741AE9" w:rsidTr="00543FD9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095020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Iskolarendszeren kívüli egyéb oktatás, képzés</w:t>
            </w:r>
          </w:p>
        </w:tc>
      </w:tr>
      <w:tr w:rsidR="00D02F01" w:rsidRPr="00741AE9" w:rsidTr="00543FD9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43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107080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Esélyegyenlőség elősegítését célzó tevékenységek és programok</w:t>
            </w:r>
          </w:p>
        </w:tc>
      </w:tr>
      <w:tr w:rsidR="00D02F01" w:rsidRPr="00741AE9" w:rsidTr="00543FD9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082091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</w:rPr>
              <w:t>Közművelődés – közösségi és társadalmi részvétel fejlesztése</w:t>
            </w:r>
          </w:p>
        </w:tc>
      </w:tr>
      <w:tr w:rsidR="00D02F01" w:rsidRPr="00741AE9" w:rsidTr="00543FD9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096015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</w:rPr>
              <w:t>Gyermekétkeztetés köznevelési intézményben</w:t>
            </w:r>
          </w:p>
        </w:tc>
      </w:tr>
      <w:tr w:rsidR="00D02F01" w:rsidRPr="00741AE9" w:rsidTr="00543FD9"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Default="00D02F01" w:rsidP="00543F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01" w:rsidRPr="00500A15" w:rsidRDefault="00D02F01" w:rsidP="00543FD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településfejlesztési projektek és támogatásuk</w:t>
            </w:r>
          </w:p>
        </w:tc>
      </w:tr>
    </w:tbl>
    <w:p w:rsidR="00D02F01" w:rsidRPr="00855D45" w:rsidRDefault="00D02F01" w:rsidP="00D02F01">
      <w:pPr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Pr="00855D45">
        <w:rPr>
          <w:iCs/>
        </w:rPr>
        <w:t>„</w:t>
      </w:r>
    </w:p>
    <w:p w:rsidR="00D02F01" w:rsidRDefault="00D02F01" w:rsidP="00D02F01">
      <w:pPr>
        <w:ind w:left="108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/>
        <w:rPr>
          <w:rFonts w:ascii="Times New Roman" w:hAnsi="Times New Roman"/>
          <w:iCs/>
          <w:sz w:val="24"/>
          <w:szCs w:val="24"/>
        </w:rPr>
      </w:pPr>
    </w:p>
    <w:p w:rsidR="00D02F01" w:rsidRDefault="00D02F01" w:rsidP="00D02F01">
      <w:pPr>
        <w:ind w:left="0"/>
        <w:rPr>
          <w:rFonts w:ascii="Times New Roman" w:hAnsi="Times New Roman"/>
          <w:iCs/>
          <w:sz w:val="24"/>
          <w:szCs w:val="24"/>
        </w:rPr>
      </w:pPr>
    </w:p>
    <w:p w:rsidR="00820C6A" w:rsidRDefault="00820C6A" w:rsidP="00D02F01">
      <w:pPr>
        <w:ind w:left="0"/>
      </w:pPr>
      <w:bookmarkStart w:id="0" w:name="_GoBack"/>
      <w:bookmarkEnd w:id="0"/>
    </w:p>
    <w:sectPr w:rsidR="0082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05EC"/>
    <w:multiLevelType w:val="hybridMultilevel"/>
    <w:tmpl w:val="EDDEF590"/>
    <w:lvl w:ilvl="0" w:tplc="4D24C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01"/>
    <w:rsid w:val="00820C6A"/>
    <w:rsid w:val="00D0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F01"/>
    <w:pPr>
      <w:spacing w:after="0" w:line="240" w:lineRule="auto"/>
      <w:ind w:left="851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F01"/>
    <w:pPr>
      <w:spacing w:after="0" w:line="240" w:lineRule="auto"/>
      <w:ind w:left="851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Polgaror</dc:creator>
  <cp:lastModifiedBy>Polgaror</cp:lastModifiedBy>
  <cp:revision>1</cp:revision>
  <dcterms:created xsi:type="dcterms:W3CDTF">2019-08-15T07:08:00Z</dcterms:created>
  <dcterms:modified xsi:type="dcterms:W3CDTF">2019-08-15T07:10:00Z</dcterms:modified>
</cp:coreProperties>
</file>