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95" w:rsidRPr="00351B23" w:rsidRDefault="00FE1295" w:rsidP="00FE1295">
      <w:pPr>
        <w:pStyle w:val="Cmsor6"/>
        <w:jc w:val="right"/>
        <w:rPr>
          <w:bCs/>
          <w:sz w:val="24"/>
          <w:szCs w:val="24"/>
        </w:rPr>
      </w:pPr>
      <w:r w:rsidRPr="00351B23">
        <w:rPr>
          <w:bCs/>
          <w:sz w:val="24"/>
          <w:szCs w:val="24"/>
        </w:rPr>
        <w:t xml:space="preserve">1. függelék </w:t>
      </w:r>
      <w:r w:rsidRPr="00351B23">
        <w:rPr>
          <w:sz w:val="24"/>
          <w:szCs w:val="24"/>
        </w:rPr>
        <w:t>a 31/2014. (XI.26.) önkormányzati rendelethez</w:t>
      </w:r>
    </w:p>
    <w:p w:rsidR="00710FBC" w:rsidRPr="00FE1295" w:rsidRDefault="00710FBC" w:rsidP="00F276BE">
      <w:pPr>
        <w:rPr>
          <w:sz w:val="14"/>
        </w:rPr>
      </w:pPr>
    </w:p>
    <w:p w:rsidR="00FE1295" w:rsidRDefault="00FE1295" w:rsidP="00FE1295">
      <w:pPr>
        <w:pStyle w:val="Cmsor6"/>
        <w:jc w:val="center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A képviselők névjegyzéke</w:t>
      </w:r>
    </w:p>
    <w:p w:rsidR="00FE1295" w:rsidRDefault="00FE1295" w:rsidP="00F276B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6"/>
        <w:gridCol w:w="5313"/>
        <w:gridCol w:w="3583"/>
      </w:tblGrid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spacing w:line="360" w:lineRule="auto"/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br w:type="page"/>
            </w:r>
            <w:r w:rsidRPr="00FE1295">
              <w:rPr>
                <w:rFonts w:eastAsia="Arial Unicode MS"/>
                <w:sz w:val="20"/>
                <w:szCs w:val="20"/>
              </w:rPr>
              <w:t>DR. CSŐZIK LÁSZLÓ</w:t>
            </w:r>
          </w:p>
          <w:p w:rsidR="00FE1295" w:rsidRPr="00FE1295" w:rsidRDefault="00FE1295" w:rsidP="00357772">
            <w:pPr>
              <w:rPr>
                <w:sz w:val="20"/>
                <w:szCs w:val="20"/>
              </w:rPr>
            </w:pP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ANDRASEK MÓNIKA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BALLA IMRE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CSORNAINÉ ROMHÁNYI JUDIT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CSÉPÁN ISTVÁN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DR. ASZTALOS ÉVA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GÁL ALEX</w:t>
            </w:r>
          </w:p>
          <w:p w:rsidR="00FE1295" w:rsidRPr="00FE1295" w:rsidRDefault="00FE1295" w:rsidP="00357772">
            <w:pPr>
              <w:rPr>
                <w:sz w:val="20"/>
                <w:szCs w:val="20"/>
              </w:rPr>
            </w:pP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FE1295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8. 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GREGUS LÁSZLÓ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LENGYEL PÉTER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10.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SZŰCS GÁBOR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TETLÁK ÖRS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LMP-JOBBIK-DK-MSZP-CÉL-MOMENTUM-MINDENKI MAGYARORSZÁGA-PÁRBESZÉD-MAGYAR LIBERÁLIS PÁRT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12.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ANTUNOVITS ANTAL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FIDESZ, KDNP</w:t>
            </w:r>
            <w:r w:rsidRPr="00FE1295">
              <w:rPr>
                <w:sz w:val="20"/>
                <w:szCs w:val="20"/>
              </w:rPr>
              <w:t>-ÖSSZEFOGÁS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13.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DEMJÉN ATTILA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FIDESZ, KDNP</w:t>
            </w:r>
            <w:r w:rsidRPr="00FE1295">
              <w:rPr>
                <w:sz w:val="20"/>
                <w:szCs w:val="20"/>
              </w:rPr>
              <w:t>-ÖSSZEFOGÁS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14.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DR. BÁCS ISTVÁN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FIDESZ, KDNP</w:t>
            </w:r>
            <w:r w:rsidRPr="00FE1295">
              <w:rPr>
                <w:sz w:val="20"/>
                <w:szCs w:val="20"/>
              </w:rPr>
              <w:t>-ÖSSZEFOGÁS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15.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FÜLÖP SÁNDORNÉ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FIDESZ, KDNP</w:t>
            </w:r>
            <w:r w:rsidRPr="00FE1295">
              <w:rPr>
                <w:sz w:val="20"/>
                <w:szCs w:val="20"/>
              </w:rPr>
              <w:t>-ÖSSZEFOGÁS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35777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SIMÓ KÁROLY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FIDESZ, KDNP-ÖSSZEFOGÁS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FE129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17.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T. MÉSZÁROS ANDRÁS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sz w:val="20"/>
                <w:szCs w:val="20"/>
              </w:rPr>
              <w:t>FIDESZ, KDNP</w:t>
            </w:r>
            <w:r w:rsidRPr="00FE1295">
              <w:rPr>
                <w:sz w:val="20"/>
                <w:szCs w:val="20"/>
              </w:rPr>
              <w:t>-ÖSSZEFOGÁS</w:t>
            </w:r>
          </w:p>
        </w:tc>
      </w:tr>
      <w:tr w:rsidR="00FE1295" w:rsidRPr="00FE1295" w:rsidTr="00FE1295">
        <w:tc>
          <w:tcPr>
            <w:tcW w:w="392" w:type="dxa"/>
          </w:tcPr>
          <w:p w:rsidR="00FE1295" w:rsidRPr="00FE1295" w:rsidRDefault="00FE1295" w:rsidP="00FE129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18. </w:t>
            </w:r>
          </w:p>
        </w:tc>
        <w:tc>
          <w:tcPr>
            <w:tcW w:w="5313" w:type="dxa"/>
          </w:tcPr>
          <w:p w:rsidR="00FE1295" w:rsidRPr="00FE1295" w:rsidRDefault="00FE1295" w:rsidP="0035777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>TEKAUER NORBERT</w:t>
            </w:r>
          </w:p>
        </w:tc>
        <w:tc>
          <w:tcPr>
            <w:tcW w:w="3583" w:type="dxa"/>
          </w:tcPr>
          <w:p w:rsidR="00FE1295" w:rsidRPr="00FE1295" w:rsidRDefault="00FE1295" w:rsidP="00357772">
            <w:pPr>
              <w:rPr>
                <w:sz w:val="20"/>
                <w:szCs w:val="20"/>
              </w:rPr>
            </w:pPr>
            <w:r w:rsidRPr="00FE1295">
              <w:rPr>
                <w:color w:val="000000"/>
                <w:sz w:val="20"/>
                <w:szCs w:val="20"/>
              </w:rPr>
              <w:t xml:space="preserve">V.É. D. </w:t>
            </w:r>
            <w:r w:rsidRPr="00FE1295">
              <w:rPr>
                <w:color w:val="000000"/>
                <w:sz w:val="20"/>
                <w:szCs w:val="20"/>
              </w:rPr>
              <w:t>EGYESÜLET</w:t>
            </w:r>
          </w:p>
        </w:tc>
      </w:tr>
    </w:tbl>
    <w:p w:rsidR="00FE1295" w:rsidRDefault="00FE1295" w:rsidP="00F276BE">
      <w:bookmarkStart w:id="0" w:name="_GoBack"/>
      <w:bookmarkEnd w:id="0"/>
    </w:p>
    <w:p w:rsidR="00FE1295" w:rsidRDefault="00FE1295" w:rsidP="00F276BE"/>
    <w:p w:rsidR="00FE1295" w:rsidRDefault="00FE1295" w:rsidP="00F276BE"/>
    <w:p w:rsidR="00FE1295" w:rsidRPr="00F276BE" w:rsidRDefault="00FE1295" w:rsidP="00F276BE"/>
    <w:sectPr w:rsidR="00FE1295" w:rsidRPr="00F276BE" w:rsidSect="00FE12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95"/>
    <w:rsid w:val="00086561"/>
    <w:rsid w:val="00710FBC"/>
    <w:rsid w:val="00C22229"/>
    <w:rsid w:val="00C7739F"/>
    <w:rsid w:val="00CD0D99"/>
    <w:rsid w:val="00CD730F"/>
    <w:rsid w:val="00F276BE"/>
    <w:rsid w:val="00F62201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129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FE1295"/>
    <w:pPr>
      <w:keepNext/>
      <w:outlineLvl w:val="5"/>
    </w:pPr>
    <w:rPr>
      <w:i/>
      <w:color w:val="000000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E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6Char">
    <w:name w:val="Címsor 6 Char"/>
    <w:basedOn w:val="Bekezdsalapbettpusa"/>
    <w:link w:val="Cmsor6"/>
    <w:rsid w:val="00FE1295"/>
    <w:rPr>
      <w:rFonts w:ascii="Times New Roman" w:eastAsia="Times New Roman" w:hAnsi="Times New Roman" w:cs="Times New Roman"/>
      <w:i/>
      <w:color w:val="000000"/>
      <w:sz w:val="32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129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FE1295"/>
    <w:pPr>
      <w:keepNext/>
      <w:outlineLvl w:val="5"/>
    </w:pPr>
    <w:rPr>
      <w:i/>
      <w:color w:val="000000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E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6Char">
    <w:name w:val="Címsor 6 Char"/>
    <w:basedOn w:val="Bekezdsalapbettpusa"/>
    <w:link w:val="Cmsor6"/>
    <w:rsid w:val="00FE1295"/>
    <w:rPr>
      <w:rFonts w:ascii="Times New Roman" w:eastAsia="Times New Roman" w:hAnsi="Times New Roman" w:cs="Times New Roman"/>
      <w:i/>
      <w:color w:val="000000"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Ruszcsák Csaba dr.</dc:creator>
  <cp:lastModifiedBy>Ruszcsák Csaba dr.</cp:lastModifiedBy>
  <cp:revision>1</cp:revision>
  <dcterms:created xsi:type="dcterms:W3CDTF">2019-12-19T14:18:00Z</dcterms:created>
  <dcterms:modified xsi:type="dcterms:W3CDTF">2019-12-19T14:22:00Z</dcterms:modified>
</cp:coreProperties>
</file>