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A5" w:rsidRDefault="00F354A5" w:rsidP="00F354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számú melléklet</w:t>
      </w:r>
    </w:p>
    <w:p w:rsidR="00F354A5" w:rsidRDefault="00F354A5" w:rsidP="00F354A5"/>
    <w:p w:rsidR="00F354A5" w:rsidRDefault="00F354A5" w:rsidP="00F354A5">
      <w:pPr>
        <w:jc w:val="center"/>
        <w:rPr>
          <w:b/>
        </w:rPr>
      </w:pPr>
      <w:r>
        <w:rPr>
          <w:b/>
        </w:rPr>
        <w:t>Az étkezési normákról és térítési díjakról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  <w:r>
        <w:rPr>
          <w:b/>
        </w:rPr>
        <w:t>I.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both"/>
      </w:pPr>
      <w:r>
        <w:t>Felhasználható súlyozott nyersanyag norma a konyhában 1 főre étkezési csoportonként.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  <w:r>
        <w:tab/>
      </w:r>
      <w:r>
        <w:tab/>
      </w:r>
    </w:p>
    <w:p w:rsidR="00F354A5" w:rsidRDefault="00F354A5" w:rsidP="00F354A5">
      <w:pPr>
        <w:jc w:val="both"/>
      </w:pPr>
      <w:r>
        <w:t xml:space="preserve">Reggeli             </w:t>
      </w:r>
      <w:r>
        <w:tab/>
      </w:r>
      <w:r>
        <w:tab/>
        <w:t xml:space="preserve">                       150,-</w:t>
      </w:r>
    </w:p>
    <w:p w:rsidR="00F354A5" w:rsidRDefault="00F354A5" w:rsidP="00F354A5">
      <w:pPr>
        <w:jc w:val="both"/>
      </w:pPr>
      <w:r>
        <w:t xml:space="preserve">Tízórai                  </w:t>
      </w:r>
      <w:r>
        <w:tab/>
      </w:r>
      <w:r>
        <w:tab/>
      </w:r>
      <w:r>
        <w:tab/>
        <w:t xml:space="preserve">            63,-              </w:t>
      </w:r>
    </w:p>
    <w:p w:rsidR="00F354A5" w:rsidRDefault="00F354A5" w:rsidP="00F354A5">
      <w:pPr>
        <w:jc w:val="both"/>
      </w:pPr>
      <w:r>
        <w:t xml:space="preserve">Ebéd                   </w:t>
      </w:r>
      <w:r>
        <w:tab/>
      </w:r>
      <w:r>
        <w:tab/>
        <w:t xml:space="preserve">                       208,-</w:t>
      </w:r>
    </w:p>
    <w:p w:rsidR="00F354A5" w:rsidRDefault="00F354A5" w:rsidP="00F354A5">
      <w:pPr>
        <w:jc w:val="both"/>
      </w:pPr>
      <w:r>
        <w:t xml:space="preserve">Uzsonna               </w:t>
      </w:r>
      <w:r>
        <w:tab/>
      </w:r>
      <w:r>
        <w:tab/>
        <w:t xml:space="preserve">                         62,-                                 </w:t>
      </w:r>
    </w:p>
    <w:p w:rsidR="00F354A5" w:rsidRDefault="00F354A5" w:rsidP="00F354A5">
      <w:pPr>
        <w:pBdr>
          <w:bottom w:val="single" w:sz="12" w:space="1" w:color="auto"/>
        </w:pBdr>
        <w:jc w:val="both"/>
      </w:pPr>
      <w:r>
        <w:t xml:space="preserve">Vacsora             </w:t>
      </w:r>
      <w:r>
        <w:tab/>
      </w:r>
      <w:r>
        <w:tab/>
        <w:t xml:space="preserve">                       150,-                                </w:t>
      </w:r>
    </w:p>
    <w:p w:rsidR="00F354A5" w:rsidRDefault="00F354A5" w:rsidP="00F354A5">
      <w:pPr>
        <w:jc w:val="both"/>
      </w:pPr>
      <w:r>
        <w:t xml:space="preserve">  </w:t>
      </w:r>
    </w:p>
    <w:p w:rsidR="00F354A5" w:rsidRDefault="00F354A5" w:rsidP="00F354A5">
      <w:pPr>
        <w:pBdr>
          <w:bottom w:val="single" w:sz="12" w:space="1" w:color="auto"/>
        </w:pBdr>
        <w:jc w:val="both"/>
      </w:pPr>
      <w:r>
        <w:t xml:space="preserve">  Összesen      </w:t>
      </w:r>
      <w:r>
        <w:tab/>
      </w:r>
      <w:r>
        <w:tab/>
      </w:r>
      <w:r>
        <w:tab/>
        <w:t xml:space="preserve">                       633,-                             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  <w:r>
        <w:rPr>
          <w:b/>
        </w:rPr>
        <w:t>II.</w:t>
      </w:r>
    </w:p>
    <w:p w:rsidR="00F354A5" w:rsidRDefault="00F354A5" w:rsidP="00F354A5">
      <w:pPr>
        <w:jc w:val="center"/>
      </w:pPr>
    </w:p>
    <w:p w:rsidR="00F354A5" w:rsidRDefault="00F354A5" w:rsidP="00F354A5">
      <w:pPr>
        <w:jc w:val="center"/>
      </w:pPr>
    </w:p>
    <w:p w:rsidR="00F354A5" w:rsidRDefault="00F354A5" w:rsidP="00F354A5">
      <w:pPr>
        <w:jc w:val="both"/>
        <w:rPr>
          <w:b/>
        </w:rPr>
      </w:pPr>
      <w:r>
        <w:rPr>
          <w:b/>
        </w:rPr>
        <w:t>Fizetendő térítési díjak adagonként és korosztályonként:</w:t>
      </w:r>
    </w:p>
    <w:p w:rsidR="00F354A5" w:rsidRDefault="00F354A5" w:rsidP="00F354A5">
      <w:pPr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rPr>
          <w:u w:val="single"/>
        </w:rPr>
        <w:t xml:space="preserve">Ellátottak </w:t>
      </w:r>
    </w:p>
    <w:p w:rsidR="00F354A5" w:rsidRDefault="00F354A5" w:rsidP="00F354A5">
      <w:pPr>
        <w:ind w:left="36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napközi otthonos óvoda               </w:t>
      </w:r>
    </w:p>
    <w:p w:rsidR="00F354A5" w:rsidRDefault="00F354A5" w:rsidP="00F354A5">
      <w:pPr>
        <w:ind w:left="1080"/>
        <w:jc w:val="both"/>
      </w:pPr>
      <w:r>
        <w:t>Tízórai</w:t>
      </w:r>
      <w:r>
        <w:tab/>
      </w:r>
      <w:r>
        <w:tab/>
      </w:r>
      <w:r>
        <w:tab/>
      </w:r>
      <w:r>
        <w:tab/>
        <w:t xml:space="preserve"> 66,-</w:t>
      </w:r>
    </w:p>
    <w:p w:rsidR="00F354A5" w:rsidRDefault="00F354A5" w:rsidP="00F354A5">
      <w:pPr>
        <w:ind w:left="1080"/>
        <w:jc w:val="both"/>
      </w:pPr>
      <w:r>
        <w:t>Ebéd</w:t>
      </w:r>
      <w:r>
        <w:tab/>
      </w:r>
      <w:r>
        <w:tab/>
        <w:t xml:space="preserve">           </w:t>
      </w:r>
      <w:r>
        <w:tab/>
      </w:r>
      <w:r>
        <w:tab/>
        <w:t>213,-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Uzsonna </w:t>
      </w:r>
      <w:r>
        <w:tab/>
      </w:r>
      <w:r>
        <w:tab/>
        <w:t xml:space="preserve">              </w:t>
      </w:r>
      <w:r>
        <w:tab/>
        <w:t xml:space="preserve">  58,-</w:t>
      </w:r>
    </w:p>
    <w:p w:rsidR="00F354A5" w:rsidRDefault="00F354A5" w:rsidP="00F354A5">
      <w:pPr>
        <w:ind w:left="1080"/>
        <w:jc w:val="both"/>
      </w:pPr>
      <w:r>
        <w:t xml:space="preserve">Összesen                                </w:t>
      </w:r>
      <w:r>
        <w:tab/>
        <w:t xml:space="preserve"> 337,-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iskolai napközi otthon</w:t>
      </w:r>
    </w:p>
    <w:p w:rsidR="00F354A5" w:rsidRDefault="00F354A5" w:rsidP="00F354A5">
      <w:pPr>
        <w:ind w:left="1080"/>
        <w:jc w:val="both"/>
      </w:pPr>
      <w:r>
        <w:t>Tízórai</w:t>
      </w:r>
      <w:r>
        <w:tab/>
      </w:r>
      <w:r>
        <w:tab/>
      </w:r>
      <w:r>
        <w:tab/>
      </w:r>
      <w:r>
        <w:tab/>
        <w:t xml:space="preserve"> 135,-</w:t>
      </w:r>
    </w:p>
    <w:p w:rsidR="00F354A5" w:rsidRDefault="00F354A5" w:rsidP="00F354A5">
      <w:pPr>
        <w:ind w:left="1080"/>
        <w:jc w:val="both"/>
      </w:pPr>
      <w:r>
        <w:t>Ebéd</w:t>
      </w:r>
      <w:r>
        <w:tab/>
      </w:r>
      <w:r>
        <w:tab/>
        <w:t xml:space="preserve">           </w:t>
      </w:r>
      <w:r>
        <w:tab/>
      </w:r>
      <w:r>
        <w:tab/>
        <w:t xml:space="preserve"> 278,-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Uzsonna                                   </w:t>
      </w:r>
      <w:r>
        <w:tab/>
        <w:t xml:space="preserve"> 118,-</w:t>
      </w:r>
    </w:p>
    <w:p w:rsidR="00F354A5" w:rsidRDefault="00F354A5" w:rsidP="00F354A5">
      <w:pPr>
        <w:ind w:left="1080"/>
        <w:jc w:val="both"/>
      </w:pPr>
      <w:r>
        <w:t xml:space="preserve">Összesen                                  </w:t>
      </w:r>
      <w:r>
        <w:tab/>
        <w:t xml:space="preserve"> 531,-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  <w:rPr>
          <w:b/>
        </w:rPr>
      </w:pPr>
    </w:p>
    <w:p w:rsidR="00F354A5" w:rsidRPr="00620021" w:rsidRDefault="00F354A5" w:rsidP="00F354A5">
      <w:pPr>
        <w:ind w:left="1080"/>
        <w:jc w:val="both"/>
        <w:rPr>
          <w:b/>
          <w:i/>
        </w:rPr>
      </w:pPr>
      <w:r w:rsidRPr="00620021">
        <w:rPr>
          <w:b/>
          <w:i/>
        </w:rPr>
        <w:t xml:space="preserve">Idősek otthonában, idősek klubjában alkalmazott térítési díjak: </w:t>
      </w:r>
    </w:p>
    <w:p w:rsidR="00F354A5" w:rsidRPr="00620021" w:rsidRDefault="00F354A5" w:rsidP="00F354A5">
      <w:pPr>
        <w:ind w:left="1080"/>
        <w:jc w:val="both"/>
        <w:rPr>
          <w:b/>
          <w:i/>
        </w:rPr>
      </w:pPr>
      <w:r w:rsidRPr="00620021">
        <w:rPr>
          <w:b/>
          <w:i/>
        </w:rPr>
        <w:t>- idősek otthona</w:t>
      </w:r>
      <w:bookmarkStart w:id="0" w:name="_GoBack"/>
      <w:bookmarkEnd w:id="0"/>
      <w:r w:rsidRPr="00620021">
        <w:rPr>
          <w:b/>
          <w:i/>
        </w:rPr>
        <w:t xml:space="preserve">                            </w:t>
      </w:r>
    </w:p>
    <w:p w:rsidR="00F354A5" w:rsidRPr="00620021" w:rsidRDefault="00F354A5" w:rsidP="00F354A5">
      <w:pPr>
        <w:ind w:left="1080"/>
        <w:jc w:val="both"/>
        <w:rPr>
          <w:i/>
        </w:rPr>
      </w:pPr>
      <w:r w:rsidRPr="00620021">
        <w:rPr>
          <w:i/>
        </w:rPr>
        <w:t xml:space="preserve">Reggeli    </w:t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  <w:t xml:space="preserve">  250,-</w:t>
      </w:r>
    </w:p>
    <w:p w:rsidR="00F354A5" w:rsidRPr="00620021" w:rsidRDefault="00F354A5" w:rsidP="00F354A5">
      <w:pPr>
        <w:ind w:left="1080"/>
        <w:jc w:val="both"/>
        <w:rPr>
          <w:i/>
        </w:rPr>
      </w:pPr>
      <w:r w:rsidRPr="00620021">
        <w:rPr>
          <w:i/>
        </w:rPr>
        <w:t xml:space="preserve">Ebéd </w:t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  <w:t xml:space="preserve">  500,-</w:t>
      </w:r>
    </w:p>
    <w:p w:rsidR="00F354A5" w:rsidRPr="00620021" w:rsidRDefault="00F354A5" w:rsidP="00F354A5">
      <w:pPr>
        <w:pBdr>
          <w:bottom w:val="single" w:sz="12" w:space="1" w:color="auto"/>
        </w:pBdr>
        <w:ind w:left="1080"/>
        <w:jc w:val="both"/>
        <w:rPr>
          <w:i/>
        </w:rPr>
      </w:pPr>
      <w:r w:rsidRPr="00620021">
        <w:rPr>
          <w:i/>
        </w:rPr>
        <w:t xml:space="preserve">Vacsora  </w:t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</w:r>
      <w:r w:rsidRPr="00620021">
        <w:rPr>
          <w:i/>
        </w:rPr>
        <w:tab/>
        <w:t xml:space="preserve">  250,-</w:t>
      </w:r>
    </w:p>
    <w:p w:rsidR="00F354A5" w:rsidRPr="00620021" w:rsidRDefault="00F354A5" w:rsidP="00F354A5">
      <w:pPr>
        <w:ind w:left="1080"/>
        <w:jc w:val="both"/>
        <w:rPr>
          <w:i/>
        </w:rPr>
      </w:pPr>
      <w:r w:rsidRPr="00620021">
        <w:rPr>
          <w:i/>
        </w:rPr>
        <w:t xml:space="preserve">Összesen                          </w:t>
      </w:r>
      <w:r w:rsidRPr="00620021">
        <w:rPr>
          <w:i/>
        </w:rPr>
        <w:tab/>
      </w:r>
      <w:r w:rsidRPr="00620021">
        <w:rPr>
          <w:i/>
        </w:rPr>
        <w:tab/>
        <w:t>1.000,-</w:t>
      </w:r>
    </w:p>
    <w:p w:rsidR="00F354A5" w:rsidRPr="00620021" w:rsidRDefault="00F354A5" w:rsidP="00F354A5">
      <w:pPr>
        <w:pBdr>
          <w:bottom w:val="single" w:sz="12" w:space="1" w:color="auto"/>
        </w:pBdr>
        <w:ind w:left="1080"/>
        <w:jc w:val="both"/>
        <w:rPr>
          <w:i/>
        </w:rPr>
      </w:pPr>
      <w:r w:rsidRPr="00620021">
        <w:rPr>
          <w:i/>
        </w:rPr>
        <w:t xml:space="preserve">Szállás                             </w:t>
      </w:r>
      <w:r w:rsidRPr="00620021">
        <w:rPr>
          <w:i/>
        </w:rPr>
        <w:tab/>
      </w:r>
      <w:r w:rsidRPr="00620021">
        <w:rPr>
          <w:i/>
        </w:rPr>
        <w:tab/>
        <w:t>1.5</w:t>
      </w:r>
      <w:r>
        <w:rPr>
          <w:i/>
        </w:rPr>
        <w:t>35</w:t>
      </w:r>
      <w:r w:rsidRPr="00620021">
        <w:rPr>
          <w:i/>
        </w:rPr>
        <w:t>,-</w:t>
      </w:r>
    </w:p>
    <w:p w:rsidR="00F354A5" w:rsidRPr="00620021" w:rsidRDefault="00F354A5" w:rsidP="00F354A5">
      <w:pPr>
        <w:ind w:left="1080"/>
        <w:jc w:val="both"/>
        <w:rPr>
          <w:i/>
        </w:rPr>
      </w:pPr>
      <w:r w:rsidRPr="00620021">
        <w:rPr>
          <w:i/>
        </w:rPr>
        <w:t xml:space="preserve">Összesen          </w:t>
      </w:r>
      <w:r>
        <w:rPr>
          <w:i/>
        </w:rPr>
        <w:t xml:space="preserve">                           2.535</w:t>
      </w:r>
      <w:r w:rsidRPr="00620021">
        <w:rPr>
          <w:i/>
        </w:rPr>
        <w:t>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idősek klubja (nappali ellátás)                            </w:t>
      </w:r>
    </w:p>
    <w:p w:rsidR="00F354A5" w:rsidRDefault="00F354A5" w:rsidP="00F354A5">
      <w:pPr>
        <w:ind w:left="1080"/>
        <w:jc w:val="both"/>
      </w:pPr>
      <w:r>
        <w:t xml:space="preserve">Reggeli    </w:t>
      </w:r>
      <w:r>
        <w:tab/>
      </w:r>
      <w:r>
        <w:tab/>
      </w:r>
      <w:r>
        <w:tab/>
      </w:r>
      <w:r>
        <w:tab/>
        <w:t>450,-</w:t>
      </w:r>
    </w:p>
    <w:p w:rsidR="00F354A5" w:rsidRDefault="00F354A5" w:rsidP="00F354A5">
      <w:pPr>
        <w:ind w:left="1080"/>
        <w:jc w:val="both"/>
      </w:pPr>
      <w:r>
        <w:t xml:space="preserve">Ebéd </w:t>
      </w:r>
      <w:r>
        <w:tab/>
      </w:r>
      <w:r>
        <w:tab/>
      </w:r>
      <w:r>
        <w:tab/>
      </w:r>
      <w:r>
        <w:tab/>
        <w:t>958,-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Vacsora  </w:t>
      </w:r>
      <w:r>
        <w:tab/>
      </w:r>
      <w:r>
        <w:tab/>
      </w:r>
      <w:r>
        <w:tab/>
      </w:r>
      <w:r>
        <w:tab/>
        <w:t>450,-</w:t>
      </w:r>
    </w:p>
    <w:p w:rsidR="00F354A5" w:rsidRDefault="00F354A5" w:rsidP="00F354A5">
      <w:pPr>
        <w:ind w:left="1080"/>
        <w:jc w:val="both"/>
      </w:pPr>
      <w:r>
        <w:t xml:space="preserve">Összesen                          </w:t>
      </w:r>
      <w:r>
        <w:tab/>
        <w:t xml:space="preserve">         1.858,-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360"/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t>Az Idősek Otthonában és az Idősek Klubjában alkalmazott térítési díjak:</w:t>
      </w:r>
    </w:p>
    <w:p w:rsidR="00F354A5" w:rsidRDefault="00F354A5" w:rsidP="00F354A5">
      <w:pPr>
        <w:ind w:left="1776" w:firstLine="348"/>
        <w:jc w:val="both"/>
      </w:pPr>
      <w:r>
        <w:t>- Idősek Otthona:</w:t>
      </w:r>
    </w:p>
    <w:p w:rsidR="00F354A5" w:rsidRDefault="00F354A5" w:rsidP="00F354A5">
      <w:pPr>
        <w:ind w:left="2484" w:firstLine="348"/>
        <w:jc w:val="both"/>
      </w:pPr>
      <w:r>
        <w:t xml:space="preserve">- tartós bentlakás esetében: </w:t>
      </w:r>
      <w:r>
        <w:tab/>
        <w:t xml:space="preserve"> 2.150,-Ft.</w:t>
      </w:r>
    </w:p>
    <w:p w:rsidR="00F354A5" w:rsidRDefault="00F354A5" w:rsidP="00F354A5">
      <w:pPr>
        <w:ind w:left="2484" w:firstLine="348"/>
        <w:jc w:val="both"/>
      </w:pPr>
      <w:r>
        <w:t xml:space="preserve">- átmeneti ellátás esetében: </w:t>
      </w:r>
      <w:r>
        <w:tab/>
        <w:t>2.150,-Ft.</w:t>
      </w:r>
    </w:p>
    <w:p w:rsidR="00F354A5" w:rsidRDefault="00F354A5" w:rsidP="00F354A5">
      <w:pPr>
        <w:ind w:left="2484" w:firstLine="348"/>
        <w:jc w:val="both"/>
      </w:pPr>
    </w:p>
    <w:p w:rsidR="00F354A5" w:rsidRDefault="00F354A5" w:rsidP="00F354A5">
      <w:pPr>
        <w:jc w:val="both"/>
      </w:pPr>
      <w:r>
        <w:tab/>
      </w:r>
      <w:r>
        <w:tab/>
      </w:r>
      <w:r>
        <w:tab/>
        <w:t>- Idősek Klubja:</w:t>
      </w:r>
      <w:r>
        <w:tab/>
      </w:r>
      <w:r>
        <w:tab/>
        <w:t xml:space="preserve">   </w:t>
      </w:r>
      <w:r>
        <w:tab/>
        <w:t xml:space="preserve">1.858.-Ft. 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rPr>
          <w:u w:val="single"/>
        </w:rPr>
        <w:t>Alkalmazottak</w:t>
      </w:r>
    </w:p>
    <w:p w:rsidR="00F354A5" w:rsidRDefault="00F354A5" w:rsidP="00F354A5">
      <w:pPr>
        <w:numPr>
          <w:ilvl w:val="1"/>
          <w:numId w:val="1"/>
        </w:numPr>
        <w:jc w:val="both"/>
      </w:pPr>
      <w:r>
        <w:t xml:space="preserve">Kötelezően étkezők                                                                  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óvoda 3-szori étkezés                    </w:t>
      </w:r>
      <w:r>
        <w:tab/>
      </w:r>
      <w:r>
        <w:tab/>
        <w:t>473,-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idősek otthona 3-szori étkezés:  </w:t>
      </w:r>
      <w:r>
        <w:tab/>
      </w:r>
      <w:r>
        <w:tab/>
        <w:t>473,-</w:t>
      </w:r>
    </w:p>
    <w:p w:rsidR="00F354A5" w:rsidRDefault="00F354A5" w:rsidP="00F354A5">
      <w:pPr>
        <w:jc w:val="both"/>
      </w:pPr>
      <w:r>
        <w:t xml:space="preserve">                                                     délutános műszak </w:t>
      </w:r>
      <w:r>
        <w:tab/>
      </w:r>
      <w:r>
        <w:tab/>
        <w:t xml:space="preserve"> </w:t>
      </w:r>
      <w:r>
        <w:tab/>
        <w:t>157,-</w:t>
      </w:r>
    </w:p>
    <w:p w:rsidR="00F354A5" w:rsidRDefault="00F354A5" w:rsidP="00F354A5">
      <w:pPr>
        <w:jc w:val="both"/>
      </w:pPr>
      <w:r>
        <w:tab/>
        <w:t xml:space="preserve">     </w:t>
      </w:r>
      <w:r>
        <w:tab/>
      </w:r>
    </w:p>
    <w:p w:rsidR="00F354A5" w:rsidRDefault="00F354A5" w:rsidP="00F354A5">
      <w:pPr>
        <w:jc w:val="both"/>
      </w:pPr>
    </w:p>
    <w:p w:rsidR="00F354A5" w:rsidRDefault="00F354A5" w:rsidP="00F354A5">
      <w:pPr>
        <w:numPr>
          <w:ilvl w:val="1"/>
          <w:numId w:val="1"/>
        </w:numPr>
        <w:jc w:val="both"/>
      </w:pPr>
      <w:r>
        <w:t>Vendég étkezés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>Saját alkalmazottak (nem kötelezően étkezők)</w:t>
      </w:r>
    </w:p>
    <w:p w:rsidR="00F354A5" w:rsidRDefault="00F354A5" w:rsidP="00F354A5">
      <w:pPr>
        <w:ind w:left="1980"/>
        <w:jc w:val="both"/>
      </w:pPr>
      <w:r>
        <w:t xml:space="preserve">                                                        </w:t>
      </w:r>
      <w:r>
        <w:tab/>
      </w:r>
      <w:r>
        <w:tab/>
        <w:t>607,-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Külső igénylők                          </w:t>
      </w:r>
      <w:r>
        <w:tab/>
      </w:r>
      <w:r>
        <w:tab/>
      </w:r>
    </w:p>
    <w:p w:rsidR="00F354A5" w:rsidRDefault="00F354A5" w:rsidP="00F354A5">
      <w:pPr>
        <w:ind w:left="4320"/>
        <w:jc w:val="both"/>
      </w:pPr>
      <w:r>
        <w:t>- lakossági</w:t>
      </w:r>
      <w:r>
        <w:tab/>
      </w:r>
      <w:r>
        <w:tab/>
        <w:t>607,-</w:t>
      </w:r>
    </w:p>
    <w:p w:rsidR="00F354A5" w:rsidRDefault="00F354A5" w:rsidP="00F354A5">
      <w:pPr>
        <w:ind w:left="4320"/>
        <w:jc w:val="both"/>
      </w:pPr>
      <w:r>
        <w:t>- vállalkozások</w:t>
      </w:r>
      <w:r>
        <w:tab/>
        <w:t>620,-</w:t>
      </w:r>
    </w:p>
    <w:p w:rsidR="00F354A5" w:rsidRDefault="00F354A5" w:rsidP="00F354A5">
      <w:pPr>
        <w:ind w:left="4320"/>
        <w:jc w:val="both"/>
      </w:pPr>
    </w:p>
    <w:p w:rsidR="00F354A5" w:rsidRDefault="00F354A5" w:rsidP="00F354A5">
      <w:pPr>
        <w:jc w:val="both"/>
        <w:rPr>
          <w:u w:val="single"/>
        </w:rPr>
      </w:pPr>
      <w:r>
        <w:t xml:space="preserve">     4.) </w:t>
      </w:r>
      <w:r>
        <w:rPr>
          <w:u w:val="single"/>
        </w:rPr>
        <w:t>Ételszállítás</w:t>
      </w:r>
    </w:p>
    <w:p w:rsidR="00F354A5" w:rsidRDefault="00F354A5" w:rsidP="00F354A5">
      <w:pPr>
        <w:jc w:val="both"/>
      </w:pPr>
      <w:r>
        <w:tab/>
      </w:r>
      <w:r>
        <w:tab/>
      </w:r>
      <w:r>
        <w:tab/>
        <w:t>a) Lakossági igénylők részére</w:t>
      </w:r>
      <w:r>
        <w:tab/>
      </w:r>
      <w:r>
        <w:tab/>
        <w:t>118,-/alkalom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  <w:r>
        <w:tab/>
      </w:r>
      <w:r>
        <w:tab/>
      </w:r>
      <w:r>
        <w:tab/>
        <w:t xml:space="preserve">b) Vállalkozások részére </w:t>
      </w:r>
      <w:r>
        <w:tab/>
      </w:r>
      <w:r>
        <w:tab/>
      </w:r>
      <w:r>
        <w:tab/>
        <w:t>472,-/alkalom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  <w:rPr>
          <w:b/>
        </w:rPr>
      </w:pPr>
      <w:r>
        <w:rPr>
          <w:b/>
        </w:rPr>
        <w:t>A fenti árak az általános forgalmi adót nem tartalmazzák!</w:t>
      </w:r>
    </w:p>
    <w:p w:rsidR="00F354A5" w:rsidRDefault="00F354A5" w:rsidP="00F354A5">
      <w:pPr>
        <w:pStyle w:val="Szvegtrzs"/>
        <w:rPr>
          <w:sz w:val="24"/>
          <w:szCs w:val="24"/>
        </w:rPr>
      </w:pPr>
    </w:p>
    <w:p w:rsidR="00F354A5" w:rsidRDefault="00F354A5" w:rsidP="00F354A5"/>
    <w:p w:rsidR="00F354A5" w:rsidRDefault="00F354A5" w:rsidP="00F354A5"/>
    <w:p w:rsidR="00F354A5" w:rsidRDefault="00F354A5" w:rsidP="00F354A5">
      <w:r>
        <w:br w:type="page"/>
      </w:r>
    </w:p>
    <w:p w:rsidR="00A25949" w:rsidRDefault="00A25949"/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90" w:rsidRDefault="009F4190" w:rsidP="00F354A5">
      <w:r>
        <w:separator/>
      </w:r>
    </w:p>
  </w:endnote>
  <w:endnote w:type="continuationSeparator" w:id="0">
    <w:p w:rsidR="009F4190" w:rsidRDefault="009F4190" w:rsidP="00F3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90" w:rsidRDefault="009F4190" w:rsidP="00F354A5">
      <w:r>
        <w:separator/>
      </w:r>
    </w:p>
  </w:footnote>
  <w:footnote w:type="continuationSeparator" w:id="0">
    <w:p w:rsidR="009F4190" w:rsidRDefault="009F4190" w:rsidP="00F3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2358"/>
    <w:multiLevelType w:val="hybridMultilevel"/>
    <w:tmpl w:val="C60663DA"/>
    <w:lvl w:ilvl="0" w:tplc="047EADCC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9639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79429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49"/>
    <w:rsid w:val="005A4B49"/>
    <w:rsid w:val="009F4190"/>
    <w:rsid w:val="00A25949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AF5AE-01F5-4870-BF52-87723CC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354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54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354A5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rsid w:val="00F354A5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354A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3</cp:revision>
  <dcterms:created xsi:type="dcterms:W3CDTF">2018-02-26T14:36:00Z</dcterms:created>
  <dcterms:modified xsi:type="dcterms:W3CDTF">2018-02-26T14:44:00Z</dcterms:modified>
</cp:coreProperties>
</file>