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F2" w:rsidRDefault="002F12F2" w:rsidP="002F1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számú melléklet a </w:t>
      </w:r>
      <w:r w:rsidR="003042DE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2F12F2" w:rsidRDefault="002F12F2" w:rsidP="002F12F2">
      <w:pPr>
        <w:jc w:val="center"/>
        <w:rPr>
          <w:b/>
          <w:sz w:val="24"/>
          <w:szCs w:val="24"/>
        </w:rPr>
      </w:pPr>
    </w:p>
    <w:p w:rsidR="002F12F2" w:rsidRDefault="002F12F2" w:rsidP="002F1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Egyes kiemelt bevételi előirányzatok egységes rovatrend szerint</w:t>
      </w:r>
    </w:p>
    <w:p w:rsidR="002F12F2" w:rsidRDefault="002F12F2" w:rsidP="002F12F2">
      <w:pPr>
        <w:jc w:val="center"/>
        <w:rPr>
          <w:b/>
          <w:sz w:val="24"/>
          <w:szCs w:val="24"/>
        </w:rPr>
      </w:pPr>
    </w:p>
    <w:p w:rsidR="002F12F2" w:rsidRDefault="002F12F2" w:rsidP="002F12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B1. Működési célú támogatások államháztartáson belülről</w:t>
      </w:r>
    </w:p>
    <w:p w:rsidR="002F12F2" w:rsidRDefault="002F12F2" w:rsidP="002F12F2">
      <w:pPr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r>
        <w:t xml:space="preserve">  forintban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093"/>
        <w:gridCol w:w="1675"/>
        <w:gridCol w:w="1675"/>
        <w:gridCol w:w="1675"/>
        <w:gridCol w:w="1795"/>
      </w:tblGrid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69 386 958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72 406 310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72 406 310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Települési önkormányzatok egyes köznevelési feladatainak támogatása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27 849 417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28 239 417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29 243 584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31 763 519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33 798 662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35 975 642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1 847 670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1910 670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1 910 670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12 695 640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14 697 042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619131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619131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130 847 564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149 669 830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154 853 084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22 867 356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98 605 373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97 639 059</w:t>
            </w:r>
          </w:p>
        </w:tc>
      </w:tr>
      <w:tr w:rsidR="002F12F2" w:rsidTr="00AD6B19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támogatások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153 714 920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248 275 203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74747C" w:rsidRDefault="002F12F2" w:rsidP="00AD6B19">
            <w:pPr>
              <w:pStyle w:val="Szvegtrzs21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252 492 143</w:t>
            </w:r>
          </w:p>
        </w:tc>
      </w:tr>
    </w:tbl>
    <w:p w:rsidR="002F12F2" w:rsidRDefault="002F12F2" w:rsidP="002F12F2">
      <w:pPr>
        <w:pStyle w:val="Szvegtrzs21"/>
        <w:jc w:val="both"/>
        <w:rPr>
          <w:b w:val="0"/>
          <w:sz w:val="24"/>
          <w:szCs w:val="24"/>
        </w:rPr>
      </w:pPr>
    </w:p>
    <w:p w:rsidR="002F12F2" w:rsidRDefault="002F12F2" w:rsidP="002F12F2">
      <w:pPr>
        <w:pStyle w:val="Szvegtrzs21"/>
        <w:jc w:val="both"/>
        <w:rPr>
          <w:b w:val="0"/>
          <w:sz w:val="24"/>
          <w:szCs w:val="24"/>
        </w:rPr>
      </w:pPr>
    </w:p>
    <w:p w:rsidR="002F12F2" w:rsidRDefault="002F12F2" w:rsidP="002F12F2">
      <w:pPr>
        <w:jc w:val="both"/>
      </w:pPr>
      <w:r>
        <w:rPr>
          <w:b/>
          <w:sz w:val="24"/>
          <w:szCs w:val="24"/>
        </w:rPr>
        <w:lastRenderedPageBreak/>
        <w:t>2. B2. Felhalmozási célú támogatások államháztartáson belülről</w:t>
      </w:r>
    </w:p>
    <w:p w:rsidR="002F12F2" w:rsidRDefault="002F12F2" w:rsidP="002F12F2">
      <w:pPr>
        <w:jc w:val="right"/>
        <w:rPr>
          <w:b/>
          <w:sz w:val="24"/>
          <w:szCs w:val="24"/>
        </w:rPr>
      </w:pPr>
      <w:r>
        <w:t>Adatok ezer forintban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1"/>
        <w:gridCol w:w="1675"/>
        <w:gridCol w:w="1675"/>
        <w:gridCol w:w="1675"/>
        <w:gridCol w:w="1795"/>
      </w:tblGrid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131 621 439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140 056 229</w:t>
            </w:r>
          </w:p>
        </w:tc>
      </w:tr>
      <w:tr w:rsidR="002F12F2" w:rsidTr="00AD6B1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131 621 429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140 056 229</w:t>
            </w:r>
          </w:p>
        </w:tc>
      </w:tr>
    </w:tbl>
    <w:p w:rsidR="002F12F2" w:rsidRDefault="002F12F2" w:rsidP="002F12F2">
      <w:pPr>
        <w:pStyle w:val="Szvegtrzs21"/>
        <w:jc w:val="both"/>
        <w:rPr>
          <w:b w:val="0"/>
          <w:sz w:val="24"/>
          <w:szCs w:val="24"/>
        </w:rPr>
      </w:pPr>
    </w:p>
    <w:p w:rsidR="002F12F2" w:rsidRDefault="002F12F2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12F2" w:rsidRDefault="002F12F2" w:rsidP="002F12F2">
      <w:pPr>
        <w:jc w:val="both"/>
      </w:pPr>
      <w:r>
        <w:rPr>
          <w:b/>
          <w:sz w:val="24"/>
          <w:szCs w:val="24"/>
        </w:rPr>
        <w:lastRenderedPageBreak/>
        <w:t>3. B3. Közhatalmi bevételek</w:t>
      </w:r>
    </w:p>
    <w:p w:rsidR="002F12F2" w:rsidRDefault="002F12F2" w:rsidP="002F12F2">
      <w:pPr>
        <w:jc w:val="right"/>
        <w:rPr>
          <w:b/>
          <w:sz w:val="24"/>
          <w:szCs w:val="24"/>
        </w:rPr>
      </w:pPr>
      <w:r>
        <w:t>Adatok ezer forintban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1"/>
        <w:gridCol w:w="1675"/>
        <w:gridCol w:w="1675"/>
        <w:gridCol w:w="1675"/>
        <w:gridCol w:w="1795"/>
      </w:tblGrid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2F12F2" w:rsidRDefault="002F12F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jc w:val="center"/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2F12F2" w:rsidTr="00AD6B19">
        <w:trPr>
          <w:cantSplit/>
          <w:trHeight w:val="5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B32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6 281 000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6 332 000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4 812 119</w:t>
            </w: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2F12F2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7 973 000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10 530 000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9 825 262</w:t>
            </w: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i/>
                <w:sz w:val="24"/>
                <w:szCs w:val="24"/>
              </w:rPr>
            </w:pPr>
            <w:r w:rsidRPr="00550AEA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rPr>
                <w:i/>
                <w:sz w:val="24"/>
                <w:szCs w:val="24"/>
              </w:rPr>
            </w:pPr>
            <w:r w:rsidRPr="00550AEA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i/>
                <w:sz w:val="24"/>
                <w:szCs w:val="24"/>
              </w:rPr>
            </w:pPr>
            <w:r w:rsidRPr="00550AEA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rPr>
                <w:i/>
                <w:sz w:val="24"/>
                <w:szCs w:val="24"/>
              </w:rPr>
            </w:pPr>
            <w:r w:rsidRPr="00550AEA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i/>
                <w:sz w:val="24"/>
                <w:szCs w:val="24"/>
              </w:rPr>
            </w:pPr>
            <w:r w:rsidRPr="00550AEA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rPr>
                <w:i/>
                <w:sz w:val="24"/>
                <w:szCs w:val="24"/>
              </w:rPr>
            </w:pPr>
            <w:r w:rsidRPr="00550AEA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6 075 000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6 690 000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4 584 930</w:t>
            </w: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i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i/>
                <w:sz w:val="24"/>
                <w:szCs w:val="24"/>
              </w:rPr>
            </w:pPr>
            <w:r w:rsidRPr="00550AEA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rPr>
                <w:i/>
                <w:sz w:val="24"/>
                <w:szCs w:val="24"/>
              </w:rPr>
            </w:pPr>
            <w:r w:rsidRPr="00550AEA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rPr>
                <w:sz w:val="24"/>
                <w:szCs w:val="24"/>
              </w:rPr>
            </w:pPr>
            <w:r w:rsidRPr="00550AEA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14 048 000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17 220 000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14 410 192</w:t>
            </w: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 w:val="0"/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4 261 000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5 190 000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2 955 280</w:t>
            </w:r>
          </w:p>
        </w:tc>
      </w:tr>
      <w:tr w:rsidR="002F12F2" w:rsidRPr="00550AEA" w:rsidTr="00AD6B19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2F2" w:rsidRPr="00550AEA" w:rsidRDefault="002F12F2" w:rsidP="00AD6B19">
            <w:pPr>
              <w:pStyle w:val="Szvegtrzs21"/>
              <w:rPr>
                <w:sz w:val="24"/>
                <w:szCs w:val="24"/>
              </w:rPr>
            </w:pPr>
            <w:r w:rsidRPr="00550AEA">
              <w:rPr>
                <w:b w:val="0"/>
                <w:sz w:val="24"/>
                <w:szCs w:val="24"/>
              </w:rPr>
              <w:t>523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sz w:val="24"/>
                <w:szCs w:val="24"/>
              </w:rPr>
            </w:pPr>
            <w:r w:rsidRPr="00550AEA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jc w:val="both"/>
              <w:rPr>
                <w:bCs/>
                <w:sz w:val="24"/>
                <w:szCs w:val="24"/>
              </w:rPr>
            </w:pPr>
            <w:r w:rsidRPr="00550AEA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24 590 000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28 742 000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F2" w:rsidRPr="00550AEA" w:rsidRDefault="002F12F2" w:rsidP="00AD6B19">
            <w:pPr>
              <w:pStyle w:val="Szvegtrzs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22 177 591</w:t>
            </w:r>
          </w:p>
        </w:tc>
      </w:tr>
    </w:tbl>
    <w:p w:rsidR="002F12F2" w:rsidRDefault="002F12F2" w:rsidP="002F12F2">
      <w:pPr>
        <w:jc w:val="center"/>
        <w:rPr>
          <w:sz w:val="24"/>
          <w:szCs w:val="24"/>
        </w:rPr>
      </w:pPr>
    </w:p>
    <w:p w:rsidR="00887CB8" w:rsidRDefault="00887CB8"/>
    <w:sectPr w:rsidR="00887CB8" w:rsidSect="002F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2"/>
    <w:rsid w:val="002F12F2"/>
    <w:rsid w:val="003042DE"/>
    <w:rsid w:val="008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F12F2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F12F2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2020-07-14T09:38:00Z</dcterms:created>
  <dcterms:modified xsi:type="dcterms:W3CDTF">2020-07-14T11:10:00Z</dcterms:modified>
</cp:coreProperties>
</file>