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b/>
          <w:sz w:val="24"/>
          <w:szCs w:val="24"/>
        </w:rPr>
      </w:pPr>
      <w:r w:rsidRPr="001B6499">
        <w:rPr>
          <w:rFonts w:ascii="Times New Roman" w:hAnsi="Times New Roman" w:cs="Times New Roman"/>
          <w:b/>
          <w:sz w:val="24"/>
          <w:szCs w:val="24"/>
        </w:rPr>
        <w:t>BÖHÖNYE KÖZSÉGI ÖNKORMÁNYZAT KÉPVISELŐ-TESTÜLETÉNEK</w:t>
      </w:r>
    </w:p>
    <w:p w:rsidR="001B6499" w:rsidRPr="001B6499" w:rsidRDefault="001B6499" w:rsidP="001B6499">
      <w:pPr>
        <w:pStyle w:val="Nincstrkz"/>
        <w:jc w:val="center"/>
        <w:rPr>
          <w:rFonts w:ascii="Times New Roman" w:hAnsi="Times New Roman" w:cs="Times New Roman"/>
          <w:b/>
          <w:sz w:val="24"/>
          <w:szCs w:val="24"/>
        </w:rPr>
      </w:pPr>
    </w:p>
    <w:p w:rsidR="001B6499" w:rsidRPr="001B6499" w:rsidRDefault="001B6499" w:rsidP="001B6499">
      <w:pPr>
        <w:pStyle w:val="Nincstrkz"/>
        <w:jc w:val="center"/>
        <w:rPr>
          <w:rFonts w:ascii="Times New Roman" w:hAnsi="Times New Roman" w:cs="Times New Roman"/>
          <w:b/>
          <w:sz w:val="24"/>
          <w:szCs w:val="24"/>
        </w:rPr>
      </w:pPr>
      <w:r w:rsidRPr="001B6499">
        <w:rPr>
          <w:rFonts w:ascii="Times New Roman" w:hAnsi="Times New Roman" w:cs="Times New Roman"/>
          <w:b/>
          <w:sz w:val="24"/>
          <w:szCs w:val="24"/>
        </w:rPr>
        <w:t>29/2013. (XI.21.) számú</w:t>
      </w:r>
    </w:p>
    <w:p w:rsidR="001B6499" w:rsidRPr="001B6499" w:rsidRDefault="001B6499" w:rsidP="001B6499">
      <w:pPr>
        <w:pStyle w:val="Nincstrkz"/>
        <w:jc w:val="center"/>
        <w:rPr>
          <w:rFonts w:ascii="Times New Roman" w:hAnsi="Times New Roman" w:cs="Times New Roman"/>
          <w:b/>
          <w:sz w:val="24"/>
          <w:szCs w:val="24"/>
        </w:rPr>
      </w:pPr>
      <w:proofErr w:type="gramStart"/>
      <w:r w:rsidRPr="001B6499">
        <w:rPr>
          <w:rFonts w:ascii="Times New Roman" w:hAnsi="Times New Roman" w:cs="Times New Roman"/>
          <w:b/>
          <w:sz w:val="24"/>
          <w:szCs w:val="24"/>
        </w:rPr>
        <w:t>rendelete</w:t>
      </w:r>
      <w:proofErr w:type="gramEnd"/>
      <w:r>
        <w:rPr>
          <w:rStyle w:val="Lbjegyzet-hivatkozs"/>
          <w:rFonts w:ascii="Times New Roman" w:hAnsi="Times New Roman" w:cs="Times New Roman"/>
          <w:b/>
          <w:sz w:val="24"/>
          <w:szCs w:val="24"/>
        </w:rPr>
        <w:footnoteReference w:id="1"/>
      </w:r>
    </w:p>
    <w:p w:rsidR="001B6499" w:rsidRPr="001B6499" w:rsidRDefault="001B6499" w:rsidP="001B6499">
      <w:pPr>
        <w:pStyle w:val="Nincstrkz"/>
        <w:jc w:val="center"/>
        <w:rPr>
          <w:rFonts w:ascii="Times New Roman" w:hAnsi="Times New Roman" w:cs="Times New Roman"/>
          <w:b/>
          <w:sz w:val="24"/>
          <w:szCs w:val="24"/>
        </w:rPr>
      </w:pPr>
      <w:r w:rsidRPr="001B6499">
        <w:rPr>
          <w:rFonts w:ascii="Times New Roman" w:hAnsi="Times New Roman" w:cs="Times New Roman"/>
          <w:b/>
          <w:sz w:val="24"/>
          <w:szCs w:val="24"/>
        </w:rPr>
        <w:t>/ egységes szerkezet /</w:t>
      </w:r>
    </w:p>
    <w:p w:rsidR="001B6499" w:rsidRPr="001B6499" w:rsidRDefault="001B6499" w:rsidP="001B6499">
      <w:pPr>
        <w:pStyle w:val="Nincstrkz"/>
        <w:jc w:val="center"/>
        <w:rPr>
          <w:rFonts w:ascii="Times New Roman" w:hAnsi="Times New Roman" w:cs="Times New Roman"/>
          <w:b/>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 </w:t>
      </w:r>
      <w:proofErr w:type="gramStart"/>
      <w:r w:rsidRPr="001B6499">
        <w:rPr>
          <w:rFonts w:ascii="Times New Roman" w:hAnsi="Times New Roman" w:cs="Times New Roman"/>
          <w:sz w:val="24"/>
          <w:szCs w:val="24"/>
        </w:rPr>
        <w:t>szociális  és</w:t>
      </w:r>
      <w:proofErr w:type="gramEnd"/>
      <w:r w:rsidRPr="001B6499">
        <w:rPr>
          <w:rFonts w:ascii="Times New Roman" w:hAnsi="Times New Roman" w:cs="Times New Roman"/>
          <w:sz w:val="24"/>
          <w:szCs w:val="24"/>
        </w:rPr>
        <w:t xml:space="preserve"> gyermekvédelmi </w:t>
      </w:r>
      <w:proofErr w:type="spellStart"/>
      <w:r w:rsidRPr="001B6499">
        <w:rPr>
          <w:rFonts w:ascii="Times New Roman" w:hAnsi="Times New Roman" w:cs="Times New Roman"/>
          <w:sz w:val="24"/>
          <w:szCs w:val="24"/>
        </w:rPr>
        <w:t>pénzbeni</w:t>
      </w:r>
      <w:proofErr w:type="spellEnd"/>
      <w:r w:rsidRPr="001B6499">
        <w:rPr>
          <w:rFonts w:ascii="Times New Roman" w:hAnsi="Times New Roman" w:cs="Times New Roman"/>
          <w:sz w:val="24"/>
          <w:szCs w:val="24"/>
        </w:rPr>
        <w:t xml:space="preserve"> , természetbeni és intézményi ellátások helyi szabályozásáról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Böhönye Községi Önkormányzat Képviselő-testülete az Alaptörvény 31. cikke 2 bekezdése valamint </w:t>
      </w:r>
      <w:proofErr w:type="gramStart"/>
      <w:r w:rsidRPr="001B6499">
        <w:rPr>
          <w:rFonts w:ascii="Times New Roman" w:hAnsi="Times New Roman" w:cs="Times New Roman"/>
          <w:sz w:val="24"/>
          <w:szCs w:val="24"/>
        </w:rPr>
        <w:t>az  Alaptörvény</w:t>
      </w:r>
      <w:proofErr w:type="gramEnd"/>
      <w:r w:rsidRPr="001B6499">
        <w:rPr>
          <w:rFonts w:ascii="Times New Roman" w:hAnsi="Times New Roman" w:cs="Times New Roman"/>
          <w:sz w:val="24"/>
          <w:szCs w:val="24"/>
        </w:rPr>
        <w:t xml:space="preserve"> 32. cikk (2) bekezdése, valamint 1993. évi III. tv. </w:t>
      </w:r>
      <w:proofErr w:type="gramStart"/>
      <w:r w:rsidRPr="001B6499">
        <w:rPr>
          <w:rFonts w:ascii="Times New Roman" w:hAnsi="Times New Roman" w:cs="Times New Roman"/>
          <w:sz w:val="24"/>
          <w:szCs w:val="24"/>
        </w:rPr>
        <w:t xml:space="preserve">a Szociális törvény 10.§(1) 25.§(3) b.) pontja </w:t>
      </w:r>
      <w:proofErr w:type="spellStart"/>
      <w:r w:rsidRPr="001B6499">
        <w:rPr>
          <w:rFonts w:ascii="Times New Roman" w:hAnsi="Times New Roman" w:cs="Times New Roman"/>
          <w:sz w:val="24"/>
          <w:szCs w:val="24"/>
        </w:rPr>
        <w:t>bb</w:t>
      </w:r>
      <w:proofErr w:type="spellEnd"/>
      <w:r w:rsidRPr="001B6499">
        <w:rPr>
          <w:rFonts w:ascii="Times New Roman" w:hAnsi="Times New Roman" w:cs="Times New Roman"/>
          <w:sz w:val="24"/>
          <w:szCs w:val="24"/>
        </w:rPr>
        <w:t>.) alpontja , 26§</w:t>
      </w:r>
      <w:proofErr w:type="spellStart"/>
      <w:r w:rsidRPr="001B6499">
        <w:rPr>
          <w:rFonts w:ascii="Times New Roman" w:hAnsi="Times New Roman" w:cs="Times New Roman"/>
          <w:sz w:val="24"/>
          <w:szCs w:val="24"/>
        </w:rPr>
        <w:t>-a</w:t>
      </w:r>
      <w:proofErr w:type="spellEnd"/>
      <w:r w:rsidRPr="001B6499">
        <w:rPr>
          <w:rFonts w:ascii="Times New Roman" w:hAnsi="Times New Roman" w:cs="Times New Roman"/>
          <w:sz w:val="24"/>
          <w:szCs w:val="24"/>
        </w:rPr>
        <w:t>, 32.§(1) bekezdés b.) pontja,32.§(2) ,33.§7) bekezdése , 37.§(1) d.) pontjában,38§(9)  37/A§ (3) 43/B § (1) és (3) bekezdései 45.§</w:t>
      </w:r>
      <w:proofErr w:type="spellStart"/>
      <w:r w:rsidRPr="001B6499">
        <w:rPr>
          <w:rFonts w:ascii="Times New Roman" w:hAnsi="Times New Roman" w:cs="Times New Roman"/>
          <w:sz w:val="24"/>
          <w:szCs w:val="24"/>
        </w:rPr>
        <w:t>-a</w:t>
      </w:r>
      <w:proofErr w:type="spellEnd"/>
      <w:r w:rsidRPr="001B6499">
        <w:rPr>
          <w:rFonts w:ascii="Times New Roman" w:hAnsi="Times New Roman" w:cs="Times New Roman"/>
          <w:sz w:val="24"/>
          <w:szCs w:val="24"/>
        </w:rPr>
        <w:t xml:space="preserve"> 47.§</w:t>
      </w:r>
      <w:proofErr w:type="spellStart"/>
      <w:r w:rsidRPr="001B6499">
        <w:rPr>
          <w:rFonts w:ascii="Times New Roman" w:hAnsi="Times New Roman" w:cs="Times New Roman"/>
          <w:sz w:val="24"/>
          <w:szCs w:val="24"/>
        </w:rPr>
        <w:t>-a</w:t>
      </w:r>
      <w:proofErr w:type="spellEnd"/>
      <w:r w:rsidRPr="001B6499">
        <w:rPr>
          <w:rFonts w:ascii="Times New Roman" w:hAnsi="Times New Roman" w:cs="Times New Roman"/>
          <w:sz w:val="24"/>
          <w:szCs w:val="24"/>
        </w:rPr>
        <w:t xml:space="preserve"> (1) és (2a) bekezdései, 48.§ ( 4) bekezdése 50.§(3) bekezdése,60.§(3, (4)bekezdései, 62.§(2) bekezdése,90.§(3) bekezdése92.§(1) és(2) bekezdése 115.§(3) bekezdése 132.§ (4) bekezdésben 140/R §</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 bekezdéseiben, a gyermekvédelemről és gyámügyi igazgatásról szóló 1997. évi XXXI. tv.</w:t>
      </w:r>
      <w:proofErr w:type="gramEnd"/>
      <w:r w:rsidRPr="001B6499">
        <w:rPr>
          <w:rFonts w:ascii="Times New Roman" w:hAnsi="Times New Roman" w:cs="Times New Roman"/>
          <w:sz w:val="24"/>
          <w:szCs w:val="24"/>
        </w:rPr>
        <w:t xml:space="preserve"> (továbbiakban: Gyvt.) 18. § (2); 20.§(9) </w:t>
      </w:r>
      <w:proofErr w:type="gramStart"/>
      <w:r w:rsidRPr="001B6499">
        <w:rPr>
          <w:rFonts w:ascii="Times New Roman" w:hAnsi="Times New Roman" w:cs="Times New Roman"/>
          <w:sz w:val="24"/>
          <w:szCs w:val="24"/>
        </w:rPr>
        <w:t>bekezdése ;</w:t>
      </w:r>
      <w:proofErr w:type="gramEnd"/>
      <w:r w:rsidRPr="001B6499">
        <w:rPr>
          <w:rFonts w:ascii="Times New Roman" w:hAnsi="Times New Roman" w:cs="Times New Roman"/>
          <w:sz w:val="24"/>
          <w:szCs w:val="24"/>
        </w:rPr>
        <w:t xml:space="preserve"> 29. § (1) és (2</w:t>
      </w:r>
      <w:proofErr w:type="gramStart"/>
      <w:r w:rsidRPr="001B6499">
        <w:rPr>
          <w:rFonts w:ascii="Times New Roman" w:hAnsi="Times New Roman" w:cs="Times New Roman"/>
          <w:sz w:val="24"/>
          <w:szCs w:val="24"/>
        </w:rPr>
        <w:t>)  131</w:t>
      </w:r>
      <w:proofErr w:type="gramEnd"/>
      <w:r w:rsidRPr="001B6499">
        <w:rPr>
          <w:rFonts w:ascii="Times New Roman" w:hAnsi="Times New Roman" w:cs="Times New Roman"/>
          <w:sz w:val="24"/>
          <w:szCs w:val="24"/>
        </w:rPr>
        <w:t xml:space="preserve">§(1) bekezdésében és a 148.§(5) bekezdésében kapott felhatalmazás alapján az alábbi rendeletet alkotja: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I. FEJEZET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Általános rendelkezések</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 rendelet hatálya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 </w:t>
      </w:r>
      <w:proofErr w:type="gramStart"/>
      <w:r w:rsidRPr="001B6499">
        <w:rPr>
          <w:rFonts w:ascii="Times New Roman" w:hAnsi="Times New Roman" w:cs="Times New Roman"/>
          <w:sz w:val="24"/>
          <w:szCs w:val="24"/>
        </w:rPr>
        <w:t>rendelet :</w:t>
      </w:r>
      <w:proofErr w:type="gramEnd"/>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 </w:t>
      </w:r>
      <w:proofErr w:type="spellStart"/>
      <w:r w:rsidRPr="001B6499">
        <w:rPr>
          <w:rFonts w:ascii="Times New Roman" w:hAnsi="Times New Roman" w:cs="Times New Roman"/>
          <w:sz w:val="24"/>
          <w:szCs w:val="24"/>
        </w:rPr>
        <w:t>pénzbeni</w:t>
      </w:r>
      <w:proofErr w:type="spellEnd"/>
      <w:r w:rsidRPr="001B6499">
        <w:rPr>
          <w:rFonts w:ascii="Times New Roman" w:hAnsi="Times New Roman" w:cs="Times New Roman"/>
          <w:sz w:val="24"/>
          <w:szCs w:val="24"/>
        </w:rPr>
        <w:t xml:space="preserve"> ellátások tekintetében e rendelet területi hatálya Böhönye község </w:t>
      </w:r>
      <w:proofErr w:type="gramStart"/>
      <w:r w:rsidRPr="001B6499">
        <w:rPr>
          <w:rFonts w:ascii="Times New Roman" w:hAnsi="Times New Roman" w:cs="Times New Roman"/>
          <w:sz w:val="24"/>
          <w:szCs w:val="24"/>
        </w:rPr>
        <w:t>önkormányzata  közigazgatási</w:t>
      </w:r>
      <w:proofErr w:type="gramEnd"/>
      <w:r w:rsidRPr="001B6499">
        <w:rPr>
          <w:rFonts w:ascii="Times New Roman" w:hAnsi="Times New Roman" w:cs="Times New Roman"/>
          <w:sz w:val="24"/>
          <w:szCs w:val="24"/>
        </w:rPr>
        <w:t xml:space="preserve"> területére terjed ki.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rendelet személyi hatálya a Szociális igazgatásról és ellátásról szóló 1993 évi II. tv </w:t>
      </w:r>
      <w:proofErr w:type="gramStart"/>
      <w:r w:rsidRPr="001B6499">
        <w:rPr>
          <w:rFonts w:ascii="Times New Roman" w:hAnsi="Times New Roman" w:cs="Times New Roman"/>
          <w:sz w:val="24"/>
          <w:szCs w:val="24"/>
        </w:rPr>
        <w:t>( a</w:t>
      </w:r>
      <w:proofErr w:type="gramEnd"/>
      <w:r w:rsidRPr="001B6499">
        <w:rPr>
          <w:rFonts w:ascii="Times New Roman" w:hAnsi="Times New Roman" w:cs="Times New Roman"/>
          <w:sz w:val="24"/>
          <w:szCs w:val="24"/>
        </w:rPr>
        <w:t xml:space="preserve"> továbbiakban :</w:t>
      </w:r>
      <w:proofErr w:type="spellStart"/>
      <w:r w:rsidRPr="001B6499">
        <w:rPr>
          <w:rFonts w:ascii="Times New Roman" w:hAnsi="Times New Roman" w:cs="Times New Roman"/>
          <w:sz w:val="24"/>
          <w:szCs w:val="24"/>
        </w:rPr>
        <w:t>Sztv</w:t>
      </w:r>
      <w:proofErr w:type="spellEnd"/>
      <w:r w:rsidRPr="001B6499">
        <w:rPr>
          <w:rFonts w:ascii="Times New Roman" w:hAnsi="Times New Roman" w:cs="Times New Roman"/>
          <w:sz w:val="24"/>
          <w:szCs w:val="24"/>
        </w:rPr>
        <w:t>) 3. §</w:t>
      </w:r>
      <w:proofErr w:type="spellStart"/>
      <w:r w:rsidRPr="001B6499">
        <w:rPr>
          <w:rFonts w:ascii="Times New Roman" w:hAnsi="Times New Roman" w:cs="Times New Roman"/>
          <w:sz w:val="24"/>
          <w:szCs w:val="24"/>
        </w:rPr>
        <w:t>-</w:t>
      </w:r>
      <w:proofErr w:type="gram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meghatározott</w:t>
      </w:r>
      <w:proofErr w:type="gramEnd"/>
      <w:r w:rsidRPr="001B6499">
        <w:rPr>
          <w:rFonts w:ascii="Times New Roman" w:hAnsi="Times New Roman" w:cs="Times New Roman"/>
          <w:sz w:val="24"/>
          <w:szCs w:val="24"/>
        </w:rPr>
        <w:t xml:space="preserve"> személyekre terjed ki.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(3) A rendelet személyi hatálya a szociális és </w:t>
      </w:r>
      <w:proofErr w:type="gramStart"/>
      <w:r w:rsidRPr="001B6499">
        <w:rPr>
          <w:rFonts w:ascii="Times New Roman" w:hAnsi="Times New Roman" w:cs="Times New Roman"/>
          <w:sz w:val="24"/>
          <w:szCs w:val="24"/>
        </w:rPr>
        <w:t>gyermekjóléti  szolgáltatások</w:t>
      </w:r>
      <w:proofErr w:type="gramEnd"/>
      <w:r w:rsidRPr="001B6499">
        <w:rPr>
          <w:rFonts w:ascii="Times New Roman" w:hAnsi="Times New Roman" w:cs="Times New Roman"/>
          <w:sz w:val="24"/>
          <w:szCs w:val="24"/>
        </w:rPr>
        <w:t xml:space="preserve"> tekintetében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étkeztetés Böhönye községre terjed ki,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b.) házi segítségnyújtás: Böhönye, Nemesdéd, </w:t>
      </w:r>
      <w:proofErr w:type="gramStart"/>
      <w:r w:rsidRPr="001B6499">
        <w:rPr>
          <w:rFonts w:ascii="Times New Roman" w:hAnsi="Times New Roman" w:cs="Times New Roman"/>
          <w:sz w:val="24"/>
          <w:szCs w:val="24"/>
        </w:rPr>
        <w:t>Vése  községekben</w:t>
      </w:r>
      <w:proofErr w:type="gramEnd"/>
      <w:r w:rsidRPr="001B6499">
        <w:rPr>
          <w:rFonts w:ascii="Times New Roman" w:hAnsi="Times New Roman" w:cs="Times New Roman"/>
          <w:sz w:val="24"/>
          <w:szCs w:val="24"/>
        </w:rPr>
        <w:t xml:space="preserve"> ellátást igénylőkre   és igénybe vevőkre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xml:space="preserve"> c). családsegítés: Böhönye, Nemeskisfalud, </w:t>
      </w:r>
      <w:proofErr w:type="gramStart"/>
      <w:r w:rsidRPr="001B6499">
        <w:rPr>
          <w:rFonts w:ascii="Times New Roman" w:hAnsi="Times New Roman" w:cs="Times New Roman"/>
          <w:sz w:val="24"/>
          <w:szCs w:val="24"/>
        </w:rPr>
        <w:t>Nemesdéd ,</w:t>
      </w:r>
      <w:proofErr w:type="gramEnd"/>
      <w:r w:rsidRPr="001B6499">
        <w:rPr>
          <w:rFonts w:ascii="Times New Roman" w:hAnsi="Times New Roman" w:cs="Times New Roman"/>
          <w:sz w:val="24"/>
          <w:szCs w:val="24"/>
        </w:rPr>
        <w:t xml:space="preserve"> Szenyér ,Vése , Varászló községekben  ellátást igénylőkre   és igénybe vevőkre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d.) idősek nappali </w:t>
      </w:r>
      <w:proofErr w:type="gramStart"/>
      <w:r w:rsidRPr="001B6499">
        <w:rPr>
          <w:rFonts w:ascii="Times New Roman" w:hAnsi="Times New Roman" w:cs="Times New Roman"/>
          <w:sz w:val="24"/>
          <w:szCs w:val="24"/>
        </w:rPr>
        <w:t>ellátása  Böhönye</w:t>
      </w:r>
      <w:proofErr w:type="gramEnd"/>
      <w:r w:rsidRPr="001B6499">
        <w:rPr>
          <w:rFonts w:ascii="Times New Roman" w:hAnsi="Times New Roman" w:cs="Times New Roman"/>
          <w:sz w:val="24"/>
          <w:szCs w:val="24"/>
        </w:rPr>
        <w:t>, Nemeskisfalud, Nemesdéd, Szenyér,Vése, Varászló községekben  ellátást igénylőkre   és igénybe vevőkre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 xml:space="preserve">.) gyermekek nappali étkeztetése:Böhönyei Gézengúz Óvodában és Festetics Pál Alapfokú iskola és Művészetoktatási intézményben ellátást igénybe vevőkre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f</w:t>
      </w:r>
      <w:proofErr w:type="gramEnd"/>
      <w:r w:rsidRPr="001B6499">
        <w:rPr>
          <w:rFonts w:ascii="Times New Roman" w:hAnsi="Times New Roman" w:cs="Times New Roman"/>
          <w:sz w:val="24"/>
          <w:szCs w:val="24"/>
        </w:rPr>
        <w:t>.) gyermekjóléti szolgáltatás Böhönye, Nemeskisfalud, Nemesdéd, Szenyér,Vése, Varászló községekben  ellátást igénylőkre   és igénybe vevőkre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E rendelet tárgyi hatálya az alábbi ellátásokra terjed </w:t>
      </w:r>
      <w:proofErr w:type="gramStart"/>
      <w:r w:rsidRPr="001B6499">
        <w:rPr>
          <w:rFonts w:ascii="Times New Roman" w:hAnsi="Times New Roman" w:cs="Times New Roman"/>
          <w:sz w:val="24"/>
          <w:szCs w:val="24"/>
        </w:rPr>
        <w:t>ki :</w:t>
      </w:r>
      <w:proofErr w:type="gramEnd"/>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pénzbeni</w:t>
      </w:r>
      <w:proofErr w:type="spellEnd"/>
      <w:r w:rsidRPr="001B6499">
        <w:rPr>
          <w:rFonts w:ascii="Times New Roman" w:hAnsi="Times New Roman" w:cs="Times New Roman"/>
          <w:sz w:val="24"/>
          <w:szCs w:val="24"/>
        </w:rPr>
        <w:t xml:space="preserve"> és természetbeni ellátások :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aa</w:t>
      </w:r>
      <w:proofErr w:type="spell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Sztv</w:t>
      </w:r>
      <w:proofErr w:type="spellEnd"/>
      <w:r w:rsidRPr="001B6499">
        <w:rPr>
          <w:rFonts w:ascii="Times New Roman" w:hAnsi="Times New Roman" w:cs="Times New Roman"/>
          <w:sz w:val="24"/>
          <w:szCs w:val="24"/>
        </w:rPr>
        <w:t xml:space="preserve"> 43/B.§ </w:t>
      </w:r>
      <w:proofErr w:type="spellStart"/>
      <w:r w:rsidRPr="001B6499">
        <w:rPr>
          <w:rFonts w:ascii="Times New Roman" w:hAnsi="Times New Roman" w:cs="Times New Roman"/>
          <w:sz w:val="24"/>
          <w:szCs w:val="24"/>
        </w:rPr>
        <w:t>-ába</w:t>
      </w:r>
      <w:proofErr w:type="spellEnd"/>
      <w:r w:rsidRPr="001B6499">
        <w:rPr>
          <w:rFonts w:ascii="Times New Roman" w:hAnsi="Times New Roman" w:cs="Times New Roman"/>
          <w:sz w:val="24"/>
          <w:szCs w:val="24"/>
        </w:rPr>
        <w:t xml:space="preserve"> foglalt ápolási díj,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ab</w:t>
      </w:r>
      <w:proofErr w:type="gramEnd"/>
      <w:r w:rsidRPr="001B6499">
        <w:rPr>
          <w:rFonts w:ascii="Times New Roman" w:hAnsi="Times New Roman" w:cs="Times New Roman"/>
          <w:sz w:val="24"/>
          <w:szCs w:val="24"/>
        </w:rPr>
        <w:t xml:space="preserve">)  aktív korúak ellátása :rendszeres szociális segély, foglakoztatást helyettesítő támogatás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ac</w:t>
      </w:r>
      <w:proofErr w:type="spellEnd"/>
      <w:r w:rsidRPr="001B6499">
        <w:rPr>
          <w:rFonts w:ascii="Times New Roman" w:hAnsi="Times New Roman" w:cs="Times New Roman"/>
          <w:sz w:val="24"/>
          <w:szCs w:val="24"/>
        </w:rPr>
        <w:t>.) lakásfenntartási támogatás,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ad</w:t>
      </w:r>
      <w:proofErr w:type="gramEnd"/>
      <w:r w:rsidRPr="001B6499">
        <w:rPr>
          <w:rFonts w:ascii="Times New Roman" w:hAnsi="Times New Roman" w:cs="Times New Roman"/>
          <w:sz w:val="24"/>
          <w:szCs w:val="24"/>
        </w:rPr>
        <w:t>) ápolási díj,( 18. életévét betöltött tartósan beteg személy ápolását végző személy   kérelmére),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ae</w:t>
      </w:r>
      <w:proofErr w:type="spellEnd"/>
      <w:r w:rsidRPr="001B6499">
        <w:rPr>
          <w:rFonts w:ascii="Times New Roman" w:hAnsi="Times New Roman" w:cs="Times New Roman"/>
          <w:sz w:val="24"/>
          <w:szCs w:val="24"/>
        </w:rPr>
        <w:t xml:space="preserve">) önkormányzati segély,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af</w:t>
      </w:r>
      <w:proofErr w:type="spellEnd"/>
      <w:r w:rsidRPr="001B6499">
        <w:rPr>
          <w:rFonts w:ascii="Times New Roman" w:hAnsi="Times New Roman" w:cs="Times New Roman"/>
          <w:sz w:val="24"/>
          <w:szCs w:val="24"/>
        </w:rPr>
        <w:t>) köztemetés,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ag</w:t>
      </w:r>
      <w:proofErr w:type="spellEnd"/>
      <w:r w:rsidRPr="001B6499">
        <w:rPr>
          <w:rFonts w:ascii="Times New Roman" w:hAnsi="Times New Roman" w:cs="Times New Roman"/>
          <w:sz w:val="24"/>
          <w:szCs w:val="24"/>
        </w:rPr>
        <w:t>) közgyógyellátás,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ah</w:t>
      </w:r>
      <w:proofErr w:type="gramEnd"/>
      <w:r w:rsidRPr="001B6499">
        <w:rPr>
          <w:rFonts w:ascii="Times New Roman" w:hAnsi="Times New Roman" w:cs="Times New Roman"/>
          <w:sz w:val="24"/>
          <w:szCs w:val="24"/>
        </w:rPr>
        <w:t xml:space="preserve">) szülési támogatás,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ai</w:t>
      </w:r>
      <w:proofErr w:type="spell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Bursa</w:t>
      </w:r>
      <w:proofErr w:type="spellEnd"/>
      <w:r w:rsidRPr="001B6499">
        <w:rPr>
          <w:rFonts w:ascii="Times New Roman" w:hAnsi="Times New Roman" w:cs="Times New Roman"/>
          <w:sz w:val="24"/>
          <w:szCs w:val="24"/>
        </w:rPr>
        <w:t xml:space="preserve"> Hungarica támogatást,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aj</w:t>
      </w:r>
      <w:proofErr w:type="gramEnd"/>
      <w:r w:rsidRPr="001B6499">
        <w:rPr>
          <w:rFonts w:ascii="Times New Roman" w:hAnsi="Times New Roman" w:cs="Times New Roman"/>
          <w:sz w:val="24"/>
          <w:szCs w:val="24"/>
        </w:rPr>
        <w:t>) természeti erők okozta kárenyhítési támogatást,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 xml:space="preserve">Szociális és gyermekvédelmi szolgáltatások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ba</w:t>
      </w:r>
      <w:proofErr w:type="spellEnd"/>
      <w:r w:rsidRPr="001B6499">
        <w:rPr>
          <w:rFonts w:ascii="Times New Roman" w:hAnsi="Times New Roman" w:cs="Times New Roman"/>
          <w:sz w:val="24"/>
          <w:szCs w:val="24"/>
        </w:rPr>
        <w:t>.</w:t>
      </w:r>
      <w:proofErr w:type="gramStart"/>
      <w:r w:rsidRPr="001B6499">
        <w:rPr>
          <w:rFonts w:ascii="Times New Roman" w:hAnsi="Times New Roman" w:cs="Times New Roman"/>
          <w:sz w:val="24"/>
          <w:szCs w:val="24"/>
        </w:rPr>
        <w:t>)étkeztetés</w:t>
      </w:r>
      <w:proofErr w:type="gramEnd"/>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bb</w:t>
      </w:r>
      <w:proofErr w:type="spellEnd"/>
      <w:r w:rsidRPr="001B6499">
        <w:rPr>
          <w:rFonts w:ascii="Times New Roman" w:hAnsi="Times New Roman" w:cs="Times New Roman"/>
          <w:sz w:val="24"/>
          <w:szCs w:val="24"/>
        </w:rPr>
        <w:t>. házi segítségnyújtás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bc</w:t>
      </w:r>
      <w:proofErr w:type="spellEnd"/>
      <w:r w:rsidRPr="001B6499">
        <w:rPr>
          <w:rFonts w:ascii="Times New Roman" w:hAnsi="Times New Roman" w:cs="Times New Roman"/>
          <w:sz w:val="24"/>
          <w:szCs w:val="24"/>
        </w:rPr>
        <w:t xml:space="preserve">) jelzőrendszeres házi segítségnyújtás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bd</w:t>
      </w:r>
      <w:proofErr w:type="spellEnd"/>
      <w:r w:rsidRPr="001B6499">
        <w:rPr>
          <w:rFonts w:ascii="Times New Roman" w:hAnsi="Times New Roman" w:cs="Times New Roman"/>
          <w:sz w:val="24"/>
          <w:szCs w:val="24"/>
        </w:rPr>
        <w:t>. családsegítés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be</w:t>
      </w:r>
      <w:proofErr w:type="gramEnd"/>
      <w:r w:rsidRPr="001B6499">
        <w:rPr>
          <w:rFonts w:ascii="Times New Roman" w:hAnsi="Times New Roman" w:cs="Times New Roman"/>
          <w:sz w:val="24"/>
          <w:szCs w:val="24"/>
        </w:rPr>
        <w:t>) támogató szolgálat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bf</w:t>
      </w:r>
      <w:proofErr w:type="spellEnd"/>
      <w:r w:rsidRPr="001B6499">
        <w:rPr>
          <w:rFonts w:ascii="Times New Roman" w:hAnsi="Times New Roman" w:cs="Times New Roman"/>
          <w:sz w:val="24"/>
          <w:szCs w:val="24"/>
        </w:rPr>
        <w:t xml:space="preserve">.) idősek nappali ellátása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bg</w:t>
      </w:r>
      <w:proofErr w:type="spellEnd"/>
      <w:r w:rsidRPr="001B6499">
        <w:rPr>
          <w:rFonts w:ascii="Times New Roman" w:hAnsi="Times New Roman" w:cs="Times New Roman"/>
          <w:sz w:val="24"/>
          <w:szCs w:val="24"/>
        </w:rPr>
        <w:t xml:space="preserve">,) gyermekek ellátásával </w:t>
      </w:r>
      <w:proofErr w:type="gramStart"/>
      <w:r w:rsidRPr="001B6499">
        <w:rPr>
          <w:rFonts w:ascii="Times New Roman" w:hAnsi="Times New Roman" w:cs="Times New Roman"/>
          <w:sz w:val="24"/>
          <w:szCs w:val="24"/>
        </w:rPr>
        <w:t>kapcsolatban  gyermekjóléti</w:t>
      </w:r>
      <w:proofErr w:type="gramEnd"/>
      <w:r w:rsidRPr="001B6499">
        <w:rPr>
          <w:rFonts w:ascii="Times New Roman" w:hAnsi="Times New Roman" w:cs="Times New Roman"/>
          <w:sz w:val="24"/>
          <w:szCs w:val="24"/>
        </w:rPr>
        <w:t xml:space="preserve"> szolgáltatás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bh</w:t>
      </w:r>
      <w:proofErr w:type="spellEnd"/>
      <w:r w:rsidRPr="001B6499">
        <w:rPr>
          <w:rFonts w:ascii="Times New Roman" w:hAnsi="Times New Roman" w:cs="Times New Roman"/>
          <w:sz w:val="24"/>
          <w:szCs w:val="24"/>
        </w:rPr>
        <w:t xml:space="preserve">.) gyermekek nappali étkeztetése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proofErr w:type="gramStart"/>
      <w:r w:rsidRPr="001B6499">
        <w:rPr>
          <w:rFonts w:ascii="Times New Roman" w:hAnsi="Times New Roman" w:cs="Times New Roman"/>
          <w:sz w:val="24"/>
          <w:szCs w:val="24"/>
        </w:rPr>
        <w:t>bi</w:t>
      </w:r>
      <w:proofErr w:type="spellEnd"/>
      <w:proofErr w:type="gram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bölcsödei</w:t>
      </w:r>
      <w:proofErr w:type="spellEnd"/>
      <w:r w:rsidRPr="001B6499">
        <w:rPr>
          <w:rFonts w:ascii="Times New Roman" w:hAnsi="Times New Roman" w:cs="Times New Roman"/>
          <w:sz w:val="24"/>
          <w:szCs w:val="24"/>
        </w:rPr>
        <w:t xml:space="preserve"> ellátás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bk</w:t>
      </w:r>
      <w:proofErr w:type="spellEnd"/>
      <w:r w:rsidRPr="001B6499">
        <w:rPr>
          <w:rFonts w:ascii="Times New Roman" w:hAnsi="Times New Roman" w:cs="Times New Roman"/>
          <w:sz w:val="24"/>
          <w:szCs w:val="24"/>
        </w:rPr>
        <w:t xml:space="preserve">.) gyermeke átmeneti elhelyezése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(5) E rendeletben szabályozott </w:t>
      </w:r>
      <w:proofErr w:type="spellStart"/>
      <w:r w:rsidRPr="001B6499">
        <w:rPr>
          <w:rFonts w:ascii="Times New Roman" w:hAnsi="Times New Roman" w:cs="Times New Roman"/>
          <w:sz w:val="24"/>
          <w:szCs w:val="24"/>
        </w:rPr>
        <w:t>Bursa</w:t>
      </w:r>
      <w:proofErr w:type="spellEnd"/>
      <w:r w:rsidRPr="001B6499">
        <w:rPr>
          <w:rFonts w:ascii="Times New Roman" w:hAnsi="Times New Roman" w:cs="Times New Roman"/>
          <w:sz w:val="24"/>
          <w:szCs w:val="24"/>
        </w:rPr>
        <w:t xml:space="preserve"> Hungarica önkormányzati támogatása és a szülési támogatás, valamint a természeti erők okozta kárenyhítési támogatás ellátás Böhönye községben állandó bejelentett lakcímmel rendelkező személyekre terjed ki.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(6) E rendelet 1§ (4) </w:t>
      </w:r>
      <w:proofErr w:type="spellStart"/>
      <w:r w:rsidRPr="001B6499">
        <w:rPr>
          <w:rFonts w:ascii="Times New Roman" w:hAnsi="Times New Roman" w:cs="Times New Roman"/>
          <w:sz w:val="24"/>
          <w:szCs w:val="24"/>
        </w:rPr>
        <w:t>bek</w:t>
      </w:r>
      <w:proofErr w:type="spellEnd"/>
      <w:r w:rsidRPr="001B6499">
        <w:rPr>
          <w:rFonts w:ascii="Times New Roman" w:hAnsi="Times New Roman" w:cs="Times New Roman"/>
          <w:sz w:val="24"/>
          <w:szCs w:val="24"/>
        </w:rPr>
        <w:t xml:space="preserve"> b. </w:t>
      </w:r>
      <w:proofErr w:type="gramStart"/>
      <w:r w:rsidRPr="001B6499">
        <w:rPr>
          <w:rFonts w:ascii="Times New Roman" w:hAnsi="Times New Roman" w:cs="Times New Roman"/>
          <w:sz w:val="24"/>
          <w:szCs w:val="24"/>
        </w:rPr>
        <w:t>pontjának</w:t>
      </w:r>
      <w:proofErr w:type="gram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ba</w:t>
      </w:r>
      <w:proofErr w:type="spellEnd"/>
      <w:r w:rsidRPr="001B6499">
        <w:rPr>
          <w:rFonts w:ascii="Times New Roman" w:hAnsi="Times New Roman" w:cs="Times New Roman"/>
          <w:sz w:val="24"/>
          <w:szCs w:val="24"/>
        </w:rPr>
        <w:t>),</w:t>
      </w:r>
      <w:proofErr w:type="spellStart"/>
      <w:r w:rsidRPr="001B6499">
        <w:rPr>
          <w:rFonts w:ascii="Times New Roman" w:hAnsi="Times New Roman" w:cs="Times New Roman"/>
          <w:sz w:val="24"/>
          <w:szCs w:val="24"/>
        </w:rPr>
        <w:t>bb</w:t>
      </w:r>
      <w:proofErr w:type="spellEnd"/>
      <w:r w:rsidRPr="001B6499">
        <w:rPr>
          <w:rFonts w:ascii="Times New Roman" w:hAnsi="Times New Roman" w:cs="Times New Roman"/>
          <w:sz w:val="24"/>
          <w:szCs w:val="24"/>
        </w:rPr>
        <w:t>),</w:t>
      </w:r>
      <w:proofErr w:type="spellStart"/>
      <w:r w:rsidRPr="001B6499">
        <w:rPr>
          <w:rFonts w:ascii="Times New Roman" w:hAnsi="Times New Roman" w:cs="Times New Roman"/>
          <w:sz w:val="24"/>
          <w:szCs w:val="24"/>
        </w:rPr>
        <w:t>bd</w:t>
      </w:r>
      <w:proofErr w:type="spellEnd"/>
      <w:r w:rsidRPr="001B6499">
        <w:rPr>
          <w:rFonts w:ascii="Times New Roman" w:hAnsi="Times New Roman" w:cs="Times New Roman"/>
          <w:sz w:val="24"/>
          <w:szCs w:val="24"/>
        </w:rPr>
        <w:t>)</w:t>
      </w:r>
      <w:proofErr w:type="spellStart"/>
      <w:r w:rsidRPr="001B6499">
        <w:rPr>
          <w:rFonts w:ascii="Times New Roman" w:hAnsi="Times New Roman" w:cs="Times New Roman"/>
          <w:sz w:val="24"/>
          <w:szCs w:val="24"/>
        </w:rPr>
        <w:t>bf</w:t>
      </w:r>
      <w:proofErr w:type="spellEnd"/>
      <w:r w:rsidRPr="001B6499">
        <w:rPr>
          <w:rFonts w:ascii="Times New Roman" w:hAnsi="Times New Roman" w:cs="Times New Roman"/>
          <w:sz w:val="24"/>
          <w:szCs w:val="24"/>
        </w:rPr>
        <w:t>),</w:t>
      </w:r>
      <w:proofErr w:type="spellStart"/>
      <w:r w:rsidRPr="001B6499">
        <w:rPr>
          <w:rFonts w:ascii="Times New Roman" w:hAnsi="Times New Roman" w:cs="Times New Roman"/>
          <w:sz w:val="24"/>
          <w:szCs w:val="24"/>
        </w:rPr>
        <w:t>bg</w:t>
      </w:r>
      <w:proofErr w:type="spell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pontjainban</w:t>
      </w:r>
      <w:proofErr w:type="spellEnd"/>
      <w:r w:rsidRPr="001B6499">
        <w:rPr>
          <w:rFonts w:ascii="Times New Roman" w:hAnsi="Times New Roman" w:cs="Times New Roman"/>
          <w:sz w:val="24"/>
          <w:szCs w:val="24"/>
        </w:rPr>
        <w:t xml:space="preserve"> felsorolt ellátásokat a Böhönye és Környéke Önkormányzati Társulása( továbbiakban Társulás)  által fenntartott Szociális Alapszolgáltató Központ, a </w:t>
      </w:r>
      <w:proofErr w:type="spellStart"/>
      <w:r w:rsidRPr="001B6499">
        <w:rPr>
          <w:rFonts w:ascii="Times New Roman" w:hAnsi="Times New Roman" w:cs="Times New Roman"/>
          <w:sz w:val="24"/>
          <w:szCs w:val="24"/>
        </w:rPr>
        <w:t>bh</w:t>
      </w:r>
      <w:proofErr w:type="spellEnd"/>
      <w:r w:rsidRPr="001B6499">
        <w:rPr>
          <w:rFonts w:ascii="Times New Roman" w:hAnsi="Times New Roman" w:cs="Times New Roman"/>
          <w:sz w:val="24"/>
          <w:szCs w:val="24"/>
        </w:rPr>
        <w:t xml:space="preserve">) pontban foglalt ellátást a Társulás által fenntartott Böhönyei Gézengúz Óvoda  biztosítja. A </w:t>
      </w:r>
      <w:proofErr w:type="spellStart"/>
      <w:r w:rsidRPr="001B6499">
        <w:rPr>
          <w:rFonts w:ascii="Times New Roman" w:hAnsi="Times New Roman" w:cs="Times New Roman"/>
          <w:sz w:val="24"/>
          <w:szCs w:val="24"/>
        </w:rPr>
        <w:t>bc</w:t>
      </w:r>
      <w:proofErr w:type="spellEnd"/>
      <w:r w:rsidRPr="001B6499">
        <w:rPr>
          <w:rFonts w:ascii="Times New Roman" w:hAnsi="Times New Roman" w:cs="Times New Roman"/>
          <w:sz w:val="24"/>
          <w:szCs w:val="24"/>
        </w:rPr>
        <w:t xml:space="preserve">), be.) </w:t>
      </w:r>
      <w:proofErr w:type="spellStart"/>
      <w:r w:rsidRPr="001B6499">
        <w:rPr>
          <w:rFonts w:ascii="Times New Roman" w:hAnsi="Times New Roman" w:cs="Times New Roman"/>
          <w:sz w:val="24"/>
          <w:szCs w:val="24"/>
        </w:rPr>
        <w:t>bi</w:t>
      </w:r>
      <w:proofErr w:type="spellEnd"/>
      <w:r w:rsidRPr="001B6499">
        <w:rPr>
          <w:rFonts w:ascii="Times New Roman" w:hAnsi="Times New Roman" w:cs="Times New Roman"/>
          <w:sz w:val="24"/>
          <w:szCs w:val="24"/>
        </w:rPr>
        <w:t xml:space="preserve">) pontokba foglalt ellátást a Marcali Többcélú Önkormányzati Társulás biztosítja a Marcali SZISZK intézményen keresztül. A </w:t>
      </w:r>
      <w:proofErr w:type="spellStart"/>
      <w:r w:rsidRPr="001B6499">
        <w:rPr>
          <w:rFonts w:ascii="Times New Roman" w:hAnsi="Times New Roman" w:cs="Times New Roman"/>
          <w:sz w:val="24"/>
          <w:szCs w:val="24"/>
        </w:rPr>
        <w:t>bk</w:t>
      </w:r>
      <w:proofErr w:type="spellEnd"/>
      <w:proofErr w:type="gramStart"/>
      <w:r w:rsidRPr="001B6499">
        <w:rPr>
          <w:rFonts w:ascii="Times New Roman" w:hAnsi="Times New Roman" w:cs="Times New Roman"/>
          <w:sz w:val="24"/>
          <w:szCs w:val="24"/>
        </w:rPr>
        <w:t>)  pontban</w:t>
      </w:r>
      <w:proofErr w:type="gramEnd"/>
      <w:r w:rsidRPr="001B6499">
        <w:rPr>
          <w:rFonts w:ascii="Times New Roman" w:hAnsi="Times New Roman" w:cs="Times New Roman"/>
          <w:sz w:val="24"/>
          <w:szCs w:val="24"/>
        </w:rPr>
        <w:t xml:space="preserve"> foglalt ellátás a Vöröskereszt szervezettel kötött együttműködési megállapodás alapján biztosított.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lastRenderedPageBreak/>
        <w:t>Értelmező rendelkezések</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adós: az a lakás használatára jogosult személy, aki a lakást ténylegesen használja, és akinek a kérelem benyújtását megelőzően legalább hat havi, 50.000,</w:t>
      </w:r>
      <w:proofErr w:type="spellStart"/>
      <w:r w:rsidRPr="001B6499">
        <w:rPr>
          <w:rFonts w:ascii="Times New Roman" w:hAnsi="Times New Roman" w:cs="Times New Roman"/>
          <w:sz w:val="24"/>
          <w:szCs w:val="24"/>
        </w:rPr>
        <w:t>-Ft-ot</w:t>
      </w:r>
      <w:proofErr w:type="spellEnd"/>
      <w:r w:rsidRPr="001B6499">
        <w:rPr>
          <w:rFonts w:ascii="Times New Roman" w:hAnsi="Times New Roman" w:cs="Times New Roman"/>
          <w:sz w:val="24"/>
          <w:szCs w:val="24"/>
        </w:rPr>
        <w:t xml:space="preserve"> meghaladó hátraléka áll fenn, vagy akinél közüzemi díj tartozása miatt a szolgáltatást kikapcsolták.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hátralék: a hitelezők felé az esedékességkor és azt követően sem teljesített fizetési kötelezettség.</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 xml:space="preserve">hitelező: pénzintézet, közüzemi szolgáltató, bérlakás kezelője, aki felé az adósnak tartozása van.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adósság: a kérelem benyújtásakor igazoltan fennálló hátraléknak a hitelezők által nyújtott kedvezményekkel csökkentett összege.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(5) Életvitelszerű </w:t>
      </w:r>
      <w:proofErr w:type="spellStart"/>
      <w:proofErr w:type="gramStart"/>
      <w:r w:rsidRPr="001B6499">
        <w:rPr>
          <w:rFonts w:ascii="Times New Roman" w:hAnsi="Times New Roman" w:cs="Times New Roman"/>
          <w:sz w:val="24"/>
          <w:szCs w:val="24"/>
        </w:rPr>
        <w:t>ottlakás</w:t>
      </w:r>
      <w:proofErr w:type="spellEnd"/>
      <w:r w:rsidRPr="001B6499">
        <w:rPr>
          <w:rFonts w:ascii="Times New Roman" w:hAnsi="Times New Roman" w:cs="Times New Roman"/>
          <w:sz w:val="24"/>
          <w:szCs w:val="24"/>
        </w:rPr>
        <w:t xml:space="preserve"> :a</w:t>
      </w:r>
      <w:proofErr w:type="gramEnd"/>
      <w:r w:rsidRPr="001B6499">
        <w:rPr>
          <w:rFonts w:ascii="Times New Roman" w:hAnsi="Times New Roman" w:cs="Times New Roman"/>
          <w:sz w:val="24"/>
          <w:szCs w:val="24"/>
        </w:rPr>
        <w:t xml:space="preserve"> magánszemély számára az a lakóingatlan szolgál ténylegesen életvitelszerűen lakóhelyül,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ahonnan a magánszemély az életét szervezi, azaz rendszeresen innen indul munkába, illetve ide tér haza,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 xml:space="preserve">ahol a mindennapi </w:t>
      </w:r>
      <w:proofErr w:type="gramStart"/>
      <w:r w:rsidRPr="001B6499">
        <w:rPr>
          <w:rFonts w:ascii="Times New Roman" w:hAnsi="Times New Roman" w:cs="Times New Roman"/>
          <w:sz w:val="24"/>
          <w:szCs w:val="24"/>
        </w:rPr>
        <w:t>életviteléhez(</w:t>
      </w:r>
      <w:proofErr w:type="gramEnd"/>
      <w:r w:rsidRPr="001B6499">
        <w:rPr>
          <w:rFonts w:ascii="Times New Roman" w:hAnsi="Times New Roman" w:cs="Times New Roman"/>
          <w:sz w:val="24"/>
          <w:szCs w:val="24"/>
        </w:rPr>
        <w:t>főzés, mosás, étkezés stb.)  szükséges tevékenységeket alapvetően folytatja,</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amely a család élete helyszínéül szolgál,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w:t>
      </w:r>
      <w:r w:rsidRPr="001B6499">
        <w:rPr>
          <w:rFonts w:ascii="Times New Roman" w:hAnsi="Times New Roman" w:cs="Times New Roman"/>
          <w:sz w:val="24"/>
          <w:szCs w:val="24"/>
        </w:rPr>
        <w:tab/>
        <w:t xml:space="preserve">amelyre vonatkozóan a közüzemi szolgáltatásokat vesz igénybe,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    amely elsődleges levelezési címként jelenik meg a hatóságoknál és a     közműszolgáltatóknál.</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(1) Környezettanulmány: a kérelmező családi és vagyoni viszonyainak esetenkénti helyszíni ellenőrzése.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 xml:space="preserve"> Vagyon: a vagyon tekintetében az Sztv. 4. § (1) </w:t>
      </w:r>
      <w:proofErr w:type="spellStart"/>
      <w:r w:rsidRPr="001B6499">
        <w:rPr>
          <w:rFonts w:ascii="Times New Roman" w:hAnsi="Times New Roman" w:cs="Times New Roman"/>
          <w:sz w:val="24"/>
          <w:szCs w:val="24"/>
        </w:rPr>
        <w:t>bek</w:t>
      </w:r>
      <w:proofErr w:type="spellEnd"/>
      <w:r w:rsidRPr="001B6499">
        <w:rPr>
          <w:rFonts w:ascii="Times New Roman" w:hAnsi="Times New Roman" w:cs="Times New Roman"/>
          <w:sz w:val="24"/>
          <w:szCs w:val="24"/>
        </w:rPr>
        <w:t xml:space="preserve"> b.) pontjában meghatározottakat kell figyelembe venni.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(3) Közfoglalkoztatás: a Nemzeti Közfoglalkoztatás Programja alapján szervezett foglalkoztatási forma.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Foglalkoztató intézmény: a közfoglalkoztatás számára helyet adó jogi személy, illetve jogi személyiséggel nem rendelkező egyéb szervezet.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 Munkáltató: a foglalkoztató intézmény munkáltatói jogkörrel rendelkező vezetője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Általános eljárási rendelkezések</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   §.</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 pénzbeli és természetben nyújtott szociális ellátások iránti kérelmet, ha magasabb szintű jogszabály vagy e rendelet másként nem rendelkezik az erre rendszeresített formanyomtatványon a   Böhönyei Közös Önkormányzati  Hivatalnál ( továbbiakban Hivatal) lehet benyújtani Az ellátást igénylő a kérelmét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személyes gondoskodást nyújtó szociális ellátások igénybevételéről” szóló 9/1999.(XI.24.) SZCSM rendelet 1. számú melléklete szerinti formanyomtatványon nyújthatja be.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Amennyiben az e rendeletben szabályozott szociális alapszolgáltatások biztosítása társulás keretében fenntartott intézmény (Böhönyei Szociális Alapszolgáltató Központ illetve a Marcali Szociális Szolgáltató Központ</w:t>
      </w:r>
      <w:proofErr w:type="gramStart"/>
      <w:r w:rsidRPr="001B6499">
        <w:rPr>
          <w:rFonts w:ascii="Times New Roman" w:hAnsi="Times New Roman" w:cs="Times New Roman"/>
          <w:sz w:val="24"/>
          <w:szCs w:val="24"/>
        </w:rPr>
        <w:t>)útján</w:t>
      </w:r>
      <w:proofErr w:type="gramEnd"/>
      <w:r w:rsidRPr="001B6499">
        <w:rPr>
          <w:rFonts w:ascii="Times New Roman" w:hAnsi="Times New Roman" w:cs="Times New Roman"/>
          <w:sz w:val="24"/>
          <w:szCs w:val="24"/>
        </w:rPr>
        <w:t xml:space="preserve"> történik az alapszolgáltatás igénybevétele  iránti kérelmet a Központok vezetőjéhez lehet szóban vagy írásban előterjeszteni.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(3) A kérelmet – ha törvény másként nem rendelkezik – az a szociális hatáskört gyakorló szerv bírálja el, amelynek illetékességi területén a kérelmező lakcíme van. A kérelmező lakcíme az a lakóhely vagy tartózkodási hely, ahol életvitelszerűen lakik. A lakcím megállapítása szempontjából a személyiadat-és lakcímnyilvántartás adatai az irányadók.</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A kérelemhez csatolni kell a kérelmező és családtagjai jövedelemviszonyairól szóló igazolásokat, melynek irányadó időszakára az Sztv. 10§ (1) bekezdésében meghatározottakat kell figyelembe venni.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 A jövedelem igazolható:</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munkabérből származó jövedelem esetén, a munkáltató által kiállított igazolással. Amennyiben az adott hónapban 13. havi munkabér, illetve más jogcímen egy-egy többletjuttatás is kifizetésre került, annak összegét a havi munkabértől elkülönítve kell feltüntetni;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 xml:space="preserve">munkanélküli ellátás esetén a munkaügyi kirendeltség által kiállított igazolással, </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nyugdíj illetve nyugdíjszerű ellátás esetén, a Nyugdíjfolyósító Igazgatóság által a tárgyév elején megküldött elszámolási lappal, vagy a megelőző hónapban kifizetett ellátás igazoló szelvényével, és a nyugdíjas igazolvány fénymásolatával;</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w:t>
      </w:r>
      <w:r w:rsidRPr="001B6499">
        <w:rPr>
          <w:rFonts w:ascii="Times New Roman" w:hAnsi="Times New Roman" w:cs="Times New Roman"/>
          <w:sz w:val="24"/>
          <w:szCs w:val="24"/>
        </w:rPr>
        <w:tab/>
        <w:t>őstermelők esetén a bevételről vezetett dokumentum fénymásolatával, illetve az NAV által kiállított igazolással, továbbá támogatás esetén a támogatás összegéről szóló igazolással;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vállalkozásból származó jövedelem esetén az NAV igazolásával, továbbá az adóbevallással nem lezárt időszakra vonatkozóan az egy havi átlagjövedelemről szóló könyvelői igazolással, ennek hiányában az érintett nyilatkozatával; </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f</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alkalmi munka esetén a havi átlagos nettó jövedelemre vonatkozó nyilatkozattal és az alkalmi munkavállalói kiskönyv fénymásolatával;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g</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tartásdíj esetén a ténylegesen felvett tartásdíjról szóló irattal (elismervény, postai feladóvevény stb.) és a szülők közötti egyezséget tartalmazó közokirattal, vagy a teljes bizonyító erejű magánokirattal, illetve a tartásdíj megállapításáról szóló jogerős bírói ítélettel, állam által megelőlegezett gyermektartásdíjról a gyámhivatal határozatával;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h</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ösztöndíjról a felsőfokú oktatási intézmény igazolásával;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i.</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a munkaügyi kirendeltség igazolása arról, hogy a támogatást igénylő személy és nagykorú családtagja regisztrált munkanélküli és támogatásban nem részesül;</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j.)</w:t>
      </w:r>
      <w:r w:rsidRPr="001B6499">
        <w:rPr>
          <w:rFonts w:ascii="Times New Roman" w:hAnsi="Times New Roman" w:cs="Times New Roman"/>
          <w:sz w:val="24"/>
          <w:szCs w:val="24"/>
        </w:rPr>
        <w:tab/>
        <w:t xml:space="preserve">az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proofErr w:type="spellStart"/>
      <w:r w:rsidRPr="001B6499">
        <w:rPr>
          <w:rFonts w:ascii="Times New Roman" w:hAnsi="Times New Roman" w:cs="Times New Roman"/>
          <w:sz w:val="24"/>
          <w:szCs w:val="24"/>
        </w:rPr>
        <w:t>-j</w:t>
      </w:r>
      <w:proofErr w:type="spellEnd"/>
      <w:r w:rsidRPr="001B6499">
        <w:rPr>
          <w:rFonts w:ascii="Times New Roman" w:hAnsi="Times New Roman" w:cs="Times New Roman"/>
          <w:sz w:val="24"/>
          <w:szCs w:val="24"/>
        </w:rPr>
        <w:t>.) pontokba nem tartozó jövedelmek esetén egyéb, a jövedelem típusának megfelelő igazolással;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k.</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amennyiben a c.), d.) és i.) pontban meghatározott ellátások folyószámlára kerülnek átutalásra, úgy a jövedelem a bankszámlakivonattal is igazolható.</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(6) A havi rendszeres szociális ellátásokat utólag, minden hónap 5.-éig kell folyósítani. A kifizetés történhet postai úton, illetve a jogosult kérelme alapján annak bankszámlájára.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(7) A nem havi rendszerességgel nyújtott szociális ellátás kifizetése, a létfenntartást veszélyeztető rendkívüli élethelyzetbe került személy kérelmére vagy hivatalból, a (5) bekezdésben meghatározottakon túl házipénztárból is kifizethető. Erről a határozatban rendelkezni kell.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 kérelmező a kérelmében saját, valamint a vele egy háztartásban lakó személyek adatairól, jövedelmi viszonyairól köteles nyilatkozni, továbbá a jövedelmi adatokra vonatkozó bizonyítékokat a kérelem benyújtásával egyidejűleg kell becsatolnia.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 pénzbeli és természetbeni szociális ellátások megállapítása iránti kérelem tartalmazza: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az ellátást igénylő személynek az Sztv. 18. §</w:t>
      </w:r>
      <w:proofErr w:type="spellStart"/>
      <w:r w:rsidRPr="001B6499">
        <w:rPr>
          <w:rFonts w:ascii="Times New Roman" w:hAnsi="Times New Roman" w:cs="Times New Roman"/>
          <w:sz w:val="24"/>
          <w:szCs w:val="24"/>
        </w:rPr>
        <w:t>-ának</w:t>
      </w:r>
      <w:proofErr w:type="spellEnd"/>
      <w:r w:rsidRPr="001B6499">
        <w:rPr>
          <w:rFonts w:ascii="Times New Roman" w:hAnsi="Times New Roman" w:cs="Times New Roman"/>
          <w:sz w:val="24"/>
          <w:szCs w:val="24"/>
        </w:rPr>
        <w:t xml:space="preserve"> a.) c.) h.) pontjában szereplő adatait</w:t>
      </w:r>
      <w:proofErr w:type="gramStart"/>
      <w:r w:rsidRPr="001B6499">
        <w:rPr>
          <w:rFonts w:ascii="Times New Roman" w:hAnsi="Times New Roman" w:cs="Times New Roman"/>
          <w:sz w:val="24"/>
          <w:szCs w:val="24"/>
        </w:rPr>
        <w:t>,valamint</w:t>
      </w:r>
      <w:proofErr w:type="gramEnd"/>
      <w:r w:rsidRPr="001B6499">
        <w:rPr>
          <w:rFonts w:ascii="Times New Roman" w:hAnsi="Times New Roman" w:cs="Times New Roman"/>
          <w:sz w:val="24"/>
          <w:szCs w:val="24"/>
        </w:rPr>
        <w:t xml:space="preserve"> az egységes szociális nyilvántartásról szóló törvényben szereplő adatokat,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az igényelt szociális ellátás jogosultsági feltételeire vonatkozó adatokat, nyilatkozatokat.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jövedelemtől függő szociális ellátások esetében a jövedelem típusának megfelelő igazolás vagy annak fénymásolata a jövedelemről tett nyilatkozat melléklete.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 Amennyiben a jövedelemszámításnál irányadó időszakban az öregségi nyugdíj mindenkori legkisebb összege változik, akkor időarányosan annak az időszaknak az öregségi nyugdíj mindenkori legkisebb összegével kell számolni, amelynek a nettó jövedelemét a kérelmező igazolja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Amennyiben a pénzbeli és természetbeni ellátás iránti kérelemben előadott életkörülmények vizsgálata kapcsán a kérelem megalapozott elbírálása szükségessé teszi, az igénylőnél környezettanulmányt kell készíteni.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(5) Nem kell környezettanulmányt készíteni az igénylőről, ha életkörülményeit </w:t>
      </w:r>
      <w:proofErr w:type="gramStart"/>
      <w:r w:rsidRPr="001B6499">
        <w:rPr>
          <w:rFonts w:ascii="Times New Roman" w:hAnsi="Times New Roman" w:cs="Times New Roman"/>
          <w:sz w:val="24"/>
          <w:szCs w:val="24"/>
        </w:rPr>
        <w:t>a  Hivatal</w:t>
      </w:r>
      <w:proofErr w:type="gramEnd"/>
      <w:r w:rsidRPr="001B6499">
        <w:rPr>
          <w:rFonts w:ascii="Times New Roman" w:hAnsi="Times New Roman" w:cs="Times New Roman"/>
          <w:sz w:val="24"/>
          <w:szCs w:val="24"/>
        </w:rPr>
        <w:t xml:space="preserve"> már bármely ügyben vizsgálta és azokban lényeges változás nem feltételezhető.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6.§.</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A képviselő-testület és a polgármester  hatáskörébe tartozó </w:t>
      </w:r>
      <w:proofErr w:type="spellStart"/>
      <w:r w:rsidRPr="001B6499">
        <w:rPr>
          <w:rFonts w:ascii="Times New Roman" w:hAnsi="Times New Roman" w:cs="Times New Roman"/>
          <w:sz w:val="24"/>
          <w:szCs w:val="24"/>
        </w:rPr>
        <w:t>pénzbeni</w:t>
      </w:r>
      <w:proofErr w:type="spellEnd"/>
      <w:r w:rsidRPr="001B6499">
        <w:rPr>
          <w:rFonts w:ascii="Times New Roman" w:hAnsi="Times New Roman" w:cs="Times New Roman"/>
          <w:sz w:val="24"/>
          <w:szCs w:val="24"/>
        </w:rPr>
        <w:t xml:space="preserve"> és természetbeni  szociális ellátás esetén, a közigazgatási hatósági  eljárás során valamennyi végzés meghozatalára    vonatkozó hatáskör gyakorlását a jegyzőre ruházza át .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jegyző jogosult a döntést nem igénylő eljárási cselekményekben történő eljárásra.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7.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A rendszeres ellátások folyósítása havonta utólag, kifizetése minden hónap 5-éig, nem rendszeres ellátások kifizetése a határozat jogerőre emelkedésétől számított 15 napon belül a pénztárból, folyószámlával rendelkezőnél átutalással történik. A házipénztárból történő döntést követő azonnali kifizetés létfenntartást veszélyeztető, rendkívüli élethelyzetbe került személy esetében történhet.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8.§.</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(1)A rendszeres szociális segély, lakásfenntartási támogatás, önkormányzati segély egészben, vagy részben természetbeni szociális ellátás formájában is nyújtható. A folyósítás módjáról az ellátást megállapító határozatban rendelkezni kell.</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 rendszeres szociális segély természetbeni szociális ellátás formájában akkor nyújtható, ha a családban a gyermekek védelméről és a gyámügyi igazgatásról szóló 1997.évi XXXI. törvény 68.§</w:t>
      </w:r>
      <w:proofErr w:type="spellStart"/>
      <w:r w:rsidRPr="001B6499">
        <w:rPr>
          <w:rFonts w:ascii="Times New Roman" w:hAnsi="Times New Roman" w:cs="Times New Roman"/>
          <w:sz w:val="24"/>
          <w:szCs w:val="24"/>
        </w:rPr>
        <w:t>-a</w:t>
      </w:r>
      <w:proofErr w:type="spellEnd"/>
      <w:r w:rsidRPr="001B6499">
        <w:rPr>
          <w:rFonts w:ascii="Times New Roman" w:hAnsi="Times New Roman" w:cs="Times New Roman"/>
          <w:sz w:val="24"/>
          <w:szCs w:val="24"/>
        </w:rPr>
        <w:t xml:space="preserve"> szerint védelembe vett gyermek él.</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Pr>
          <w:rFonts w:ascii="Times New Roman" w:hAnsi="Times New Roman" w:cs="Times New Roman"/>
          <w:sz w:val="24"/>
          <w:szCs w:val="24"/>
        </w:rPr>
        <w:t>8</w:t>
      </w:r>
      <w:r w:rsidRPr="001B6499">
        <w:rPr>
          <w:rFonts w:ascii="Times New Roman" w:hAnsi="Times New Roman" w:cs="Times New Roman"/>
          <w:sz w:val="24"/>
          <w:szCs w:val="24"/>
        </w:rPr>
        <w: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 szociális ellátásra való jogosultság elbírálásához, ha a kérelmező életvitele alapján vélelmezhető, hogy a jövedelemigazolásban feltüntetett összegen felül egyéb jövedelemmel is rendelkezik, a kérelmező kötelezhető arra, hogy családja vagyoni viszonyairól a 63/2006.(III.27.) Korm. rendelet 1. sz. melléklete szerinti formanyomtatványon nyilatkozzék.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10. §.</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 határozatlan időre megállapított ellátások esetén a jogosultság fennállását – ha a jogszabály másként nem rendelkezik – az ellátás megállapítását követően naptári évenként egy </w:t>
      </w:r>
      <w:r w:rsidRPr="001B6499">
        <w:rPr>
          <w:rFonts w:ascii="Times New Roman" w:hAnsi="Times New Roman" w:cs="Times New Roman"/>
          <w:sz w:val="24"/>
          <w:szCs w:val="24"/>
        </w:rPr>
        <w:lastRenderedPageBreak/>
        <w:t>alkalommal ismételten vizsgálni kell, ennek tényét – azaz a továbbfolyósíthatóságot – az ügyiratban rögzíteni kell.</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II. FEJEZET</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Szociális rászorultságtól függő pénzbeli ellátások</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Az aktív korú nem foglalkoztatottak együttműködési kötelezettsége szabályai</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11.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Az aktív korú nem foglalkoztatott személy a rendszeres szociális segély megállapításának, folyósításának feltételeként a Somogy Megyei Kormányhivatal Marcali Járási Hivatala Marcali Járási Munkaügyi Kirendeltségével és a Böhönyei Szociális Alapszolgáltatási Központtal köteles együttműködni.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aktív korú rendszeres szociális segélyezettek foglalkoztatása, továbbá az együttműködés eljárási szabályai</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12.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Az önkormányzat az aktív korú, nem foglalkoztatott személyek </w:t>
      </w:r>
      <w:proofErr w:type="spellStart"/>
      <w:r w:rsidRPr="001B6499">
        <w:rPr>
          <w:rFonts w:ascii="Times New Roman" w:hAnsi="Times New Roman" w:cs="Times New Roman"/>
          <w:sz w:val="24"/>
          <w:szCs w:val="24"/>
        </w:rPr>
        <w:t>munkaerőpiaci</w:t>
      </w:r>
      <w:proofErr w:type="spellEnd"/>
      <w:r w:rsidRPr="001B6499">
        <w:rPr>
          <w:rFonts w:ascii="Times New Roman" w:hAnsi="Times New Roman" w:cs="Times New Roman"/>
          <w:sz w:val="24"/>
          <w:szCs w:val="24"/>
        </w:rPr>
        <w:t xml:space="preserve"> helyzetének javítása érdekében foglalkoztatást szervez, melynek keretében különösen a rendszeres szociális segélyt kérelmező igényjogosult személyek foglalkoztatását kell lehetőség szerint biztosítani. A foglalkoztatási kötelezettség közfoglalkoztatás biztosításával teljesíthető.</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Az aktív korúak ellátására jogosult személyeknek a közfoglalkoztatásban történő részvételt akadályozó vagy kizáró családi körülményeire, egészségi vagy mentális állapotára tekintettel az alábbi élethelyzetek vehetők figyelembe: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egészségkárosodás 40% (orvosi szakvélemény alapján)</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r w:rsidRPr="001B6499">
        <w:rPr>
          <w:rFonts w:ascii="Times New Roman" w:hAnsi="Times New Roman" w:cs="Times New Roman"/>
          <w:sz w:val="24"/>
          <w:szCs w:val="24"/>
        </w:rPr>
        <w:tab/>
        <w:t>- terhesség (orvosi szakvélemény alapján)</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r w:rsidRPr="001B6499">
        <w:rPr>
          <w:rFonts w:ascii="Times New Roman" w:hAnsi="Times New Roman" w:cs="Times New Roman"/>
          <w:sz w:val="24"/>
          <w:szCs w:val="24"/>
        </w:rPr>
        <w:tab/>
        <w:t>- pszichiátriai kezelés (orvosi szakvélemény alapján)</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r w:rsidRPr="001B6499">
        <w:rPr>
          <w:rFonts w:ascii="Times New Roman" w:hAnsi="Times New Roman" w:cs="Times New Roman"/>
          <w:sz w:val="24"/>
          <w:szCs w:val="24"/>
        </w:rPr>
        <w:tab/>
        <w:t>- hozzátartozó ápolása (</w:t>
      </w:r>
      <w:proofErr w:type="spellStart"/>
      <w:r w:rsidRPr="001B6499">
        <w:rPr>
          <w:rFonts w:ascii="Times New Roman" w:hAnsi="Times New Roman" w:cs="Times New Roman"/>
          <w:sz w:val="24"/>
          <w:szCs w:val="24"/>
        </w:rPr>
        <w:t>Ptk</w:t>
      </w:r>
      <w:proofErr w:type="spellEnd"/>
      <w:r w:rsidRPr="001B6499">
        <w:rPr>
          <w:rFonts w:ascii="Times New Roman" w:hAnsi="Times New Roman" w:cs="Times New Roman"/>
          <w:sz w:val="24"/>
          <w:szCs w:val="24"/>
        </w:rPr>
        <w:t xml:space="preserve"> szerinti hozzátartozó)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önkormányzat által szervezett foglalkoztatás időtartama legalább 30 munkanap, kivéve, ha az aktív korú nem foglalkoztatott személyt alkalmi munkavállalói könyvvel foglalkoztatják.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 Az önkormányzat által szervezett közfoglalkoztatás keretében végezhető közcélú munkák köre különösen:</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 környezetvédelmi, kommunális munka (</w:t>
      </w:r>
      <w:proofErr w:type="spellStart"/>
      <w:r w:rsidRPr="001B6499">
        <w:rPr>
          <w:rFonts w:ascii="Times New Roman" w:hAnsi="Times New Roman" w:cs="Times New Roman"/>
          <w:sz w:val="24"/>
          <w:szCs w:val="24"/>
        </w:rPr>
        <w:t>pl</w:t>
      </w:r>
      <w:proofErr w:type="spellEnd"/>
      <w:r w:rsidRPr="001B6499">
        <w:rPr>
          <w:rFonts w:ascii="Times New Roman" w:hAnsi="Times New Roman" w:cs="Times New Roman"/>
          <w:sz w:val="24"/>
          <w:szCs w:val="24"/>
        </w:rPr>
        <w:t>: hulladék gyűjtése, kaszálás, parlagfű irtása, ároktisztítás).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az önkormányzat hivatalánál és intézményeinél végezhető szakipari tevékenység (építőipari, fémmegmunkálási, stb. szakmunkák).</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lastRenderedPageBreak/>
        <w:t>c.</w:t>
      </w:r>
      <w:proofErr w:type="gramEnd"/>
      <w:r w:rsidRPr="001B6499">
        <w:rPr>
          <w:rFonts w:ascii="Times New Roman" w:hAnsi="Times New Roman" w:cs="Times New Roman"/>
          <w:sz w:val="24"/>
          <w:szCs w:val="24"/>
        </w:rPr>
        <w:t xml:space="preserve">) mezőgazdasági , kertészeti tevékenység,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d.) szociális alapellátási szolgáltatási feladatok,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 xml:space="preserve">) intézményi kisegítő tevékenység végzése .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(5) Az aktív korú nem foglalkoztatott személyt foglalkoztatásának megszervezését a település polgármester látja el.</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(6) A kérelmező, illetve a segélyben részesülő a számára felajánlott megfelelő munkát legkésőbb három munkanapon belül köteles megkezdeni.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(7) Akadályoztatása esetén a nem neki felróható akadályról, egészségügyi okokra hivatkozva, hét munkanapon belül az orvos által kiállított igazolást benyújtja írásban, vagy személyesen a Hivatalba.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(8) Egyéb előre nem látható okok miatti akadályoztatás igazolása a segélyben részesülő személy nyilatkozatával történik, melynek valóságtartalmát a Hivatal Jegyzője vizsgálhatja. Az egészségügyi alkalmasságról a háziorvos vagy szükség esetén a szakorvos által kiállított igazolást kell benyújtani.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(9) Az aktív korú nem foglalkoztatott személy a rendszeres szociális segélyt megállapító határozat jogerőre emelkedését követő naptól számított öt munkanapon belül köteles a marcali járási munkaügyi kirendeltséggel a kapcsolatot felvenni.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(10) Az együttműködési kötelezettség előírásáról, valamint az együttműködési kötelezettség megszegésének és súlyos megszegésének következményeiről a rendszeres szociális segélyt megállapító határozatban rendelkezni kell. Meg kell nevezni az együttműködésre kijelölt intézményt, az első jelentkezési határidőt és a jelentkezés elmulasztásának következményeit.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(11) A nem foglalkoztatott személy az együttműködési kötelezettség keretében köteles teljesíteni a beilleszkedést segítő programban foglaltakat.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(12) A nem foglalkoztatott személy beilleszkedését segítő program a következőkre terjed ki: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Somogy Megyei Kormányhivatal Marcali Járási Hivatala Marcali Járási Munkaügyi Kirendeltségével és a Böhönyei Szociális Alapszolgáltatási Központtal való kapcsolattartásra,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a felajánlott és az iskolai végzettségének megfelelő oktatásban, képzésben történő részvételre, különösen az általános iskolai végzettség és az első szakképesítés megszerzésére,</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  munkalehetőség elfogadására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 a járási munkaügyi kirendeltségnél (</w:t>
      </w:r>
      <w:proofErr w:type="spellStart"/>
      <w:r w:rsidRPr="001B6499">
        <w:rPr>
          <w:rFonts w:ascii="Times New Roman" w:hAnsi="Times New Roman" w:cs="Times New Roman"/>
          <w:sz w:val="24"/>
          <w:szCs w:val="24"/>
        </w:rPr>
        <w:t>kirendeltségnél</w:t>
      </w:r>
      <w:proofErr w:type="spellEnd"/>
      <w:r w:rsidRPr="001B6499">
        <w:rPr>
          <w:rFonts w:ascii="Times New Roman" w:hAnsi="Times New Roman" w:cs="Times New Roman"/>
          <w:sz w:val="24"/>
          <w:szCs w:val="24"/>
        </w:rPr>
        <w:t>) álláskeresőként történő nyilvántartásba vételre és az elhelyezkedés érdekében a munkaügyi kirendeltséggel való együttműködésre.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(13) Az Alapszolgáltatási Központ a rendszeres szociális segély folyósításának időtartama alatt az együttműködés keretében:</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figyelemmel kíséri a rendszeres szociális segély megállapításáról szóló határozatban megjelölt határidő betartását és annak megszegése esetén megvizsgálja a mulasztás okát, továbbá a nem foglalkoztatott személyt a jogerős határozat alapján – a szervnél történő megjelenésekor – nyilvántartásba veszi,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 xml:space="preserve"> tájékoztatja a nem foglalkoztatott személyt a rá vonatkozó programok elkészítésének menetéről, a programok típusairól, az együttműködés eljárási szabályairól,</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a nyilvántartásba vételtől számított 60 napon belül a nem foglalkoztatott személy bevonásával kidolgozza az egyéni élethelyzethez igazodó beilleszkedést elősegítő programot és arról a segélyben részesülő személlyel írásban megállapodást köt,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w:t>
      </w:r>
      <w:r w:rsidRPr="001B6499">
        <w:rPr>
          <w:rFonts w:ascii="Times New Roman" w:hAnsi="Times New Roman" w:cs="Times New Roman"/>
          <w:sz w:val="24"/>
          <w:szCs w:val="24"/>
        </w:rPr>
        <w:tab/>
        <w:t>folyamatosan kapcsolatot tart a nem foglalkoztatott személlyel és legalább 3 havonta személyes találkozás útján figyelemmel kíséri a beilleszkedést segítő programban foglaltak betartását,</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lastRenderedPageBreak/>
        <w:t>e</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legalább évente írásos értékelést készít a beilleszkedést segítő program végrehajtásáról, és amennyiben szükséges – a nem foglalkoztatott személy bevonásával – módosítja a programot.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(14) Az Alapszolgáltatási Központ köteles:</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jelezni a jegyzőnek, ha a nem foglalkoztatott személy együttműködési kötelezettségének nem tesz eleget,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e rendelet szerinti éves értékelés megküldésével tájékoztatni a jegyzőt a beilleszkedést segítő program végrehajtásáról.</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13.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Az együttműködési kötelezettség megszegése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Együttműködési kötelezettség megszegésének minősül, ha az érintett személy:</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e rendeletben meghatározott tevékenység ellátását nem vállalja, vagy nem teljesíti, illetve a felajánlásra nem jelenik meg,</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a marcali járási munkaügyi kirendeltség által felajánlott munkalehetőséget nem fogadja el, illetve a felajánlásra nem jelenik meg,</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c) az együttműködési felhívásra, valamint a munkavégzésre meg nem jelent személy az akadályoztatásáról, a távolmaradásának okáról szóló igazolást a felhívás kézhezvételétől, illetve a munkakezdésre megjelölt naptól számított 3 napon belül nem mutatja be,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 a segélyezett az együttműködésre kijelölt kirendeltséggel az első jelentkezésként megjelölt időpontig nem veszi fel a kapcsolatot,</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 a támogatásra való jogosultság vizsgálatakor, valamint a jogosultság évenkénti felülvizsgálatakor megállapításra kerül, hogy a kérelmező az együttműködési kötelezettségnek nem tesz eleget.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14.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együttműködési kötelezettség súlyos megszegése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Együttműködési kötelezettség súlyos megszegésének minősül, ha az érintett személy:</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az önkormányzat vagy a kirendeltség által felajánlott munkalehetőséget elfogadja, de a nyilatkozatban meghatározott időpontban és helyen a munkavégzést nem kezdi meg, vagy a munkáltató a foglalkoztatást rendkívüli felmondással megszünteti,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a munkaviszonya a személyében rejlő ok miatt, önhibájából szűnik meg,</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c) a képzést önhibából nem fejezi be.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15.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együttműködési kötelezettség megszegésének és súlyos megszegésének következményei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Ha a rendszeres szociális segélyben részesülő személy a segély folyósításának időtartama alatt együttműködési kötelezettségét megszegi, akkor a segély összegét 4 hónapig 75 %-os mértékben kell folyósítani.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(2) Az együttműködési kötelezettség súlyos vagy két éven belül történő ismételt megszegése esetén a rendszeres szociális segélyt meg kell szüntetni. A megszüntetést követően a rendszeres szociális segély iránti igényét a kérelmező 6 hónap múlva nyújthatja be ismételten.</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Foglalkoztatást helyettesítő támogatás, rendszeres szociális segély megállapításának egyéb feltételei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16.§</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önkormányzat az aktív korúak ellátására való jogosultság egyéb feltételeként előírja, hogy a kérelem benyújtója, illetve az ellátás jogosultja a lakókörnyezete rendezettségét biztosítsa. Ennek során a kérelmezőnek vagy jogosultnak kötelezettsége, hogy a tulajdonában vagy használatában álló és életvitelszerűen lakott lakást vagy házat és annak udvarát, kertjét</w:t>
      </w:r>
      <w:proofErr w:type="gramStart"/>
      <w:r w:rsidRPr="001B6499">
        <w:rPr>
          <w:rFonts w:ascii="Times New Roman" w:hAnsi="Times New Roman" w:cs="Times New Roman"/>
          <w:sz w:val="24"/>
          <w:szCs w:val="24"/>
        </w:rPr>
        <w:t>,,</w:t>
      </w:r>
      <w:proofErr w:type="gramEnd"/>
      <w:r w:rsidRPr="001B6499">
        <w:rPr>
          <w:rFonts w:ascii="Times New Roman" w:hAnsi="Times New Roman" w:cs="Times New Roman"/>
          <w:sz w:val="24"/>
          <w:szCs w:val="24"/>
        </w:rPr>
        <w:t xml:space="preserve"> a kerítéssel kívül határos területet, a járdát folyamatosan tisztán tartja, valamint az ingatlan állagának fenntartásáról gondoskodik,biztosítja az ingatlan rendeltetésszerű használhatóságát. Gondoskodik arról, hogy lakókörnyezete kertje udvara lakása, háza, tiszta és higiénikus legyen. Ha a jegyző azt állapítja meg, hogy az e §</w:t>
      </w:r>
      <w:proofErr w:type="spell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előírt feltételek nem teljesülnek úgy az e §</w:t>
      </w:r>
      <w:proofErr w:type="spellStart"/>
      <w:r w:rsidRPr="001B6499">
        <w:rPr>
          <w:rFonts w:ascii="Times New Roman" w:hAnsi="Times New Roman" w:cs="Times New Roman"/>
          <w:sz w:val="24"/>
          <w:szCs w:val="24"/>
        </w:rPr>
        <w:t>-</w:t>
      </w:r>
      <w:proofErr w:type="gram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megállapított</w:t>
      </w:r>
      <w:proofErr w:type="gramEnd"/>
      <w:r w:rsidRPr="001B6499">
        <w:rPr>
          <w:rFonts w:ascii="Times New Roman" w:hAnsi="Times New Roman" w:cs="Times New Roman"/>
          <w:sz w:val="24"/>
          <w:szCs w:val="24"/>
        </w:rPr>
        <w:t xml:space="preserve"> feltételek teljesítésére a kérelmezőt, illetve a jogosultat megfelelő, de legalább ötnapos határidő tűzésével a jegyzőnek – az elvégzendő tevékenységek konkrét megjelölésével – fel kell szólítania.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Lakásfenntartási támogatás</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17. §.</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önkormányzat a lakásfenntartási támogatásra való jogosultság egyéb feltételeként előírja, hogy a kérelem benyújtója, illetve az ellátás jogosultja a lakókörnyezete rendezettségét biztosítsa. Ennek során a kérelmezőnek vagy jogosultnak kötelezettsége, hogy a tulajdonában vagy használatában álló és életvitelszerűen lakott lakást vagy házat és annak udvarát, kertjét</w:t>
      </w:r>
      <w:proofErr w:type="gramStart"/>
      <w:r w:rsidRPr="001B6499">
        <w:rPr>
          <w:rFonts w:ascii="Times New Roman" w:hAnsi="Times New Roman" w:cs="Times New Roman"/>
          <w:sz w:val="24"/>
          <w:szCs w:val="24"/>
        </w:rPr>
        <w:t>,,</w:t>
      </w:r>
      <w:proofErr w:type="gramEnd"/>
      <w:r w:rsidRPr="001B6499">
        <w:rPr>
          <w:rFonts w:ascii="Times New Roman" w:hAnsi="Times New Roman" w:cs="Times New Roman"/>
          <w:sz w:val="24"/>
          <w:szCs w:val="24"/>
        </w:rPr>
        <w:t xml:space="preserve"> a kerítéssel kívül határos területet, a járdát folyamatosan tisztán tartja, valamint az ingatlan állagának fenntartásáról gondoskodik,biztosítja az ingatlan rendeltetésszerű használhatóságát. Gondoskodik arról, hogy lakókörnyezete kertje udvara lakása, </w:t>
      </w:r>
      <w:proofErr w:type="gramStart"/>
      <w:r w:rsidRPr="001B6499">
        <w:rPr>
          <w:rFonts w:ascii="Times New Roman" w:hAnsi="Times New Roman" w:cs="Times New Roman"/>
          <w:sz w:val="24"/>
          <w:szCs w:val="24"/>
        </w:rPr>
        <w:t>háza ,</w:t>
      </w:r>
      <w:proofErr w:type="gramEnd"/>
      <w:r w:rsidRPr="001B6499">
        <w:rPr>
          <w:rFonts w:ascii="Times New Roman" w:hAnsi="Times New Roman" w:cs="Times New Roman"/>
          <w:sz w:val="24"/>
          <w:szCs w:val="24"/>
        </w:rPr>
        <w:t xml:space="preserve"> tiszta és higiénikus legyen. Ha a jegyző azt állapítja meg, hogy az e §</w:t>
      </w:r>
      <w:proofErr w:type="spell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előírt6 feltételek nem teljesülnek </w:t>
      </w:r>
      <w:proofErr w:type="gramStart"/>
      <w:r w:rsidRPr="001B6499">
        <w:rPr>
          <w:rFonts w:ascii="Times New Roman" w:hAnsi="Times New Roman" w:cs="Times New Roman"/>
          <w:sz w:val="24"/>
          <w:szCs w:val="24"/>
        </w:rPr>
        <w:t>úgy  az</w:t>
      </w:r>
      <w:proofErr w:type="gramEnd"/>
      <w:r w:rsidRPr="001B6499">
        <w:rPr>
          <w:rFonts w:ascii="Times New Roman" w:hAnsi="Times New Roman" w:cs="Times New Roman"/>
          <w:sz w:val="24"/>
          <w:szCs w:val="24"/>
        </w:rPr>
        <w:t xml:space="preserve"> e §</w:t>
      </w:r>
      <w:proofErr w:type="spell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Szociális tűzifa juttatása</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18.§</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xml:space="preserve">(1)A településen szociális tűzifa juttatása természetbeni támogatásban részesülhet az a rászoruló, akinek jövedelmi és vagyoni helyzete miatt aránytalan nehézséget okoz lakásának a fűtése, és a tűzifa juttatás nélkül lakását az emberi tartózkodásra alkalmas hőmérsékletre nem tudja felfűteni.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Jövedelmi helyzete miatt rászorult az, ahol </w:t>
      </w:r>
      <w:proofErr w:type="gramStart"/>
      <w:r w:rsidRPr="001B6499">
        <w:rPr>
          <w:rFonts w:ascii="Times New Roman" w:hAnsi="Times New Roman" w:cs="Times New Roman"/>
          <w:sz w:val="24"/>
          <w:szCs w:val="24"/>
        </w:rPr>
        <w:t>az</w:t>
      </w:r>
      <w:proofErr w:type="gramEnd"/>
      <w:r w:rsidRPr="001B6499">
        <w:rPr>
          <w:rFonts w:ascii="Times New Roman" w:hAnsi="Times New Roman" w:cs="Times New Roman"/>
          <w:sz w:val="24"/>
          <w:szCs w:val="24"/>
        </w:rPr>
        <w:t xml:space="preserve"> közös háztartásban élők egy főre jutó jövedelme nem  haladja meg a mindenkori sajátjogú öregségi nyugdíj 150%-át.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(3)A szociális tűzifajuttatásra vonatkozó kérelmet a Böhönyei Közös Önkormányzati Hivatalhoz kell benyújtani. A kérelemben meg kell jelölni, hogy a kérelmező aktív korúak ellátásában, időskorúak járadékában, adósságkezelési támogatáshoz kapcsolódó adósságcsökkentési támogatásban, vagy – tekintet nélkül annak természetbeni vagy pénzbeli formában történő nyújtására – lakásfenntartási támogatásban részesül- 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(4)Azok a rászorultak, akik a (2) bekezdésben foglalt ellátásokban nem részesülnek e rendelet 3.§- </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továbbá a 63/2006 (II. 27) Korm. r. szerint igazolják jövedelmi és vagyoni viszonyaikat. Be kell csatolniuk a lakásfenntartási költségeiket igazoló számláikat, befizetési bizonylataikat, bérleti szerződésüket, pénzintézeti hiteltartozásuk bizonyítékait, rendszeres befizetéseik igazolásait,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(5)A szociális tűzifajuttatásnál az elbírálás során előnyt éveznek azok az (1) bekezdésben írt rászorultak, akik aktív korúak ellátásában</w:t>
      </w:r>
      <w:proofErr w:type="gramStart"/>
      <w:r w:rsidRPr="001B6499">
        <w:rPr>
          <w:rFonts w:ascii="Times New Roman" w:hAnsi="Times New Roman" w:cs="Times New Roman"/>
          <w:sz w:val="24"/>
          <w:szCs w:val="24"/>
        </w:rPr>
        <w:t>,időskorúak</w:t>
      </w:r>
      <w:proofErr w:type="gramEnd"/>
      <w:r w:rsidRPr="001B6499">
        <w:rPr>
          <w:rFonts w:ascii="Times New Roman" w:hAnsi="Times New Roman" w:cs="Times New Roman"/>
          <w:sz w:val="24"/>
          <w:szCs w:val="24"/>
        </w:rPr>
        <w:t xml:space="preserve"> járadékában,adósságkezelési támogatáshoz kapcsolódó adósságcsökkentési támogatásban, vagy – tekintet nélkül annak természetbeni vagy pénzbeli formában történő nyújtására – lakásfenntartási támogatásban részesülnek.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(6)A juttatható szociális tűzifa mértéke fűtési </w:t>
      </w:r>
      <w:proofErr w:type="gramStart"/>
      <w:r w:rsidRPr="001B6499">
        <w:rPr>
          <w:rFonts w:ascii="Times New Roman" w:hAnsi="Times New Roman" w:cs="Times New Roman"/>
          <w:sz w:val="24"/>
          <w:szCs w:val="24"/>
        </w:rPr>
        <w:t>szezononként</w:t>
      </w:r>
      <w:proofErr w:type="gramEnd"/>
      <w:r w:rsidRPr="001B6499">
        <w:rPr>
          <w:rFonts w:ascii="Times New Roman" w:hAnsi="Times New Roman" w:cs="Times New Roman"/>
          <w:sz w:val="24"/>
          <w:szCs w:val="24"/>
        </w:rPr>
        <w:t xml:space="preserve">  háztartásonként legfeljebb 5 m3 tűzifa. Ugyanazon lakásra vonatkozóan szociális </w:t>
      </w:r>
      <w:proofErr w:type="gramStart"/>
      <w:r w:rsidRPr="001B6499">
        <w:rPr>
          <w:rFonts w:ascii="Times New Roman" w:hAnsi="Times New Roman" w:cs="Times New Roman"/>
          <w:sz w:val="24"/>
          <w:szCs w:val="24"/>
        </w:rPr>
        <w:t>tűzifa juttatás</w:t>
      </w:r>
      <w:proofErr w:type="gramEnd"/>
      <w:r w:rsidRPr="001B6499">
        <w:rPr>
          <w:rFonts w:ascii="Times New Roman" w:hAnsi="Times New Roman" w:cs="Times New Roman"/>
          <w:sz w:val="24"/>
          <w:szCs w:val="24"/>
        </w:rPr>
        <w:t xml:space="preserve"> támogatás csak egy jogosultnak állapítható meg, függetlenül a lakásban élő személyek és háztartások számától.</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(7)</w:t>
      </w:r>
      <w:r>
        <w:rPr>
          <w:rStyle w:val="Lbjegyzet-hivatkozs"/>
          <w:rFonts w:ascii="Times New Roman" w:hAnsi="Times New Roman" w:cs="Times New Roman"/>
          <w:sz w:val="24"/>
          <w:szCs w:val="24"/>
        </w:rPr>
        <w:footnoteReference w:id="2"/>
      </w:r>
      <w:r w:rsidRPr="001B6499">
        <w:rPr>
          <w:rFonts w:ascii="Times New Roman" w:hAnsi="Times New Roman" w:cs="Times New Roman"/>
          <w:sz w:val="24"/>
          <w:szCs w:val="24"/>
        </w:rPr>
        <w:t xml:space="preserve"> A szociális célú tűzifára való jogosultságról a </w:t>
      </w:r>
      <w:r w:rsidR="007E0327">
        <w:rPr>
          <w:rFonts w:ascii="Times New Roman" w:hAnsi="Times New Roman" w:cs="Times New Roman"/>
          <w:sz w:val="24"/>
          <w:szCs w:val="24"/>
        </w:rPr>
        <w:t>szociális bizottság</w:t>
      </w:r>
      <w:r w:rsidRPr="001B6499">
        <w:rPr>
          <w:rFonts w:ascii="Times New Roman" w:hAnsi="Times New Roman" w:cs="Times New Roman"/>
          <w:sz w:val="24"/>
          <w:szCs w:val="24"/>
        </w:rPr>
        <w:t xml:space="preserve"> határozattal dönt.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(8)</w:t>
      </w:r>
      <w:r w:rsidR="007E0327">
        <w:rPr>
          <w:rStyle w:val="Lbjegyzet-hivatkozs"/>
          <w:rFonts w:ascii="Times New Roman" w:hAnsi="Times New Roman" w:cs="Times New Roman"/>
          <w:sz w:val="24"/>
          <w:szCs w:val="24"/>
        </w:rPr>
        <w:footnoteReference w:id="3"/>
      </w:r>
      <w:r w:rsidRPr="001B6499">
        <w:rPr>
          <w:rFonts w:ascii="Times New Roman" w:hAnsi="Times New Roman" w:cs="Times New Roman"/>
          <w:sz w:val="24"/>
          <w:szCs w:val="24"/>
        </w:rPr>
        <w:t xml:space="preserve"> Önkormányzati tulajdonú vegyes, vagy egynemű akác, éger stb. tűzifa kedvezményes áron is juttatható a rászorultnak. A fa  tényleges eladási ára és a juttatott ár közötti különbség minősül szociális </w:t>
      </w:r>
      <w:proofErr w:type="gramStart"/>
      <w:r w:rsidRPr="001B6499">
        <w:rPr>
          <w:rFonts w:ascii="Times New Roman" w:hAnsi="Times New Roman" w:cs="Times New Roman"/>
          <w:sz w:val="24"/>
          <w:szCs w:val="24"/>
        </w:rPr>
        <w:t>tűzifa juttatásnak</w:t>
      </w:r>
      <w:proofErr w:type="gramEnd"/>
      <w:r w:rsidRPr="001B6499">
        <w:rPr>
          <w:rFonts w:ascii="Times New Roman" w:hAnsi="Times New Roman" w:cs="Times New Roman"/>
          <w:sz w:val="24"/>
          <w:szCs w:val="24"/>
        </w:rPr>
        <w:t xml:space="preserve">.  E juttatott ingyenes hányadról a </w:t>
      </w:r>
      <w:r w:rsidR="007E0327">
        <w:rPr>
          <w:rFonts w:ascii="Times New Roman" w:hAnsi="Times New Roman" w:cs="Times New Roman"/>
          <w:sz w:val="24"/>
          <w:szCs w:val="24"/>
        </w:rPr>
        <w:t>szociális bizottság</w:t>
      </w:r>
      <w:r w:rsidRPr="001B6499">
        <w:rPr>
          <w:rFonts w:ascii="Times New Roman" w:hAnsi="Times New Roman" w:cs="Times New Roman"/>
          <w:sz w:val="24"/>
          <w:szCs w:val="24"/>
        </w:rPr>
        <w:t xml:space="preserve"> határozattal dönt.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Ápolási díj</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19.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 </w:t>
      </w:r>
      <w:proofErr w:type="gramStart"/>
      <w:r w:rsidRPr="001B6499">
        <w:rPr>
          <w:rFonts w:ascii="Times New Roman" w:hAnsi="Times New Roman" w:cs="Times New Roman"/>
          <w:sz w:val="24"/>
          <w:szCs w:val="24"/>
        </w:rPr>
        <w:t>képviselő-testület ápolási</w:t>
      </w:r>
      <w:proofErr w:type="gramEnd"/>
      <w:r w:rsidRPr="001B6499">
        <w:rPr>
          <w:rFonts w:ascii="Times New Roman" w:hAnsi="Times New Roman" w:cs="Times New Roman"/>
          <w:sz w:val="24"/>
          <w:szCs w:val="24"/>
        </w:rPr>
        <w:t xml:space="preserve"> díjat állapít meg annak a hozzátartozónak, aki 18. életévét betöltött tartósan beteg személy ápolását, gondozását végzi és az egy főre számított havi családi jövedelemhatár nem haladja meg az öregségi nyugdíj mindenkori legkisebb összegét, egyedülálló esetén annak 150%-át.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(2) Az ápolási díj megállapítása iránti kérelmet a 63/2006.(III.27.) Korm. rendelet 4. számú melléklete szerinti formanyomtatványon kell benyújtani. Az ápolási díj megállapítása iránti kérelemhez csatolni kell az Szt. 43. §</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és a 63/2006.(III.27.) Korm. rendelet 25.§</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meghatározott igazolásokat és szakvéleményt.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20.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(1)</w:t>
      </w:r>
      <w:r w:rsidR="00E75A09">
        <w:rPr>
          <w:rStyle w:val="Lbjegyzet-hivatkozs"/>
          <w:rFonts w:ascii="Times New Roman" w:hAnsi="Times New Roman" w:cs="Times New Roman"/>
          <w:sz w:val="24"/>
          <w:szCs w:val="24"/>
        </w:rPr>
        <w:footnoteReference w:id="4"/>
      </w:r>
      <w:r w:rsidRPr="001B6499">
        <w:rPr>
          <w:rFonts w:ascii="Times New Roman" w:hAnsi="Times New Roman" w:cs="Times New Roman"/>
          <w:sz w:val="24"/>
          <w:szCs w:val="24"/>
        </w:rPr>
        <w:tab/>
        <w:t xml:space="preserve">E rendelet alapján adható méltányossági ápolási díj megállapításával, megszüntetésével kapcsolatos hatáskört a </w:t>
      </w:r>
      <w:r w:rsidR="00E75A09">
        <w:rPr>
          <w:rFonts w:ascii="Times New Roman" w:hAnsi="Times New Roman" w:cs="Times New Roman"/>
          <w:sz w:val="24"/>
          <w:szCs w:val="24"/>
        </w:rPr>
        <w:t>szociális bizottság</w:t>
      </w:r>
      <w:r w:rsidRPr="001B6499">
        <w:rPr>
          <w:rFonts w:ascii="Times New Roman" w:hAnsi="Times New Roman" w:cs="Times New Roman"/>
          <w:sz w:val="24"/>
          <w:szCs w:val="24"/>
        </w:rPr>
        <w:t xml:space="preserve"> gyakorolja.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 támogatás iránti kérelmet a Böhönyei Közös Önkormányzati Hivatalba lehet benyújtani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21. §.</w:t>
      </w:r>
    </w:p>
    <w:p w:rsidR="001B6499" w:rsidRPr="001B6499" w:rsidRDefault="001B6499" w:rsidP="001B6499">
      <w:pPr>
        <w:pStyle w:val="Nincstrkz"/>
        <w:jc w:val="center"/>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Ápolási kötelezettség teljesítésének ellenőrzése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Az ápolást végző személy a kötelezettségét nem teljesíti, ha az ellátott rendszeres étkeztetéséről, ápolásáról nem gondoskodik, az ellátott és lakókörnyezete higiéniás körülményeinek megtartásában nem működik közre.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 házi segítségnyújtást végző intézmény, az Böhönyei Szociális Alapszolgáltatási Központ az ápolást végző személy kötelezettségének teljesítését évente legalább két alkalommal ellenőrzi. Az ellenőrzés során együttműködik a háziorvossal is, hogy meggyőződhessen az ápolt személy egészségi állapotának esetleges romlásáról és annak okairól. Amennyiben az ellenőrzés során úgy látja, hogy az ápolást végző személy a kötelezettségét nem teljesíti, jelzéssel él a jegyző felé.</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Önkormányzati segély</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22.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(1)Böhönye Község Képviselő-testülete önkormányzati segélyben részesítheti a Szt. tv. 45.§ (4) bekezdésében és 45.§(6) bekezdésben meghatározott személyeket.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23.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Az önkormányzati segély iránti kérelmet, illetve az eljárás megindítására vonatkozó kezdeményezést a Böhönyei Közös Önkormányzati Hivatalba lehet benyújtani.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Az önkormányzati segély megállapítása előtt indokolt esetben környezettanulmányt kell készíteni. Indokolt esetnek minősül, ha a rendkívüli méltánylást igénylő eset megítélése során a kérelmező lakás és egyéb körülményeinek részletes ismerete szükséges.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Sürgős szükség esetén - ha az igénylő életkörülményei indokolják az azonnali segítséget - a segély, bizonyítási eljárás nélkül, az igénylő nyilatkozata alapján is megállapítható.</w:t>
      </w:r>
      <w:r>
        <w:rPr>
          <w:rFonts w:ascii="Times New Roman" w:hAnsi="Times New Roman" w:cs="Times New Roman"/>
          <w:sz w:val="24"/>
          <w:szCs w:val="24"/>
        </w:rPr>
        <w:t xml:space="preserve"> Ilyen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esetben a polgármester jár el. </w:t>
      </w:r>
      <w:r w:rsidRPr="001B6499">
        <w:rPr>
          <w:rFonts w:ascii="Times New Roman" w:hAnsi="Times New Roman" w:cs="Times New Roman"/>
          <w:sz w:val="24"/>
          <w:szCs w:val="24"/>
        </w:rPr>
        <w:t xml:space="preserve">                                                                  </w:t>
      </w: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24.§.</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Ha az önkormányzati segély megállapítására azért kerül sor, mert a gyermeket nevelő szülő a család anyagi helyzete, vagy a gyermek hátrányos helyzete miatt, illetve más okból segítségre szorul, az önkormányzati segély akkor állapítható meg, ha az egy főre jutó </w:t>
      </w:r>
      <w:r w:rsidRPr="001B6499">
        <w:rPr>
          <w:rFonts w:ascii="Times New Roman" w:hAnsi="Times New Roman" w:cs="Times New Roman"/>
          <w:sz w:val="24"/>
          <w:szCs w:val="24"/>
        </w:rPr>
        <w:lastRenderedPageBreak/>
        <w:t>jövedelem egyedülálló, és gyermekét egyedül nevelő szülőnél az öregségi nyugdíjminimum 150 %-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w:t>
      </w:r>
      <w:proofErr w:type="gramStart"/>
      <w:r w:rsidRPr="001B6499">
        <w:rPr>
          <w:rFonts w:ascii="Times New Roman" w:hAnsi="Times New Roman" w:cs="Times New Roman"/>
          <w:sz w:val="24"/>
          <w:szCs w:val="24"/>
        </w:rPr>
        <w:t>gyermek nevelést</w:t>
      </w:r>
      <w:proofErr w:type="gramEnd"/>
      <w:r w:rsidRPr="001B6499">
        <w:rPr>
          <w:rFonts w:ascii="Times New Roman" w:hAnsi="Times New Roman" w:cs="Times New Roman"/>
          <w:sz w:val="24"/>
          <w:szCs w:val="24"/>
        </w:rPr>
        <w:t xml:space="preserve"> elősegítő önkormányzati segély egyszeri mértéke a 10.000Ft-ot nem haladhatja meg, éves mértéke nem lehet több a mindenkori öregségi nyugdíjminimum 200%-ánál. A gyermeknevelés céljából juttatott önkormányzati segély szociális kölcsön formában nem juttatható.</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(3) </w:t>
      </w:r>
      <w:r w:rsidR="00E75A09">
        <w:rPr>
          <w:rStyle w:val="Lbjegyzet-hivatkozs"/>
          <w:rFonts w:ascii="Times New Roman" w:hAnsi="Times New Roman" w:cs="Times New Roman"/>
          <w:sz w:val="24"/>
          <w:szCs w:val="24"/>
        </w:rPr>
        <w:footnoteReference w:id="5"/>
      </w:r>
      <w:r w:rsidRPr="001B6499">
        <w:rPr>
          <w:rFonts w:ascii="Times New Roman" w:hAnsi="Times New Roman" w:cs="Times New Roman"/>
          <w:sz w:val="24"/>
          <w:szCs w:val="24"/>
        </w:rPr>
        <w:t xml:space="preserve"> Az e §</w:t>
      </w:r>
      <w:proofErr w:type="spell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szereplő hatáskört a polgármester gyakorolja.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25.§</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 gyermek nevelését nem szolgáló önkormányzati segélyben részesülhet az a rászorult, akinek a családjában az egy főre jutó a havi jövedelemhatár nem haladja meg az öregségi nyugdíjminimum 130%-át.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Az (1</w:t>
      </w:r>
      <w:proofErr w:type="gramStart"/>
      <w:r w:rsidRPr="001B6499">
        <w:rPr>
          <w:rFonts w:ascii="Times New Roman" w:hAnsi="Times New Roman" w:cs="Times New Roman"/>
          <w:sz w:val="24"/>
          <w:szCs w:val="24"/>
        </w:rPr>
        <w:t>)bekezdésben</w:t>
      </w:r>
      <w:proofErr w:type="gramEnd"/>
      <w:r w:rsidRPr="001B6499">
        <w:rPr>
          <w:rFonts w:ascii="Times New Roman" w:hAnsi="Times New Roman" w:cs="Times New Roman"/>
          <w:sz w:val="24"/>
          <w:szCs w:val="24"/>
        </w:rPr>
        <w:t xml:space="preserve"> megjelölt önkormányzati segély  - rászorultsághoz igazodva - legalább 1.000 Ft, maximum 10.000 Ft lehet.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00E75A09">
        <w:rPr>
          <w:rStyle w:val="Lbjegyzet-hivatkozs"/>
          <w:rFonts w:ascii="Times New Roman" w:hAnsi="Times New Roman" w:cs="Times New Roman"/>
          <w:sz w:val="24"/>
          <w:szCs w:val="24"/>
        </w:rPr>
        <w:footnoteReference w:id="6"/>
      </w:r>
      <w:r w:rsidRPr="001B6499">
        <w:rPr>
          <w:rFonts w:ascii="Times New Roman" w:hAnsi="Times New Roman" w:cs="Times New Roman"/>
          <w:sz w:val="24"/>
          <w:szCs w:val="24"/>
        </w:rPr>
        <w:t xml:space="preserve"> A z (1) és (2) bekezdésben megállapított átmeneti segély pénzben és természetben is nyújtható. Nem nyújtható kölcsön formájában. A gyermek nevelését nem segítő önkormányzati segéllyel kapcsolatos hatásköröket a </w:t>
      </w:r>
      <w:r w:rsidR="00E75A09">
        <w:rPr>
          <w:rFonts w:ascii="Times New Roman" w:hAnsi="Times New Roman" w:cs="Times New Roman"/>
          <w:sz w:val="24"/>
          <w:szCs w:val="24"/>
        </w:rPr>
        <w:t>polgármester</w:t>
      </w:r>
      <w:r w:rsidRPr="001B6499">
        <w:rPr>
          <w:rFonts w:ascii="Times New Roman" w:hAnsi="Times New Roman" w:cs="Times New Roman"/>
          <w:sz w:val="24"/>
          <w:szCs w:val="24"/>
        </w:rPr>
        <w:t xml:space="preserve"> gyakorolja.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26.§</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(1)   A képviselő- testület önkormányzati segélyt rendkívüli méltánylást érdemlő esetben évente legfeljebb egy alkalommal a segélyben részesített egy főre számított jövedelmére való tekintet nélkül is megállapíthat. Ebben az esetben az önkormányzati segély összege egyedi mérlegelés alapján kerül megállapításra a rendkívüli méltánylást érdemlő körülmény egyedi értékelését követően. Az egyedi mérlegelés során a speciális élethelyzetet (betegség, elemi kár, stb.) kell a döntést hozónak mérlegelnie. Egyedi mérlegelés alapján a segély mértéke az 150.000 Ft-ot nem haladhatja meg. A döntés előkészítése során környezettanulmányozást kell minden esetben végezni.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(5) Az egyedi mérlegelés alapján a (1) bekezdés szerint megállapított segély szociális kölcsön formájában is megállapítható. A kölcsön visszafizetésére 12 hónapnál hosszabb időt megállapítani nem lehet.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(6) A visszafizetés határidejét és a részleteket úgy kell megállapítani, hogy az a visszafizetésre kötelezett és vele együtt élő családja létfenntartását ne veszélyeztesse.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27.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Önkormányzati segélyt nyújt az Önkormányzat annak a temetésre kötelezett személynek illetve annak a temettetést végzőnek, aki a meghalt személy eltemettetéséről gondoskodik.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(2)Az önkormányzati segély mértéke nem lehet kevesebb, mint a helyben szokásos legolcsóbb temetés költségének 10%-</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Az önkormányzati segély mértéke a helyben szokásos legolcsóbb temetés költségét nem haladhatja meg. A helyben szokásos legolcsóbb temetés költségét 180.000Ft.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(3)A temetés költségeihez történő hozzájárulást biztosító önkormányzati segély a temetést végző egy főre jutó jövedelmi és vagyoni viszonyaira tekintet nélkül is megállapíthatja, ha az </w:t>
      </w:r>
      <w:r w:rsidRPr="001B6499">
        <w:rPr>
          <w:rFonts w:ascii="Times New Roman" w:hAnsi="Times New Roman" w:cs="Times New Roman"/>
          <w:sz w:val="24"/>
          <w:szCs w:val="24"/>
        </w:rPr>
        <w:lastRenderedPageBreak/>
        <w:t xml:space="preserve">eljárás során bizonyítást nyer, hogy a temetési költségek viselése a temetés költségeinek kifizetését is figyelembe véve a kérelmező vagy családja létfenntartását veszélyezteti.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28.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(1)Ha a temetési célú önkormányzati segélyben részesülő család egy főre jutó havi átlagos jövedelme meghaladja a mindenkori öregségi nyugdíj 150-%-</w:t>
      </w:r>
      <w:proofErr w:type="gramStart"/>
      <w:r w:rsidRPr="001B6499">
        <w:rPr>
          <w:rFonts w:ascii="Times New Roman" w:hAnsi="Times New Roman" w:cs="Times New Roman"/>
          <w:sz w:val="24"/>
          <w:szCs w:val="24"/>
        </w:rPr>
        <w:t>át ,</w:t>
      </w:r>
      <w:proofErr w:type="gramEnd"/>
      <w:r w:rsidRPr="001B6499">
        <w:rPr>
          <w:rFonts w:ascii="Times New Roman" w:hAnsi="Times New Roman" w:cs="Times New Roman"/>
          <w:sz w:val="24"/>
          <w:szCs w:val="24"/>
        </w:rPr>
        <w:t xml:space="preserve"> akkor az önkormányzati segély visszatérítendő kamatmentes kölcsön  formájában is juttatható.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 temetési költséghez való hozzájárulás megállapításával kapcsolatos hatáskört a polgármester gyakorolja.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29.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 temetési költségekhez történő hozzájárulásra vonatkozó kérelmet a haláleset bekövetkezésétől számított 15 napon belül lehet benyújtani a Böhönyei Közös Önkormányzati Hivatalba. Határidő elmulasztása jogvesztő.</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kérelemhez, a kérelem benyújtásával egyidejűleg csatolni kell a temetés költségeiről- a kérelmező vagy a vele azonos lakcímen élő közeli hozzátartozója nevére – kiállított számla eredeti példányát, az elhunyt személy halotti anyakönyvi kivonatát, a kérelmező és a vele közös háztartásban élők utolsó havi jövedelemigazolásait.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Mentesülés a köztemetés költségeinek megtérítése alól </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30.§</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Ha az eltemettetésre kötelezett helyett az önkormányzat gondoskodik az elhunyt személy eltemettetéséről az  eltemettetésre köteles személy a köztemetés költségeinek megtérítése </w:t>
      </w:r>
      <w:proofErr w:type="gramStart"/>
      <w:r w:rsidRPr="001B6499">
        <w:rPr>
          <w:rFonts w:ascii="Times New Roman" w:hAnsi="Times New Roman" w:cs="Times New Roman"/>
          <w:sz w:val="24"/>
          <w:szCs w:val="24"/>
        </w:rPr>
        <w:t>alól</w:t>
      </w:r>
      <w:proofErr w:type="gramEnd"/>
      <w:r w:rsidRPr="001B6499">
        <w:rPr>
          <w:rFonts w:ascii="Times New Roman" w:hAnsi="Times New Roman" w:cs="Times New Roman"/>
          <w:sz w:val="24"/>
          <w:szCs w:val="24"/>
        </w:rPr>
        <w:t xml:space="preserve">  akkor mentesül: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ha az egy főre számított havi családi jövedelme az öregségi nyugdíj legkisebb </w:t>
      </w:r>
      <w:proofErr w:type="gramStart"/>
      <w:r w:rsidRPr="001B6499">
        <w:rPr>
          <w:rFonts w:ascii="Times New Roman" w:hAnsi="Times New Roman" w:cs="Times New Roman"/>
          <w:sz w:val="24"/>
          <w:szCs w:val="24"/>
        </w:rPr>
        <w:t>összegét  nem</w:t>
      </w:r>
      <w:proofErr w:type="gramEnd"/>
      <w:r w:rsidRPr="001B6499">
        <w:rPr>
          <w:rFonts w:ascii="Times New Roman" w:hAnsi="Times New Roman" w:cs="Times New Roman"/>
          <w:sz w:val="24"/>
          <w:szCs w:val="24"/>
        </w:rPr>
        <w:t xml:space="preserve"> haladja meg; egyedülálló esetén az egy főre számított havi családi jövedelme az öregségi nyugdíj mindenkori legkisebb összegének 150 %-át nem haladja meg és- vagyonnal nem rendelkezik és a hagyaték csak hagyatéki teherből áll.</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megtérítési kötelezettség alóli </w:t>
      </w:r>
      <w:proofErr w:type="gramStart"/>
      <w:r w:rsidRPr="001B6499">
        <w:rPr>
          <w:rFonts w:ascii="Times New Roman" w:hAnsi="Times New Roman" w:cs="Times New Roman"/>
          <w:sz w:val="24"/>
          <w:szCs w:val="24"/>
        </w:rPr>
        <w:t>mentesítésre</w:t>
      </w:r>
      <w:proofErr w:type="gramEnd"/>
      <w:r w:rsidRPr="001B6499">
        <w:rPr>
          <w:rFonts w:ascii="Times New Roman" w:hAnsi="Times New Roman" w:cs="Times New Roman"/>
          <w:sz w:val="24"/>
          <w:szCs w:val="24"/>
        </w:rPr>
        <w:t xml:space="preserve"> vonatkozó hatáskört a polgármester gyakorolja.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Szülési támogatás</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31.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 támogatás hatálya kiterjed Böhönye Községi Önkormányzat közigazgatási területén élő lakóhellyel rendelkező magyar állampolgárokra, a bevándorlási engedéllyel rendelkező személyekre, a letelepedési engedéllyel rendelkező személyekre, valamint a magyar hatóságok által menekültként elismert személyekre.</w:t>
      </w:r>
    </w:p>
    <w:p w:rsidR="001B6499" w:rsidRPr="001B6499" w:rsidRDefault="001B6499" w:rsidP="001B6499">
      <w:pPr>
        <w:pStyle w:val="Nincstrkz"/>
        <w:rPr>
          <w:rFonts w:ascii="Times New Roman" w:hAnsi="Times New Roman" w:cs="Times New Roman"/>
          <w:sz w:val="24"/>
          <w:szCs w:val="24"/>
        </w:rPr>
      </w:pPr>
    </w:p>
    <w:p w:rsidR="00E75A09" w:rsidRDefault="00E75A09" w:rsidP="00E75A09">
      <w:pPr>
        <w:pStyle w:val="Nincstrkz"/>
        <w:jc w:val="center"/>
        <w:rPr>
          <w:rFonts w:ascii="Times New Roman" w:hAnsi="Times New Roman" w:cs="Times New Roman"/>
          <w:sz w:val="24"/>
          <w:szCs w:val="24"/>
        </w:rPr>
      </w:pPr>
    </w:p>
    <w:p w:rsidR="00E75A09" w:rsidRDefault="00E75A0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lastRenderedPageBreak/>
        <w:t>A támogatásban részesülők köre</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32.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Támogatás nyújtható annak a szülő nőnek, aki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Böhönye községben legalább 12 hónap állandó bejelentett lakóhellyel rendelkezik,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vagy</w:t>
      </w:r>
      <w:proofErr w:type="gramEnd"/>
      <w:r w:rsidRPr="001B6499">
        <w:rPr>
          <w:rFonts w:ascii="Times New Roman" w:hAnsi="Times New Roman" w:cs="Times New Roman"/>
          <w:sz w:val="24"/>
          <w:szCs w:val="24"/>
        </w:rPr>
        <w:t xml:space="preserve"> házastársa, illetve élettársa a szülést megelőző 12 hónapban </w:t>
      </w:r>
      <w:proofErr w:type="spellStart"/>
      <w:r w:rsidRPr="001B6499">
        <w:rPr>
          <w:rFonts w:ascii="Times New Roman" w:hAnsi="Times New Roman" w:cs="Times New Roman"/>
          <w:sz w:val="24"/>
          <w:szCs w:val="24"/>
        </w:rPr>
        <w:t>böhönyei</w:t>
      </w:r>
      <w:proofErr w:type="spellEnd"/>
      <w:r w:rsidRPr="001B6499">
        <w:rPr>
          <w:rFonts w:ascii="Times New Roman" w:hAnsi="Times New Roman" w:cs="Times New Roman"/>
          <w:sz w:val="24"/>
          <w:szCs w:val="24"/>
        </w:rPr>
        <w:t xml:space="preserve"> lakos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volt</w:t>
      </w:r>
      <w:proofErr w:type="gramEnd"/>
      <w:r w:rsidRPr="001B6499">
        <w:rPr>
          <w:rFonts w:ascii="Times New Roman" w:hAnsi="Times New Roman" w:cs="Times New Roman"/>
          <w:sz w:val="24"/>
          <w:szCs w:val="24"/>
        </w:rPr>
        <w:t xml:space="preserve">, és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b./ a helyben lakás ideje alatt gyermeknek (gyermekeknek) adott életet.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(2) Nem nyújtható szülési támogatás annak, aki nem Böhönyén él életvitelszerűen</w:t>
      </w:r>
      <w:proofErr w:type="gramStart"/>
      <w:r w:rsidRPr="001B6499">
        <w:rPr>
          <w:rFonts w:ascii="Times New Roman" w:hAnsi="Times New Roman" w:cs="Times New Roman"/>
          <w:sz w:val="24"/>
          <w:szCs w:val="24"/>
        </w:rPr>
        <w:t>..</w:t>
      </w:r>
      <w:proofErr w:type="gramEnd"/>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 szülési támogatás mértéke</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33.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 Képviselő-testület a születési támogatást egyszeri támogatásként nyújtja.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 támogatás mértéke gyermekenként 15.000.-Ft.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 xml:space="preserve">Ikerszülés esetén a támogatás gyermekenként illeti meg a szülő nőt.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 xml:space="preserve">A szülési támogatás természetbeni támogatásként, vagy utalvány formájában, illetve készpénzben is nyújtható.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 támogatás kérelmezése és az elbírálásra vonatkozó eljárás</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34.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 szülési támogatás iránti kérelmet lehet benyújtani az e célra rendszeresített és e rendelet 2. számú mellékletét képező nyomtatványon.</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 kérelemhez csatolni kell a gyermek (gyermekek) születési anyakönyvi kivonatát, illetve annak másolatát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A kérelmet a szülést követően számított 90 napon belül lehet benyújtani.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A szülési támogatás megállapításával kapcsolatos hatáskört a polgármester gyakorolja. A szülési támogatás megállapításáról a polgármester 3 napon belül határozattal dönt. A támogatást a határozat jogerőre emelkedését követően kell kifizetni a jogosultnak.</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proofErr w:type="spellStart"/>
      <w:r w:rsidRPr="001B6499">
        <w:rPr>
          <w:rFonts w:ascii="Times New Roman" w:hAnsi="Times New Roman" w:cs="Times New Roman"/>
          <w:sz w:val="24"/>
          <w:szCs w:val="24"/>
        </w:rPr>
        <w:t>Bursa</w:t>
      </w:r>
      <w:proofErr w:type="spellEnd"/>
      <w:r w:rsidRPr="001B6499">
        <w:rPr>
          <w:rFonts w:ascii="Times New Roman" w:hAnsi="Times New Roman" w:cs="Times New Roman"/>
          <w:sz w:val="24"/>
          <w:szCs w:val="24"/>
        </w:rPr>
        <w:t xml:space="preserve"> Hungarica támogatás</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35.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 xml:space="preserve">A képviselő-testület a felsőoktatási tanulmányokat kezdeni kívánó fiatalok, valamint a felsőoktatási intézmény nappali tagozatos, államilag finanszírozott első alapképzésben, vagy </w:t>
      </w:r>
      <w:r w:rsidRPr="001B6499">
        <w:rPr>
          <w:rFonts w:ascii="Times New Roman" w:hAnsi="Times New Roman" w:cs="Times New Roman"/>
          <w:sz w:val="24"/>
          <w:szCs w:val="24"/>
        </w:rPr>
        <w:lastRenderedPageBreak/>
        <w:t xml:space="preserve">első akkreditált iskolai rendszerű felsőfokú szakképzésben résztvevők számára a </w:t>
      </w:r>
      <w:proofErr w:type="spellStart"/>
      <w:r w:rsidRPr="001B6499">
        <w:rPr>
          <w:rFonts w:ascii="Times New Roman" w:hAnsi="Times New Roman" w:cs="Times New Roman"/>
          <w:sz w:val="24"/>
          <w:szCs w:val="24"/>
        </w:rPr>
        <w:t>Bursa</w:t>
      </w:r>
      <w:proofErr w:type="spellEnd"/>
      <w:r w:rsidRPr="001B6499">
        <w:rPr>
          <w:rFonts w:ascii="Times New Roman" w:hAnsi="Times New Roman" w:cs="Times New Roman"/>
          <w:sz w:val="24"/>
          <w:szCs w:val="24"/>
        </w:rPr>
        <w:t xml:space="preserve"> Hungarica felsőoktatási önkormányzati ösztöndíj pályázat keretében támogatást biztosít.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Az ösztöndíj támogatás feltétele a hallgatói jogviszony igazolása.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Az ösztöndíj támogatás annak a hallgatónak adható, aki az önkormányzat illetékességi területén állandó lakóhellyel rendelkezik. Amennyiben a támogatott az önkormányzat illetékességi területéről elköltözik, úgy a támogatás az elköltözést követő tanulmányi félévtől megszűnik.</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Az ösztöndíj támogatás annak adható, akinek a családjában az egy főre jutó nettó jövedelem összege a mindenkori öregségi nyugdíjminimumot nem haladja meg.</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w:t>
      </w:r>
      <w:r w:rsidRPr="001B6499">
        <w:rPr>
          <w:rFonts w:ascii="Times New Roman" w:hAnsi="Times New Roman" w:cs="Times New Roman"/>
          <w:sz w:val="24"/>
          <w:szCs w:val="24"/>
        </w:rPr>
        <w:tab/>
        <w:t>Az ösztöndíj támogatás legkisebb összege havi 1.000,</w:t>
      </w:r>
      <w:proofErr w:type="spellStart"/>
      <w:r w:rsidRPr="001B6499">
        <w:rPr>
          <w:rFonts w:ascii="Times New Roman" w:hAnsi="Times New Roman" w:cs="Times New Roman"/>
          <w:sz w:val="24"/>
          <w:szCs w:val="24"/>
        </w:rPr>
        <w:t>-Ft-nál</w:t>
      </w:r>
      <w:proofErr w:type="spellEnd"/>
      <w:r w:rsidRPr="001B6499">
        <w:rPr>
          <w:rFonts w:ascii="Times New Roman" w:hAnsi="Times New Roman" w:cs="Times New Roman"/>
          <w:sz w:val="24"/>
          <w:szCs w:val="24"/>
        </w:rPr>
        <w:t xml:space="preserve"> nem lehet kevesebb, de az 5.000,- Ft-ot nem haladhatja meg.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(6)</w:t>
      </w:r>
      <w:r w:rsidRPr="001B6499">
        <w:rPr>
          <w:rFonts w:ascii="Times New Roman" w:hAnsi="Times New Roman" w:cs="Times New Roman"/>
          <w:sz w:val="24"/>
          <w:szCs w:val="24"/>
        </w:rPr>
        <w:tab/>
        <w:t xml:space="preserve">A képviselő-testület az ösztöndíj támogatás megállapításával, megszüntetésével kapcsolatos hatáskört a polgármesterre ruházza át.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Természeti erők okozta kárenyhítési támogatás</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36.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Böhönye Község Képviselő-testülete természeti erők okozta kárenyhítési támogatást nyújt annak a családnak vagy egyedül álló </w:t>
      </w:r>
      <w:proofErr w:type="gramStart"/>
      <w:r w:rsidRPr="001B6499">
        <w:rPr>
          <w:rFonts w:ascii="Times New Roman" w:hAnsi="Times New Roman" w:cs="Times New Roman"/>
          <w:sz w:val="24"/>
          <w:szCs w:val="24"/>
        </w:rPr>
        <w:t>személynek</w:t>
      </w:r>
      <w:proofErr w:type="gramEnd"/>
      <w:r w:rsidRPr="001B6499">
        <w:rPr>
          <w:rFonts w:ascii="Times New Roman" w:hAnsi="Times New Roman" w:cs="Times New Roman"/>
          <w:sz w:val="24"/>
          <w:szCs w:val="24"/>
        </w:rPr>
        <w:t xml:space="preserve"> akinek a lakhatását és életvitelét biztosító lakóingatlanát elemi káresemény érte.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 természeti erők okozta kárenyhítési támogatás folyósítása előtt minden esetben környezettanulmányt kell készíteni, és a kár egész ingatlant érintő arányát meg kell határozni. Amennyiben az ingatlan biztosítva volt, úgy a biztosító által megállapított kárhányad változtatás nélkül alkalmazható.</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Természeti erők okozta kárenyhítési támogatás olyan esetekben nyújtható, ahol az ingatlan egészéhez viszonyítottan a kárhányad mértéke eléri a 30 %-ot.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 xml:space="preserve"> A természeti erők okozta kárenyhítési támogatást az esemény bekövetkezésétől számított 10 napon belül lehet benyújtani a Körjegyzőség hivatalába. A kérelemhez, lehetőség szerint csatolni kell olyan dokumentumokat (fotók, biztosító kárfelvételi lap másolata stb.) amelyek a káresemény nagyságát hivatottak bemutatni.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 xml:space="preserve"> A természeti erők okozta kárenyhítési támogatást csak </w:t>
      </w:r>
      <w:proofErr w:type="spellStart"/>
      <w:r w:rsidRPr="001B6499">
        <w:rPr>
          <w:rFonts w:ascii="Times New Roman" w:hAnsi="Times New Roman" w:cs="Times New Roman"/>
          <w:sz w:val="24"/>
          <w:szCs w:val="24"/>
        </w:rPr>
        <w:t>böhönyei</w:t>
      </w:r>
      <w:proofErr w:type="spellEnd"/>
      <w:r w:rsidRPr="001B6499">
        <w:rPr>
          <w:rFonts w:ascii="Times New Roman" w:hAnsi="Times New Roman" w:cs="Times New Roman"/>
          <w:sz w:val="24"/>
          <w:szCs w:val="24"/>
        </w:rPr>
        <w:t xml:space="preserve"> állandó lakos vehet igénybe, melynek legmagasabb összege 250.000 Ft lehet.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w:t>
      </w:r>
      <w:r w:rsidRPr="001B6499">
        <w:rPr>
          <w:rFonts w:ascii="Times New Roman" w:hAnsi="Times New Roman" w:cs="Times New Roman"/>
          <w:sz w:val="24"/>
          <w:szCs w:val="24"/>
        </w:rPr>
        <w:tab/>
        <w:t>A támogatás megállapításával kapcsolatos hatáskört a polgármester gyakorolja.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(6)</w:t>
      </w:r>
      <w:r w:rsidRPr="001B6499">
        <w:rPr>
          <w:rFonts w:ascii="Times New Roman" w:hAnsi="Times New Roman" w:cs="Times New Roman"/>
          <w:sz w:val="24"/>
          <w:szCs w:val="24"/>
        </w:rPr>
        <w:tab/>
        <w:t>Az ilyen esetekben tett intézkedésekről a hatáskör gyakorlója beszámolási kötelezettséggel tartozik a Képviselő-testület felé.</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III. FEJEZET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Természetben nyújtott szociális ellátások</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37.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Közgyógyellátás</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Méltányosságból, kérelemre, egyedi elbírálás alapján annak a személynek is megállapítható a közgyógyellátásra való jogosultsága, aki szociálisan rászorult, és gyógyszerköltsége olyan magas, hogy azt létfenntartása veszélyeztetése nélkül nem képes viselni, akinél az egy főre számított havi családi jövedelemhatár az öregségi nyugdíj mindenkori legkisebb összegének 150%-át nem haladja meg, egyedül élő esetén 200%-át, </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továbbá</w:t>
      </w:r>
      <w:proofErr w:type="gramEnd"/>
      <w:r w:rsidRPr="001B6499">
        <w:rPr>
          <w:rFonts w:ascii="Times New Roman" w:hAnsi="Times New Roman" w:cs="Times New Roman"/>
          <w:sz w:val="24"/>
          <w:szCs w:val="24"/>
        </w:rPr>
        <w:t xml:space="preserve"> a havi rendszeres gyógyító ellátás költsége eléri, illetve meghaladja az öregségi nyugdíj mindenkori legkisebb összegének 25%-át.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 xml:space="preserve">A </w:t>
      </w:r>
      <w:proofErr w:type="gramStart"/>
      <w:r w:rsidRPr="001B6499">
        <w:rPr>
          <w:rFonts w:ascii="Times New Roman" w:hAnsi="Times New Roman" w:cs="Times New Roman"/>
          <w:sz w:val="24"/>
          <w:szCs w:val="24"/>
        </w:rPr>
        <w:t>közgyógyellátás  iránti</w:t>
      </w:r>
      <w:proofErr w:type="gramEnd"/>
      <w:r w:rsidRPr="001B6499">
        <w:rPr>
          <w:rFonts w:ascii="Times New Roman" w:hAnsi="Times New Roman" w:cs="Times New Roman"/>
          <w:sz w:val="24"/>
          <w:szCs w:val="24"/>
        </w:rPr>
        <w:t xml:space="preserve"> kérelmet a  63/2006.(III.27.) Korm. rendelet 9. számú melléklet szerinti formanyomtatványon a Böhönyei Közös Önkormányzati Hivatalba kell benyújtani. A kérelemhez csatolni kell a 63/2006.(III.27.) Korm. rendelet 35.§</w:t>
      </w:r>
      <w:proofErr w:type="spellStart"/>
      <w:r w:rsidRPr="001B6499">
        <w:rPr>
          <w:rFonts w:ascii="Times New Roman" w:hAnsi="Times New Roman" w:cs="Times New Roman"/>
          <w:sz w:val="24"/>
          <w:szCs w:val="24"/>
        </w:rPr>
        <w:t>-ban</w:t>
      </w:r>
      <w:proofErr w:type="spellEnd"/>
      <w:r w:rsidRPr="001B6499">
        <w:rPr>
          <w:rFonts w:ascii="Times New Roman" w:hAnsi="Times New Roman" w:cs="Times New Roman"/>
          <w:sz w:val="24"/>
          <w:szCs w:val="24"/>
        </w:rPr>
        <w:t xml:space="preserve"> előírt igazolásokat, nyilatkozatokat.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00E75A09">
        <w:rPr>
          <w:rStyle w:val="Lbjegyzet-hivatkozs"/>
          <w:rFonts w:ascii="Times New Roman" w:hAnsi="Times New Roman" w:cs="Times New Roman"/>
          <w:sz w:val="24"/>
          <w:szCs w:val="24"/>
        </w:rPr>
        <w:footnoteReference w:id="7"/>
      </w:r>
      <w:r w:rsidRPr="001B6499">
        <w:rPr>
          <w:rFonts w:ascii="Times New Roman" w:hAnsi="Times New Roman" w:cs="Times New Roman"/>
          <w:sz w:val="24"/>
          <w:szCs w:val="24"/>
        </w:rPr>
        <w:tab/>
        <w:t xml:space="preserve">A </w:t>
      </w:r>
      <w:proofErr w:type="gramStart"/>
      <w:r w:rsidRPr="001B6499">
        <w:rPr>
          <w:rFonts w:ascii="Times New Roman" w:hAnsi="Times New Roman" w:cs="Times New Roman"/>
          <w:sz w:val="24"/>
          <w:szCs w:val="24"/>
        </w:rPr>
        <w:t>hatáskört  a</w:t>
      </w:r>
      <w:r w:rsidR="00E75A09">
        <w:rPr>
          <w:rFonts w:ascii="Times New Roman" w:hAnsi="Times New Roman" w:cs="Times New Roman"/>
          <w:sz w:val="24"/>
          <w:szCs w:val="24"/>
        </w:rPr>
        <w:t>szociális</w:t>
      </w:r>
      <w:proofErr w:type="gramEnd"/>
      <w:r w:rsidR="00E75A09">
        <w:rPr>
          <w:rFonts w:ascii="Times New Roman" w:hAnsi="Times New Roman" w:cs="Times New Roman"/>
          <w:sz w:val="24"/>
          <w:szCs w:val="24"/>
        </w:rPr>
        <w:t xml:space="preserve"> bizottság</w:t>
      </w:r>
      <w:r w:rsidRPr="001B6499">
        <w:rPr>
          <w:rFonts w:ascii="Times New Roman" w:hAnsi="Times New Roman" w:cs="Times New Roman"/>
          <w:sz w:val="24"/>
          <w:szCs w:val="24"/>
        </w:rPr>
        <w:t xml:space="preserve"> gyakorolja.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IV. FEJEZET</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Szociális és gyermekvédelmi szolgáltatások</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38.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(1)Az Szt. értelmében szociális alapszolgáltatások: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étkeztetés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(2)Az alábbi szociális ellátásokat az Önkormányzat a Böhönye és Környéke Önkormányzatai Társulása által fenntartott Böhönyei Szociális Alapszolgáltató Központon keresztül biztosítja: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családsegítés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gyermekjóléti szolgáltatás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idősek nappali ellátás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alábbi szociális ellátásokat az Önkormányzat a Marcali Többcélú Kistérségi Társulás útján biztosítja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 jelzőrendszeres házi segítségnyújtás</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r>
      <w:proofErr w:type="spellStart"/>
      <w:r w:rsidRPr="001B6499">
        <w:rPr>
          <w:rFonts w:ascii="Times New Roman" w:hAnsi="Times New Roman" w:cs="Times New Roman"/>
          <w:sz w:val="24"/>
          <w:szCs w:val="24"/>
        </w:rPr>
        <w:t>bölcsödei</w:t>
      </w:r>
      <w:proofErr w:type="spellEnd"/>
      <w:r w:rsidRPr="001B6499">
        <w:rPr>
          <w:rFonts w:ascii="Times New Roman" w:hAnsi="Times New Roman" w:cs="Times New Roman"/>
          <w:sz w:val="24"/>
          <w:szCs w:val="24"/>
        </w:rPr>
        <w:t xml:space="preserve"> ellátás,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 támogató szolgálat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(4)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2) bekezdésben szereplő ellátások esetén az Önkormányzat társulási megállapodásában Szt. tv.) 92. § (1) bekezdés b.) pontja alapján a társult önkormányzatok rögzítette, hogy a rendeleti szabályozás megalkotására a Böhönyei Községi Önkormányzat jogosult. A Szt. tv. 92. § (1) bekezdés b.) pontján alapuló szociális rendeletalkotás a Szt. tv. 92. § (2) bekezdésben szereplő szabályozási tárgykörökre terjed ki, a társulás által fenntartott </w:t>
      </w:r>
      <w:r w:rsidRPr="001B6499">
        <w:rPr>
          <w:rFonts w:ascii="Times New Roman" w:hAnsi="Times New Roman" w:cs="Times New Roman"/>
          <w:sz w:val="24"/>
          <w:szCs w:val="24"/>
        </w:rPr>
        <w:lastRenderedPageBreak/>
        <w:t xml:space="preserve">intézmény által biztosított és e társulási megállapodásban meghatározott szolgáltatásokra. Az önkormányzat társulási megállapodása szerint a gyermekjóléti szolgáltatások a gyermekétkeztetés feladatkörben a Böhönye és Környéke Önkormányzatai Társulási megállapodása és </w:t>
      </w:r>
      <w:proofErr w:type="gramStart"/>
      <w:r w:rsidRPr="001B6499">
        <w:rPr>
          <w:rFonts w:ascii="Times New Roman" w:hAnsi="Times New Roman" w:cs="Times New Roman"/>
          <w:sz w:val="24"/>
          <w:szCs w:val="24"/>
        </w:rPr>
        <w:t>a  Gyvt.</w:t>
      </w:r>
      <w:proofErr w:type="gramEnd"/>
      <w:r w:rsidRPr="001B6499">
        <w:rPr>
          <w:rFonts w:ascii="Times New Roman" w:hAnsi="Times New Roman" w:cs="Times New Roman"/>
          <w:sz w:val="24"/>
          <w:szCs w:val="24"/>
        </w:rPr>
        <w:t xml:space="preserve"> 29. § (3) bekezdése </w:t>
      </w:r>
      <w:proofErr w:type="gramStart"/>
      <w:r w:rsidRPr="001B6499">
        <w:rPr>
          <w:rFonts w:ascii="Times New Roman" w:hAnsi="Times New Roman" w:cs="Times New Roman"/>
          <w:sz w:val="24"/>
          <w:szCs w:val="24"/>
        </w:rPr>
        <w:t>alapján  a</w:t>
      </w:r>
      <w:proofErr w:type="gramEnd"/>
      <w:r w:rsidRPr="001B6499">
        <w:rPr>
          <w:rFonts w:ascii="Times New Roman" w:hAnsi="Times New Roman" w:cs="Times New Roman"/>
          <w:sz w:val="24"/>
          <w:szCs w:val="24"/>
        </w:rPr>
        <w:t xml:space="preserve"> társulás által közösen ellátott és a társulás által fenntartott intézmény tekintetében az önkormányzati rendeletet Böhönye Községi Önkormányzat alkot.. Böhönye község önkormányzati rendeleti felhatalmazása a rendeletalkotás során annak szabályozási tárgyköre kiterjed a Gyvt. 29. § (2) bekezdésben szabályozott tárgykörökre, a társulás által ellátott feladatok vonatkozásában.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(5) A (3) bekezdésben foglalt ellátásokra vonatkozó rendeleti szabályozás Marcali Városi Önkormányzat vonatkozó rendeleteiben található.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Az ellátások igénybevétele</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39.§.</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E rendeletben felsorolt személyes gondoskodást nyújtó alapellátások esetében, az ellátást biztosító intézménybe történő felvételt, valamint az ellátások igénybevétele iránti kérelmet az Alapszolgáltatási Központ vezetőjéhez kell benyújtani, a 9/1999. (XI. 24.) </w:t>
      </w:r>
      <w:proofErr w:type="spellStart"/>
      <w:r w:rsidRPr="001B6499">
        <w:rPr>
          <w:rFonts w:ascii="Times New Roman" w:hAnsi="Times New Roman" w:cs="Times New Roman"/>
          <w:sz w:val="24"/>
          <w:szCs w:val="24"/>
        </w:rPr>
        <w:t>SzCsM</w:t>
      </w:r>
      <w:proofErr w:type="spellEnd"/>
      <w:r w:rsidRPr="001B6499">
        <w:rPr>
          <w:rFonts w:ascii="Times New Roman" w:hAnsi="Times New Roman" w:cs="Times New Roman"/>
          <w:sz w:val="24"/>
          <w:szCs w:val="24"/>
        </w:rPr>
        <w:t xml:space="preserve">. rendelet 1. sz. melléklete szerinti formanyomtatványon. A gyermekek szülei </w:t>
      </w:r>
      <w:proofErr w:type="gramStart"/>
      <w:r w:rsidRPr="001B6499">
        <w:rPr>
          <w:rFonts w:ascii="Times New Roman" w:hAnsi="Times New Roman" w:cs="Times New Roman"/>
          <w:sz w:val="24"/>
          <w:szCs w:val="24"/>
        </w:rPr>
        <w:t>törvényes  képviselői</w:t>
      </w:r>
      <w:proofErr w:type="gramEnd"/>
      <w:r w:rsidRPr="001B6499">
        <w:rPr>
          <w:rFonts w:ascii="Times New Roman" w:hAnsi="Times New Roman" w:cs="Times New Roman"/>
          <w:sz w:val="24"/>
          <w:szCs w:val="24"/>
        </w:rPr>
        <w:t xml:space="preserve"> az étkezetési igényt az oktatási intézmény szervezeti szabályzat szerinti rendben nyújtják be,az oktatási  intézményben .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jogviszony keletkezéséről és az ellátás iránti kérelemről Alapszolgáltatási Központ vezetője, egyes esetekben annak hatáskörrel rendelkező munkatársa dönt. Gyermekétkeztetésről a Gézengúz Óvoda vezetője dönt.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 Külön eljárás nélkül akkor biztosítható ellátás, ha indokolt az igénylő azonnali ellátása.        Az írásos kérelmet és a jövedelemigazolást ebben az esetben is mellékelni kell.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 xml:space="preserve">Az intézményvezető külön eljárás nélkül ellátásban részesíti azt, aki a 9/1999.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(XI. 24.) </w:t>
      </w:r>
      <w:proofErr w:type="spellStart"/>
      <w:r w:rsidRPr="001B6499">
        <w:rPr>
          <w:rFonts w:ascii="Times New Roman" w:hAnsi="Times New Roman" w:cs="Times New Roman"/>
          <w:sz w:val="24"/>
          <w:szCs w:val="24"/>
        </w:rPr>
        <w:t>SzCsM</w:t>
      </w:r>
      <w:proofErr w:type="spellEnd"/>
      <w:r w:rsidRPr="001B6499">
        <w:rPr>
          <w:rFonts w:ascii="Times New Roman" w:hAnsi="Times New Roman" w:cs="Times New Roman"/>
          <w:sz w:val="24"/>
          <w:szCs w:val="24"/>
        </w:rPr>
        <w:t xml:space="preserve"> rendelet 15. § (1) bekezdésében foglalt feltételeknek megfelel.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w:t>
      </w:r>
      <w:r w:rsidRPr="001B6499">
        <w:rPr>
          <w:rFonts w:ascii="Times New Roman" w:hAnsi="Times New Roman" w:cs="Times New Roman"/>
          <w:sz w:val="24"/>
          <w:szCs w:val="24"/>
        </w:rPr>
        <w:tab/>
        <w:t>Étkeztetés és házi segítségnyújtás csak jövedelemvizsgálat alapján nyújtható. Térítésmentesen kell biztosítani: népkonyhán történő étkeztetés, családsegítés</w:t>
      </w:r>
      <w:proofErr w:type="gramStart"/>
      <w:r w:rsidRPr="001B6499">
        <w:rPr>
          <w:rFonts w:ascii="Times New Roman" w:hAnsi="Times New Roman" w:cs="Times New Roman"/>
          <w:sz w:val="24"/>
          <w:szCs w:val="24"/>
        </w:rPr>
        <w:t>,  ellátásokat</w:t>
      </w:r>
      <w:proofErr w:type="gramEnd"/>
      <w:r w:rsidRPr="001B6499">
        <w:rPr>
          <w:rFonts w:ascii="Times New Roman" w:hAnsi="Times New Roman" w:cs="Times New Roman"/>
          <w:sz w:val="24"/>
          <w:szCs w:val="24"/>
        </w:rPr>
        <w: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Szociális étkeztetés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40.§</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(1)Az étkeztetés keretében azoknak a 18 éven felüli rászorultaknak, legalább napi egyszeri meleg étkeztetéséről kell gondoskodni, akik azt önmaguk illetve eltartottjaik részére tartósan, vagy átmeneti jelleggel nem képesek biztosítani, különösen: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jövedelmi, vagyoni  helyzetük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w:t>
      </w:r>
      <w:r w:rsidRPr="001B6499">
        <w:rPr>
          <w:rFonts w:ascii="Times New Roman" w:hAnsi="Times New Roman" w:cs="Times New Roman"/>
          <w:sz w:val="24"/>
          <w:szCs w:val="24"/>
        </w:rPr>
        <w:tab/>
        <w:t>koruk</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egészségi állapotuk</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w:t>
      </w:r>
      <w:r w:rsidRPr="001B6499">
        <w:rPr>
          <w:rFonts w:ascii="Times New Roman" w:hAnsi="Times New Roman" w:cs="Times New Roman"/>
          <w:sz w:val="24"/>
          <w:szCs w:val="24"/>
        </w:rPr>
        <w:tab/>
        <w:t>fogyatékosságuk, pszichiátriai betegségük,</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 szenvedélybetegségük, vagy</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f</w:t>
      </w:r>
      <w:proofErr w:type="gramEnd"/>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hajléktalanságuk miatt.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Étkeztetésben részesíti az önkormányzat azt az igénylőt, illetve az általa eltartottat is, aki jövedelmétől függetlenül kora vagy egészségi állapota miatt nem képes az étkezéséről más módon gondoskodni.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ellátás iránti kérelmet az Alapszolgáltatási Központ vezetőjéhez lehet benyújtani.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(4) Az ellátás iránti kérelemről az Alapszolgáltatási Központ vezetője, egyes esetekben annak hatáskörrel rendelkező munkatársa dönt.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(5) A térítési díjak számításának módját és mértékét a rendelet 1. számú melléklete tartalmazza.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Házi segítségnyújtás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41.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 xml:space="preserve">Az ellátás iránti kérelmet kérelmező lakóhelye szerinti települési önkormányzathoz vagy a Szociális Alapszolgáltató Központ vezetőjéhez lehet benyújtani.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Az ellátás iránti kérelemről az Alapszolgáltatási Központ vezetője</w:t>
      </w:r>
      <w:proofErr w:type="gramStart"/>
      <w:r w:rsidRPr="001B6499">
        <w:rPr>
          <w:rFonts w:ascii="Times New Roman" w:hAnsi="Times New Roman" w:cs="Times New Roman"/>
          <w:sz w:val="24"/>
          <w:szCs w:val="24"/>
        </w:rPr>
        <w:t>,avagy</w:t>
      </w:r>
      <w:proofErr w:type="gramEnd"/>
      <w:r w:rsidRPr="001B6499">
        <w:rPr>
          <w:rFonts w:ascii="Times New Roman" w:hAnsi="Times New Roman" w:cs="Times New Roman"/>
          <w:sz w:val="24"/>
          <w:szCs w:val="24"/>
        </w:rPr>
        <w:t xml:space="preserve"> annak SZMSZ-ében meghatározott  esetekben hatáskörrel rendelkező munkatársa dönt.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A gondozásra fordított időt a gondozási napló alapján kell megállapítani.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w:t>
      </w:r>
      <w:r w:rsidRPr="001B6499">
        <w:rPr>
          <w:rFonts w:ascii="Times New Roman" w:hAnsi="Times New Roman" w:cs="Times New Roman"/>
          <w:sz w:val="24"/>
          <w:szCs w:val="24"/>
        </w:rPr>
        <w:tab/>
        <w:t>A gondozási díj mértékét a rendelet 1. számú melléklete tartalmazza.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42.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Az ellátás igénybevétele, valamint annak megszüntetése az Alapszolgáltatási Központ intézményvezetőjének intézkedése alapján, az Sztv. 93. §. - 94/</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 rendelkezéseinek megfelelően történik.</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Jelzőrendszeres házi segítségnyújtás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43.§</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 xml:space="preserve">Böhönye Község Önkormányzata a jelzőrendszeres házi segítségnyújtást a Marcali Kistérségi Többcélú Társulással kötött megállapodása alapján, a kistérségi szociális feladatokat ellátó Szociális és Egészségügyi Szolgáltató Központ útján biztosítja.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(12)</w:t>
      </w:r>
      <w:r w:rsidRPr="001B6499">
        <w:rPr>
          <w:rFonts w:ascii="Times New Roman" w:hAnsi="Times New Roman" w:cs="Times New Roman"/>
          <w:sz w:val="24"/>
          <w:szCs w:val="24"/>
        </w:rPr>
        <w:tab/>
        <w:t xml:space="preserve">A kistérségi jelzőrendszeres házi segítségnyújtás feladatát ellátó Szociális és Egészségügyi Szolgáltató Központjának térítési díjait Marcali Város Önkormányzata állapítja meg.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Támogató szolgáltatás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44.§</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 xml:space="preserve">Böhönye Község Önkormányzata a támogató szolgáltatást a Marcali Kistérségi Többcélú Társulással kötött megállapodása alapján, a kistérségi szociális feladatokat ellátó Szociális és Egészségügyi Szolgáltató Központ útján biztosítja.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 xml:space="preserve">Az ellátásra vonatkozó kérelmet a Szociális Alapszolgáltatási Központhoz lehet benyújtani, de az ellátásról a Marcali SZISZK vezetője dönt. A Marcali Szociális és Egészségügyi Szolgáltató Központjának térítési díjait a Marcali Város Önkormányzata állapítja meg.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Családsegítés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45.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 Szt.tv.64.§</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szabályozott szolgáltatást az Önkormányzat a Böhönye és Környéke önkormányzati Társulása által fenntartott Szociális Alapszolgáltató Intézmény útján </w:t>
      </w:r>
      <w:proofErr w:type="gramStart"/>
      <w:r w:rsidRPr="001B6499">
        <w:rPr>
          <w:rFonts w:ascii="Times New Roman" w:hAnsi="Times New Roman" w:cs="Times New Roman"/>
          <w:sz w:val="24"/>
          <w:szCs w:val="24"/>
        </w:rPr>
        <w:t>biztosítja .</w:t>
      </w:r>
      <w:proofErr w:type="gramEnd"/>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Gyermekjóléti szolgáltatás</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46.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 Gyvt. 40.§ </w:t>
      </w:r>
      <w:proofErr w:type="spellStart"/>
      <w:r w:rsidRPr="001B6499">
        <w:rPr>
          <w:rFonts w:ascii="Times New Roman" w:hAnsi="Times New Roman" w:cs="Times New Roman"/>
          <w:sz w:val="24"/>
          <w:szCs w:val="24"/>
        </w:rPr>
        <w:t>-ába</w:t>
      </w:r>
      <w:proofErr w:type="spellEnd"/>
      <w:r w:rsidRPr="001B6499">
        <w:rPr>
          <w:rFonts w:ascii="Times New Roman" w:hAnsi="Times New Roman" w:cs="Times New Roman"/>
          <w:sz w:val="24"/>
          <w:szCs w:val="24"/>
        </w:rPr>
        <w:t xml:space="preserve"> foglalt ellátást szolgáltatást az Önkormányzat a Böhönye és Környéke önkormányzati Társulása által fenntartott Szociális Alapszolgáltató Intézmény útján </w:t>
      </w:r>
      <w:proofErr w:type="gramStart"/>
      <w:r w:rsidRPr="001B6499">
        <w:rPr>
          <w:rFonts w:ascii="Times New Roman" w:hAnsi="Times New Roman" w:cs="Times New Roman"/>
          <w:sz w:val="24"/>
          <w:szCs w:val="24"/>
        </w:rPr>
        <w:t>biztosítja .</w:t>
      </w:r>
      <w:proofErr w:type="gramEnd"/>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47.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 családsegítő és gyermekjóléti szolgáltatás térítésmentesen vehető igénybe.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Gyermekek napközbeni ellátása</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48.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A gyermekek napközbeni ellátását az Önkormányzat a Társulás által fenntartott Böhönyei Gézengúz Óvodában valamint az állami fenntartású Festetics Pál Általános Iskola és Művészetoktatási Intézmény napközi otthonos ellátásával, biztosítja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(5) A bölcsődei ellátást a Szociális és Egészségügyi Szolgáltató Központtal kötött szerződés révén Marcali város intézménye biztosítja, míg az otthontalanná vált szülő és gyermek részére elhelyezést a Magyar Vöröskereszt Somogy Megyei Szervezetével kötött megállapodás alapján a szervezet a fenntartásában lévő Családok Átmeneti Otthona (Nagyatád, József </w:t>
      </w: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xml:space="preserve">. </w:t>
      </w:r>
      <w:proofErr w:type="gramStart"/>
      <w:r w:rsidRPr="001B6499">
        <w:rPr>
          <w:rFonts w:ascii="Times New Roman" w:hAnsi="Times New Roman" w:cs="Times New Roman"/>
          <w:sz w:val="24"/>
          <w:szCs w:val="24"/>
        </w:rPr>
        <w:t>u.</w:t>
      </w:r>
      <w:proofErr w:type="gramEnd"/>
      <w:r w:rsidRPr="001B6499">
        <w:rPr>
          <w:rFonts w:ascii="Times New Roman" w:hAnsi="Times New Roman" w:cs="Times New Roman"/>
          <w:sz w:val="24"/>
          <w:szCs w:val="24"/>
        </w:rPr>
        <w:t xml:space="preserve"> 1.) biztosítja.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Idősek nappali ellátása</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49. §</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 személyi térítési díj összegét a rendelet 1. számú melléklete tartalmazza.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Az idősek klubjában a nappali tartózkodásért térítési díj nem kerül megállapításra.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Az ellátás iránti kérelmet az Alapszolgáltatási Központ vezetőjéhez lehet benyújtani.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ellátás iránti kérelemről az Alapszolgáltatási Központ vezetője dönt.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Az </w:t>
      </w:r>
      <w:proofErr w:type="gramStart"/>
      <w:r w:rsidRPr="001B6499">
        <w:rPr>
          <w:rFonts w:ascii="Times New Roman" w:hAnsi="Times New Roman" w:cs="Times New Roman"/>
          <w:sz w:val="24"/>
          <w:szCs w:val="24"/>
        </w:rPr>
        <w:t>intézményi  térítési</w:t>
      </w:r>
      <w:proofErr w:type="gramEnd"/>
      <w:r w:rsidRPr="001B6499">
        <w:rPr>
          <w:rFonts w:ascii="Times New Roman" w:hAnsi="Times New Roman" w:cs="Times New Roman"/>
          <w:sz w:val="24"/>
          <w:szCs w:val="24"/>
        </w:rPr>
        <w:t xml:space="preserve"> díj összegét a rendelet 1. számú melléklete tartalmazza.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V. FEJEZET</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 fizetendő személyi térítési díj, és annak csökkentésének, elengedésének esetei, módjai</w:t>
      </w:r>
    </w:p>
    <w:p w:rsidR="001B6499" w:rsidRPr="001B6499" w:rsidRDefault="001B6499" w:rsidP="00E75A09">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50.§</w:t>
      </w:r>
    </w:p>
    <w:p w:rsidR="001B6499" w:rsidRPr="001B6499" w:rsidRDefault="001B6499" w:rsidP="00E75A09">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Ha az Szt. másként nem rendelkezik, a személyes gondoskodást nyújtó ellátásokért személyi térítési díjat kell fizetni.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A személyi térítési díjat a hatályos jogi szabályok alapján (Szt. tv.115-119 §</w:t>
      </w:r>
      <w:proofErr w:type="spellStart"/>
      <w:r w:rsidRPr="001B6499">
        <w:rPr>
          <w:rFonts w:ascii="Times New Roman" w:hAnsi="Times New Roman" w:cs="Times New Roman"/>
          <w:sz w:val="24"/>
          <w:szCs w:val="24"/>
        </w:rPr>
        <w:t>-</w:t>
      </w:r>
      <w:proofErr w:type="gramStart"/>
      <w:r w:rsidRPr="001B6499">
        <w:rPr>
          <w:rFonts w:ascii="Times New Roman" w:hAnsi="Times New Roman" w:cs="Times New Roman"/>
          <w:sz w:val="24"/>
          <w:szCs w:val="24"/>
        </w:rPr>
        <w:t>ai</w:t>
      </w:r>
      <w:proofErr w:type="spellEnd"/>
      <w:r w:rsidRPr="001B6499">
        <w:rPr>
          <w:rFonts w:ascii="Times New Roman" w:hAnsi="Times New Roman" w:cs="Times New Roman"/>
          <w:sz w:val="24"/>
          <w:szCs w:val="24"/>
        </w:rPr>
        <w:t xml:space="preserve"> )</w:t>
      </w:r>
      <w:proofErr w:type="gramEnd"/>
      <w:r w:rsidRPr="001B6499">
        <w:rPr>
          <w:rFonts w:ascii="Times New Roman" w:hAnsi="Times New Roman" w:cs="Times New Roman"/>
          <w:sz w:val="24"/>
          <w:szCs w:val="24"/>
        </w:rPr>
        <w:t xml:space="preserve"> a Szociális Alapszolgáltatási  Központ vezetője illetve gyermekétkeztetés személyi térítési díját a Gézengúz Óvoda vezetője állapítja meg.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51.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(1) A személyes gondoskodást nyújtó ellátások intézményi térítési díját a képviselő-testület, évenként maximum kétszer állapíthatja meg. Az intézményi térítési díjakat e rendelet 1. sz. melléklete tartalmazza.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(2) Minden évben  a konkrét személyi térítési díj mértékének megállapításánál az igénybevevő jövedelmétől függően normatív személyi térítési </w:t>
      </w:r>
      <w:proofErr w:type="gramStart"/>
      <w:r w:rsidRPr="001B6499">
        <w:rPr>
          <w:rFonts w:ascii="Times New Roman" w:hAnsi="Times New Roman" w:cs="Times New Roman"/>
          <w:sz w:val="24"/>
          <w:szCs w:val="24"/>
        </w:rPr>
        <w:t>díj kedvezményben</w:t>
      </w:r>
      <w:proofErr w:type="gramEnd"/>
      <w:r w:rsidRPr="001B6499">
        <w:rPr>
          <w:rFonts w:ascii="Times New Roman" w:hAnsi="Times New Roman" w:cs="Times New Roman"/>
          <w:sz w:val="24"/>
          <w:szCs w:val="24"/>
        </w:rPr>
        <w:t xml:space="preserve"> részesül . Az intézményvezető a személyi térítési díjat az ellátott  jövedelmétől függő kedvezmény érvényesítésével állapítja meg.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 A szociális étkeztetésnél </w:t>
      </w:r>
      <w:proofErr w:type="gramStart"/>
      <w:r w:rsidRPr="001B6499">
        <w:rPr>
          <w:rFonts w:ascii="Times New Roman" w:hAnsi="Times New Roman" w:cs="Times New Roman"/>
          <w:sz w:val="24"/>
          <w:szCs w:val="24"/>
        </w:rPr>
        <w:t>az  ellátottat</w:t>
      </w:r>
      <w:proofErr w:type="gramEnd"/>
      <w:r w:rsidRPr="001B6499">
        <w:rPr>
          <w:rFonts w:ascii="Times New Roman" w:hAnsi="Times New Roman" w:cs="Times New Roman"/>
          <w:sz w:val="24"/>
          <w:szCs w:val="24"/>
        </w:rPr>
        <w:t xml:space="preserve"> megillető kedvezmény mértéke :  </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0-28.</w:t>
      </w:r>
      <w:proofErr w:type="gramStart"/>
      <w:r w:rsidRPr="001B6499">
        <w:rPr>
          <w:rFonts w:ascii="Times New Roman" w:hAnsi="Times New Roman" w:cs="Times New Roman"/>
          <w:sz w:val="24"/>
          <w:szCs w:val="24"/>
        </w:rPr>
        <w:t>500  forint</w:t>
      </w:r>
      <w:proofErr w:type="gramEnd"/>
      <w:r w:rsidRPr="001B6499">
        <w:rPr>
          <w:rFonts w:ascii="Times New Roman" w:hAnsi="Times New Roman" w:cs="Times New Roman"/>
          <w:sz w:val="24"/>
          <w:szCs w:val="24"/>
        </w:rPr>
        <w:t xml:space="preserve"> jövedelemig, a z intézményi térítési díjból  35%</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28.501- 42.750 forint jövedelemig az intézményi térítési díjból 15 %</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c.</w:t>
      </w:r>
      <w:proofErr w:type="gramEnd"/>
      <w:r w:rsidRPr="001B6499">
        <w:rPr>
          <w:rFonts w:ascii="Times New Roman" w:hAnsi="Times New Roman" w:cs="Times New Roman"/>
          <w:sz w:val="24"/>
          <w:szCs w:val="24"/>
        </w:rPr>
        <w:t xml:space="preserve">) 42.751-62.700 forint jövedelemig az intézményi térítési díjból 8%.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 személyi térítési díjak megfizetése</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52. §</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 személyi térítési díjat havonta kell megfizetni.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 befizetett és a ténylegesen fizetendő személyi térítési díj különbözetét a következő befizetés alkalmával a személyes gondoskodást nyújtó szociális ellátások térítési díjáról szóló 29/1993. (II.27.) Korm. rendelet 5. § (4) bekezdése szerint korrigálni kell.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 személyi térítési díj befizetését az Alapszolgáltatási Központ pénztárába kell havonként, a tárgyhónapot követő hónap 10. napjáig befizetni.</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 A szolgáltatások, illetve ellátások igénybe vételének szüneteltetését az alábbiak szerint kell bejelenteni az intézményvezetőnek: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alapszolgáltatás esetében a szüneteltetés első napját megelőző két munkanappal korábban írásban vagy szóban </w:t>
      </w:r>
      <w:proofErr w:type="gramStart"/>
      <w:r w:rsidRPr="001B6499">
        <w:rPr>
          <w:rFonts w:ascii="Times New Roman" w:hAnsi="Times New Roman" w:cs="Times New Roman"/>
          <w:sz w:val="24"/>
          <w:szCs w:val="24"/>
        </w:rPr>
        <w:t>kell</w:t>
      </w:r>
      <w:proofErr w:type="gramEnd"/>
      <w:r w:rsidRPr="001B6499">
        <w:rPr>
          <w:rFonts w:ascii="Times New Roman" w:hAnsi="Times New Roman" w:cs="Times New Roman"/>
          <w:sz w:val="24"/>
          <w:szCs w:val="24"/>
        </w:rPr>
        <w:t xml:space="preserve"> a bejeleni.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Az intézményvezető és az ellátást igénybevevő között kötendő megállapodás</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53. §</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Az intézményvezető az intézményi ellátás igénybevételekor írásban megállapodást köt a szolgáltatásban részesülő személlyel, illetve törvényes képviselőjével. A megállapodásban ki kell térni az Szt. 94/B. és 94/D. §</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foglaltakon túl az alábbiakra is:</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w:t>
      </w:r>
      <w:proofErr w:type="gramEnd"/>
      <w:r w:rsidRPr="001B6499">
        <w:rPr>
          <w:rFonts w:ascii="Times New Roman" w:hAnsi="Times New Roman" w:cs="Times New Roman"/>
          <w:sz w:val="24"/>
          <w:szCs w:val="24"/>
        </w:rPr>
        <w:t>) étkeztetés esetén az étkeztetés módjára,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 házi segítségnyújtás esetén a segítségnyújtás tartamára, időpontjára,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c) a személyi térítési díj összegére és a megfizetés időpontjára, módjára,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d) az ellátás megkezdésének időpontjára.</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e</w:t>
      </w:r>
      <w:proofErr w:type="gramEnd"/>
      <w:r w:rsidRPr="001B6499">
        <w:rPr>
          <w:rFonts w:ascii="Times New Roman" w:hAnsi="Times New Roman" w:cs="Times New Roman"/>
          <w:sz w:val="24"/>
          <w:szCs w:val="24"/>
        </w:rPr>
        <w:t>) az ellátástól való távolmaradás esetén (pl. betegség, kórházi ápolás, elutazás) az előzetes bejelentési kötelezettség szabályaira,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xml:space="preserve"> </w:t>
      </w:r>
      <w:proofErr w:type="gramStart"/>
      <w:r w:rsidRPr="001B6499">
        <w:rPr>
          <w:rFonts w:ascii="Times New Roman" w:hAnsi="Times New Roman" w:cs="Times New Roman"/>
          <w:sz w:val="24"/>
          <w:szCs w:val="24"/>
        </w:rPr>
        <w:t>f</w:t>
      </w:r>
      <w:proofErr w:type="gramEnd"/>
      <w:r w:rsidRPr="001B6499">
        <w:rPr>
          <w:rFonts w:ascii="Times New Roman" w:hAnsi="Times New Roman" w:cs="Times New Roman"/>
          <w:sz w:val="24"/>
          <w:szCs w:val="24"/>
        </w:rPr>
        <w:t>) az ellátás megszüntetésének eseteire vonatkozó figyelmeztetésre,</w:t>
      </w: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g</w:t>
      </w:r>
      <w:proofErr w:type="gramEnd"/>
      <w:r w:rsidRPr="001B6499">
        <w:rPr>
          <w:rFonts w:ascii="Times New Roman" w:hAnsi="Times New Roman" w:cs="Times New Roman"/>
          <w:sz w:val="24"/>
          <w:szCs w:val="24"/>
        </w:rPr>
        <w:t>) a döntések elleni jogorvoslat módjára.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Az intézményi jogviszony megszűnése</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54. §</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Az intézményi ellátás megszűnik az Szt. 100. §. és 101.§</w:t>
      </w:r>
      <w:proofErr w:type="spellStart"/>
      <w:r w:rsidRPr="001B6499">
        <w:rPr>
          <w:rFonts w:ascii="Times New Roman" w:hAnsi="Times New Roman" w:cs="Times New Roman"/>
          <w:sz w:val="24"/>
          <w:szCs w:val="24"/>
        </w:rPr>
        <w:t>-ában</w:t>
      </w:r>
      <w:proofErr w:type="spellEnd"/>
      <w:r w:rsidRPr="001B6499">
        <w:rPr>
          <w:rFonts w:ascii="Times New Roman" w:hAnsi="Times New Roman" w:cs="Times New Roman"/>
          <w:sz w:val="24"/>
          <w:szCs w:val="24"/>
        </w:rPr>
        <w:t xml:space="preserve"> foglalt esetekben és módon.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Az intézményi házirend</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55. §</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Az intézmények házirendjét Böhönye Községi Önkormányzat Képviselő-testülete hagyja jóvá.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Helyi Szociálpolitikai Kerekasztal</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56.§</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w:t>
      </w:r>
      <w:r w:rsidRPr="001B6499">
        <w:rPr>
          <w:rFonts w:ascii="Times New Roman" w:hAnsi="Times New Roman" w:cs="Times New Roman"/>
          <w:sz w:val="24"/>
          <w:szCs w:val="24"/>
        </w:rPr>
        <w:tab/>
        <w:t>Az önkormányzat helyi szociálpolitikai kerekasztalt hoz létre a szolgáltatásszervezési koncepcióban meghatározott feladatok megvalósulásának, végrehajtásának folyamatos figyelemmel kísérésére.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r w:rsidRPr="001B6499">
        <w:rPr>
          <w:rFonts w:ascii="Times New Roman" w:hAnsi="Times New Roman" w:cs="Times New Roman"/>
          <w:sz w:val="24"/>
          <w:szCs w:val="24"/>
        </w:rPr>
        <w:tab/>
        <w:t>A kerekasztal szükség szerint, de évente legalább egy alkalommal ülést tart. Az ülés összehívásáról az alapszolgáltatási Központ vezetője gondoskodik. Össze kell hívni az ülést bármely tag indítványára.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w:t>
      </w:r>
      <w:r w:rsidRPr="001B6499">
        <w:rPr>
          <w:rFonts w:ascii="Times New Roman" w:hAnsi="Times New Roman" w:cs="Times New Roman"/>
          <w:sz w:val="24"/>
          <w:szCs w:val="24"/>
        </w:rPr>
        <w:tab/>
        <w:t xml:space="preserve">A kerekasztal tagjai: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Általános Iskola Igazgatója,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Vezető Óvónő,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Óvoda ifjúságvédelmi felelőse,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Nagyszakácsi Gyermekotthon delegált pedagógusa,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Rendőrőrs parancsnoka,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Háziorvos,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Böhönyei Vöröskereszt Alapszervezetének vezetője,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Védőnő,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Idősek klubja vezető,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Ügyrendi és Pénzügyi Biz. elnöke,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Alapszolgáltatási Központ vezetője.</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 A kerekasztal működésének szabályait a kerekasztal ügyrendje tartalmazza.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VI. FEJEZET</w:t>
      </w:r>
    </w:p>
    <w:p w:rsidR="001B6499" w:rsidRPr="001B6499" w:rsidRDefault="001B6499" w:rsidP="001D407E">
      <w:pPr>
        <w:pStyle w:val="Nincstrkz"/>
        <w:jc w:val="center"/>
        <w:rPr>
          <w:rFonts w:ascii="Times New Roman" w:hAnsi="Times New Roman" w:cs="Times New Roman"/>
          <w:sz w:val="24"/>
          <w:szCs w:val="24"/>
        </w:rPr>
      </w:pP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Záró rendelkezések</w:t>
      </w:r>
    </w:p>
    <w:p w:rsidR="001B6499" w:rsidRPr="001B6499" w:rsidRDefault="001B6499" w:rsidP="001D407E">
      <w:pPr>
        <w:pStyle w:val="Nincstrkz"/>
        <w:jc w:val="center"/>
        <w:rPr>
          <w:rFonts w:ascii="Times New Roman" w:hAnsi="Times New Roman" w:cs="Times New Roman"/>
          <w:sz w:val="24"/>
          <w:szCs w:val="24"/>
        </w:rPr>
      </w:pPr>
      <w:r w:rsidRPr="001B6499">
        <w:rPr>
          <w:rFonts w:ascii="Times New Roman" w:hAnsi="Times New Roman" w:cs="Times New Roman"/>
          <w:sz w:val="24"/>
          <w:szCs w:val="24"/>
        </w:rPr>
        <w:t>57.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E rendelet 2014. január 1. napján lép hatályba. Hatálybalépésével hatályát veszti </w:t>
      </w:r>
      <w:proofErr w:type="gramStart"/>
      <w:r w:rsidRPr="001B6499">
        <w:rPr>
          <w:rFonts w:ascii="Times New Roman" w:hAnsi="Times New Roman" w:cs="Times New Roman"/>
          <w:sz w:val="24"/>
          <w:szCs w:val="24"/>
        </w:rPr>
        <w:t>a   1</w:t>
      </w:r>
      <w:proofErr w:type="gramEnd"/>
      <w:r w:rsidRPr="001B6499">
        <w:rPr>
          <w:rFonts w:ascii="Times New Roman" w:hAnsi="Times New Roman" w:cs="Times New Roman"/>
          <w:sz w:val="24"/>
          <w:szCs w:val="24"/>
        </w:rPr>
        <w:t>/2009( II.16) , az 1/2010 (I.21.), 3/2011(III.16.),és a 6/2012(III.28) számú rendeletei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Böhönye, 2013. november 20.</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ab/>
        <w:t xml:space="preserve">Dr. Szijártó </w:t>
      </w:r>
      <w:proofErr w:type="gramStart"/>
      <w:r w:rsidRPr="001B6499">
        <w:rPr>
          <w:rFonts w:ascii="Times New Roman" w:hAnsi="Times New Roman" w:cs="Times New Roman"/>
          <w:sz w:val="24"/>
          <w:szCs w:val="24"/>
        </w:rPr>
        <w:t>Henrik</w:t>
      </w:r>
      <w:r w:rsidRPr="001B6499">
        <w:rPr>
          <w:rFonts w:ascii="Times New Roman" w:hAnsi="Times New Roman" w:cs="Times New Roman"/>
          <w:sz w:val="24"/>
          <w:szCs w:val="24"/>
        </w:rPr>
        <w:tab/>
      </w:r>
      <w:r w:rsidR="001D407E">
        <w:rPr>
          <w:rFonts w:ascii="Times New Roman" w:hAnsi="Times New Roman" w:cs="Times New Roman"/>
          <w:sz w:val="24"/>
          <w:szCs w:val="24"/>
        </w:rPr>
        <w:t xml:space="preserve">                                                        </w:t>
      </w:r>
      <w:r w:rsidRPr="001B6499">
        <w:rPr>
          <w:rFonts w:ascii="Times New Roman" w:hAnsi="Times New Roman" w:cs="Times New Roman"/>
          <w:sz w:val="24"/>
          <w:szCs w:val="24"/>
        </w:rPr>
        <w:t>Hoffmanné</w:t>
      </w:r>
      <w:proofErr w:type="gramEnd"/>
      <w:r w:rsidRPr="001B6499">
        <w:rPr>
          <w:rFonts w:ascii="Times New Roman" w:hAnsi="Times New Roman" w:cs="Times New Roman"/>
          <w:sz w:val="24"/>
          <w:szCs w:val="24"/>
        </w:rPr>
        <w:t xml:space="preserve"> dr. Németh Ildikó </w:t>
      </w:r>
    </w:p>
    <w:p w:rsidR="001B6499" w:rsidRPr="001B6499" w:rsidRDefault="001B6499" w:rsidP="001B6499">
      <w:pPr>
        <w:pStyle w:val="Nincstrkz"/>
        <w:rPr>
          <w:rFonts w:ascii="Times New Roman" w:hAnsi="Times New Roman" w:cs="Times New Roman"/>
          <w:sz w:val="24"/>
          <w:szCs w:val="24"/>
        </w:rPr>
      </w:pPr>
    </w:p>
    <w:p w:rsidR="001B6499" w:rsidRPr="001B6499" w:rsidRDefault="001D407E" w:rsidP="001B6499">
      <w:pPr>
        <w:pStyle w:val="Nincstrkz"/>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 xml:space="preserve">                                                                      jegyző </w:t>
      </w:r>
      <w:bookmarkStart w:id="0" w:name="_GoBack"/>
      <w:bookmarkEnd w:id="0"/>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 számú melléklet  </w:t>
      </w:r>
      <w:r w:rsidR="007E0327">
        <w:rPr>
          <w:rStyle w:val="Lbjegyzet-hivatkozs"/>
          <w:rFonts w:ascii="Times New Roman" w:hAnsi="Times New Roman" w:cs="Times New Roman"/>
          <w:sz w:val="24"/>
          <w:szCs w:val="24"/>
        </w:rPr>
        <w:footnoteReference w:id="8"/>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Intézményi térítési díjak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Böhönyei </w:t>
      </w:r>
      <w:proofErr w:type="gramStart"/>
      <w:r w:rsidRPr="001B6499">
        <w:rPr>
          <w:rFonts w:ascii="Times New Roman" w:hAnsi="Times New Roman" w:cs="Times New Roman"/>
          <w:sz w:val="24"/>
          <w:szCs w:val="24"/>
        </w:rPr>
        <w:t>Gézengúz  Óvoda</w:t>
      </w:r>
      <w:proofErr w:type="gramEnd"/>
      <w:r w:rsidRPr="001B6499">
        <w:rPr>
          <w:rFonts w:ascii="Times New Roman" w:hAnsi="Times New Roman" w:cs="Times New Roman"/>
          <w:sz w:val="24"/>
          <w:szCs w:val="24"/>
        </w:rPr>
        <w:t xml:space="preserve"> 2014. évi  intézményi térítési díjai: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Ebéd+tízórai+</w:t>
      </w:r>
      <w:proofErr w:type="gramStart"/>
      <w:r w:rsidRPr="001B6499">
        <w:rPr>
          <w:rFonts w:ascii="Times New Roman" w:hAnsi="Times New Roman" w:cs="Times New Roman"/>
          <w:sz w:val="24"/>
          <w:szCs w:val="24"/>
        </w:rPr>
        <w:t>uzsonna                   mindösszesen</w:t>
      </w:r>
      <w:proofErr w:type="gramEnd"/>
      <w:r w:rsidRPr="001B6499">
        <w:rPr>
          <w:rFonts w:ascii="Times New Roman" w:hAnsi="Times New Roman" w:cs="Times New Roman"/>
          <w:sz w:val="24"/>
          <w:szCs w:val="24"/>
        </w:rPr>
        <w:t xml:space="preserve"> áfával együtt: 220. forint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az 1. </w:t>
      </w:r>
      <w:proofErr w:type="gramStart"/>
      <w:r w:rsidRPr="001B6499">
        <w:rPr>
          <w:rFonts w:ascii="Times New Roman" w:hAnsi="Times New Roman" w:cs="Times New Roman"/>
          <w:sz w:val="24"/>
          <w:szCs w:val="24"/>
        </w:rPr>
        <w:t>pontból  ebéd</w:t>
      </w:r>
      <w:proofErr w:type="gramEnd"/>
      <w:r w:rsidRPr="001B6499">
        <w:rPr>
          <w:rFonts w:ascii="Times New Roman" w:hAnsi="Times New Roman" w:cs="Times New Roman"/>
          <w:sz w:val="24"/>
          <w:szCs w:val="24"/>
        </w:rPr>
        <w:t>:                       mindösszesen áfával együtt:  122. forint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1. pontból tízórai</w:t>
      </w:r>
      <w:proofErr w:type="gramStart"/>
      <w:r w:rsidRPr="001B6499">
        <w:rPr>
          <w:rFonts w:ascii="Times New Roman" w:hAnsi="Times New Roman" w:cs="Times New Roman"/>
          <w:sz w:val="24"/>
          <w:szCs w:val="24"/>
        </w:rPr>
        <w:t>:                        mindösszesen</w:t>
      </w:r>
      <w:proofErr w:type="gramEnd"/>
      <w:r w:rsidRPr="001B6499">
        <w:rPr>
          <w:rFonts w:ascii="Times New Roman" w:hAnsi="Times New Roman" w:cs="Times New Roman"/>
          <w:sz w:val="24"/>
          <w:szCs w:val="24"/>
        </w:rPr>
        <w:t xml:space="preserve"> áfával együtt: 50. forint</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 az 1. pontból uzsonna</w:t>
      </w:r>
      <w:proofErr w:type="gramStart"/>
      <w:r w:rsidRPr="001B6499">
        <w:rPr>
          <w:rFonts w:ascii="Times New Roman" w:hAnsi="Times New Roman" w:cs="Times New Roman"/>
          <w:sz w:val="24"/>
          <w:szCs w:val="24"/>
        </w:rPr>
        <w:t>:                   mindösszesen</w:t>
      </w:r>
      <w:proofErr w:type="gramEnd"/>
      <w:r w:rsidRPr="001B6499">
        <w:rPr>
          <w:rFonts w:ascii="Times New Roman" w:hAnsi="Times New Roman" w:cs="Times New Roman"/>
          <w:sz w:val="24"/>
          <w:szCs w:val="24"/>
        </w:rPr>
        <w:t xml:space="preserve"> áfával együtt:    50. forint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Festetics Pál Általános és Alapfokú Művészeti Iskola 2014 évi intézményi térítési díjai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1. Ebéd+tízórai+</w:t>
      </w:r>
      <w:proofErr w:type="gramStart"/>
      <w:r w:rsidRPr="001B6499">
        <w:rPr>
          <w:rFonts w:ascii="Times New Roman" w:hAnsi="Times New Roman" w:cs="Times New Roman"/>
          <w:sz w:val="24"/>
          <w:szCs w:val="24"/>
        </w:rPr>
        <w:t>uzsonna                     mindösszesen</w:t>
      </w:r>
      <w:proofErr w:type="gramEnd"/>
      <w:r w:rsidRPr="001B6499">
        <w:rPr>
          <w:rFonts w:ascii="Times New Roman" w:hAnsi="Times New Roman" w:cs="Times New Roman"/>
          <w:sz w:val="24"/>
          <w:szCs w:val="24"/>
        </w:rPr>
        <w:t xml:space="preserve"> áfával együtt: 300. forint.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2./ az 1. </w:t>
      </w:r>
      <w:proofErr w:type="gramStart"/>
      <w:r w:rsidRPr="001B6499">
        <w:rPr>
          <w:rFonts w:ascii="Times New Roman" w:hAnsi="Times New Roman" w:cs="Times New Roman"/>
          <w:sz w:val="24"/>
          <w:szCs w:val="24"/>
        </w:rPr>
        <w:t>pontból  ebéd</w:t>
      </w:r>
      <w:proofErr w:type="gramEnd"/>
      <w:r w:rsidRPr="001B6499">
        <w:rPr>
          <w:rFonts w:ascii="Times New Roman" w:hAnsi="Times New Roman" w:cs="Times New Roman"/>
          <w:sz w:val="24"/>
          <w:szCs w:val="24"/>
        </w:rPr>
        <w:t xml:space="preserve">:                          mindösszesen áfával együtt: 180. forint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3./ az 1. pontból tízórai</w:t>
      </w:r>
      <w:proofErr w:type="gramStart"/>
      <w:r w:rsidRPr="001B6499">
        <w:rPr>
          <w:rFonts w:ascii="Times New Roman" w:hAnsi="Times New Roman" w:cs="Times New Roman"/>
          <w:sz w:val="24"/>
          <w:szCs w:val="24"/>
        </w:rPr>
        <w:t>:                        mindösszesen</w:t>
      </w:r>
      <w:proofErr w:type="gramEnd"/>
      <w:r w:rsidRPr="001B6499">
        <w:rPr>
          <w:rFonts w:ascii="Times New Roman" w:hAnsi="Times New Roman" w:cs="Times New Roman"/>
          <w:sz w:val="24"/>
          <w:szCs w:val="24"/>
        </w:rPr>
        <w:t xml:space="preserve"> áfával együtt: 60. forint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4./ az 1. pontból uzsonna</w:t>
      </w:r>
      <w:proofErr w:type="gramStart"/>
      <w:r w:rsidRPr="001B6499">
        <w:rPr>
          <w:rFonts w:ascii="Times New Roman" w:hAnsi="Times New Roman" w:cs="Times New Roman"/>
          <w:sz w:val="24"/>
          <w:szCs w:val="24"/>
        </w:rPr>
        <w:t>:                     mindösszesen</w:t>
      </w:r>
      <w:proofErr w:type="gramEnd"/>
      <w:r w:rsidRPr="001B6499">
        <w:rPr>
          <w:rFonts w:ascii="Times New Roman" w:hAnsi="Times New Roman" w:cs="Times New Roman"/>
          <w:sz w:val="24"/>
          <w:szCs w:val="24"/>
        </w:rPr>
        <w:t xml:space="preserve"> áfával együtt:  60. forint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Szociális Alapszolgáltató Központ 2014. évi intézményi térítési díjai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1./Szociális étkeztetés: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 xml:space="preserve">intézményi térítési díj Áfával együtt 409 forint/ ebéd.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w:t>
      </w:r>
      <w:r w:rsidRPr="001B6499">
        <w:rPr>
          <w:rFonts w:ascii="Times New Roman" w:hAnsi="Times New Roman" w:cs="Times New Roman"/>
          <w:sz w:val="24"/>
          <w:szCs w:val="24"/>
        </w:rPr>
        <w:tab/>
        <w:t>Szociális étkezés kiszállítása intézményi térítési díja</w:t>
      </w:r>
      <w:proofErr w:type="gramStart"/>
      <w:r w:rsidRPr="001B6499">
        <w:rPr>
          <w:rFonts w:ascii="Times New Roman" w:hAnsi="Times New Roman" w:cs="Times New Roman"/>
          <w:sz w:val="24"/>
          <w:szCs w:val="24"/>
        </w:rPr>
        <w:t>:  100</w:t>
      </w:r>
      <w:proofErr w:type="gramEnd"/>
      <w:r w:rsidRPr="001B6499">
        <w:rPr>
          <w:rFonts w:ascii="Times New Roman" w:hAnsi="Times New Roman" w:cs="Times New Roman"/>
          <w:sz w:val="24"/>
          <w:szCs w:val="24"/>
        </w:rPr>
        <w:t xml:space="preserve"> forint-ebben az Áfa benne foglaltatik. A díj </w:t>
      </w:r>
      <w:proofErr w:type="gramStart"/>
      <w:r w:rsidRPr="001B6499">
        <w:rPr>
          <w:rFonts w:ascii="Times New Roman" w:hAnsi="Times New Roman" w:cs="Times New Roman"/>
          <w:sz w:val="24"/>
          <w:szCs w:val="24"/>
        </w:rPr>
        <w:t>az  egy</w:t>
      </w:r>
      <w:proofErr w:type="gramEnd"/>
      <w:r w:rsidRPr="001B6499">
        <w:rPr>
          <w:rFonts w:ascii="Times New Roman" w:hAnsi="Times New Roman" w:cs="Times New Roman"/>
          <w:sz w:val="24"/>
          <w:szCs w:val="24"/>
        </w:rPr>
        <w:t xml:space="preserve"> címre történő kiszállítás díja.</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 Házi segítségnyújtás intézményi térítési díja</w:t>
      </w:r>
      <w:proofErr w:type="gramStart"/>
      <w:r w:rsidRPr="001B6499">
        <w:rPr>
          <w:rFonts w:ascii="Times New Roman" w:hAnsi="Times New Roman" w:cs="Times New Roman"/>
          <w:sz w:val="24"/>
          <w:szCs w:val="24"/>
        </w:rPr>
        <w:t>:    díjmentes</w:t>
      </w:r>
      <w:proofErr w:type="gramEnd"/>
      <w:r w:rsidRPr="001B6499">
        <w:rPr>
          <w:rFonts w:ascii="Times New Roman" w:hAnsi="Times New Roman" w:cs="Times New Roman"/>
          <w:sz w:val="24"/>
          <w:szCs w:val="24"/>
        </w:rPr>
        <w:t xml:space="preserve"> ,  0 Forint/óra</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3./ Nappali ellátás keretében </w:t>
      </w:r>
      <w:proofErr w:type="gramStart"/>
      <w:r w:rsidRPr="001B6499">
        <w:rPr>
          <w:rFonts w:ascii="Times New Roman" w:hAnsi="Times New Roman" w:cs="Times New Roman"/>
          <w:sz w:val="24"/>
          <w:szCs w:val="24"/>
        </w:rPr>
        <w:t>nyújtott  étkezés</w:t>
      </w:r>
      <w:proofErr w:type="gramEnd"/>
      <w:r w:rsidRPr="001B6499">
        <w:rPr>
          <w:rFonts w:ascii="Times New Roman" w:hAnsi="Times New Roman" w:cs="Times New Roman"/>
          <w:sz w:val="24"/>
          <w:szCs w:val="24"/>
        </w:rPr>
        <w:t xml:space="preserve">  intézményi térítési díja : 409 Forint/  ebéd.    A díj az áfát magában foglalja.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4. Nappali ellátás intézményi térítési díja étkezés </w:t>
      </w:r>
      <w:proofErr w:type="gramStart"/>
      <w:r w:rsidRPr="001B6499">
        <w:rPr>
          <w:rFonts w:ascii="Times New Roman" w:hAnsi="Times New Roman" w:cs="Times New Roman"/>
          <w:sz w:val="24"/>
          <w:szCs w:val="24"/>
        </w:rPr>
        <w:t>nélkül :díjmentes</w:t>
      </w:r>
      <w:proofErr w:type="gramEnd"/>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2</w:t>
      </w:r>
      <w:proofErr w:type="gramStart"/>
      <w:r w:rsidRPr="001B6499">
        <w:rPr>
          <w:rFonts w:ascii="Times New Roman" w:hAnsi="Times New Roman" w:cs="Times New Roman"/>
          <w:sz w:val="24"/>
          <w:szCs w:val="24"/>
        </w:rPr>
        <w:t>.számú</w:t>
      </w:r>
      <w:proofErr w:type="gramEnd"/>
      <w:r w:rsidRPr="001B6499">
        <w:rPr>
          <w:rFonts w:ascii="Times New Roman" w:hAnsi="Times New Roman" w:cs="Times New Roman"/>
          <w:sz w:val="24"/>
          <w:szCs w:val="24"/>
        </w:rPr>
        <w:t xml:space="preserve"> melléklet</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Böhönye Község Polgármestere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BÖHÖNYE</w:t>
      </w: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          Fő u. 26. szám</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Tisztelt Polgármester Úr!</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roofErr w:type="gramStart"/>
      <w:r w:rsidRPr="001B6499">
        <w:rPr>
          <w:rFonts w:ascii="Times New Roman" w:hAnsi="Times New Roman" w:cs="Times New Roman"/>
          <w:sz w:val="24"/>
          <w:szCs w:val="24"/>
        </w:rPr>
        <w:t>Alulírott …</w:t>
      </w:r>
      <w:proofErr w:type="gramEnd"/>
      <w:r w:rsidRPr="001B6499">
        <w:rPr>
          <w:rFonts w:ascii="Times New Roman" w:hAnsi="Times New Roman" w:cs="Times New Roman"/>
          <w:sz w:val="24"/>
          <w:szCs w:val="24"/>
        </w:rPr>
        <w:t>…………………………………. Böhönye …………………………utca ….. házszám alatti lakos azzal a kéréssel fordulok Önhöz, hogy részemre szülési támogatást szíveskedjen megállapítani.</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 xml:space="preserve">Kérelmemhez csatolom </w:t>
      </w:r>
      <w:proofErr w:type="gramStart"/>
      <w:r w:rsidRPr="001B6499">
        <w:rPr>
          <w:rFonts w:ascii="Times New Roman" w:hAnsi="Times New Roman" w:cs="Times New Roman"/>
          <w:sz w:val="24"/>
          <w:szCs w:val="24"/>
        </w:rPr>
        <w:t>a …</w:t>
      </w:r>
      <w:proofErr w:type="gramEnd"/>
      <w:r w:rsidRPr="001B6499">
        <w:rPr>
          <w:rFonts w:ascii="Times New Roman" w:hAnsi="Times New Roman" w:cs="Times New Roman"/>
          <w:sz w:val="24"/>
          <w:szCs w:val="24"/>
        </w:rPr>
        <w:t xml:space="preserve">…………………………..- </w:t>
      </w:r>
      <w:proofErr w:type="spellStart"/>
      <w:r w:rsidRPr="001B6499">
        <w:rPr>
          <w:rFonts w:ascii="Times New Roman" w:hAnsi="Times New Roman" w:cs="Times New Roman"/>
          <w:sz w:val="24"/>
          <w:szCs w:val="24"/>
        </w:rPr>
        <w:t>án</w:t>
      </w:r>
      <w:proofErr w:type="spellEnd"/>
      <w:r w:rsidRPr="001B6499">
        <w:rPr>
          <w:rFonts w:ascii="Times New Roman" w:hAnsi="Times New Roman" w:cs="Times New Roman"/>
          <w:sz w:val="24"/>
          <w:szCs w:val="24"/>
        </w:rPr>
        <w:t xml:space="preserve"> született gyermekem születési anyakönyvi kivonatának másolatát.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lastRenderedPageBreak/>
        <w:t xml:space="preserve">Kijelentem, </w:t>
      </w:r>
      <w:proofErr w:type="gramStart"/>
      <w:r w:rsidRPr="001B6499">
        <w:rPr>
          <w:rFonts w:ascii="Times New Roman" w:hAnsi="Times New Roman" w:cs="Times New Roman"/>
          <w:sz w:val="24"/>
          <w:szCs w:val="24"/>
        </w:rPr>
        <w:t>hogy …</w:t>
      </w:r>
      <w:proofErr w:type="gramEnd"/>
      <w:r w:rsidRPr="001B6499">
        <w:rPr>
          <w:rFonts w:ascii="Times New Roman" w:hAnsi="Times New Roman" w:cs="Times New Roman"/>
          <w:sz w:val="24"/>
          <w:szCs w:val="24"/>
        </w:rPr>
        <w:t>…………………………. óta Böhönye községben állandó lakóhellyel rendelkezem. Férjem/</w:t>
      </w:r>
      <w:proofErr w:type="gramStart"/>
      <w:r w:rsidRPr="001B6499">
        <w:rPr>
          <w:rFonts w:ascii="Times New Roman" w:hAnsi="Times New Roman" w:cs="Times New Roman"/>
          <w:sz w:val="24"/>
          <w:szCs w:val="24"/>
        </w:rPr>
        <w:t>élettársam …</w:t>
      </w:r>
      <w:proofErr w:type="gramEnd"/>
      <w:r w:rsidRPr="001B6499">
        <w:rPr>
          <w:rFonts w:ascii="Times New Roman" w:hAnsi="Times New Roman" w:cs="Times New Roman"/>
          <w:sz w:val="24"/>
          <w:szCs w:val="24"/>
        </w:rPr>
        <w:t xml:space="preserve">………………….. óta </w:t>
      </w:r>
      <w:proofErr w:type="spellStart"/>
      <w:r w:rsidRPr="001B6499">
        <w:rPr>
          <w:rFonts w:ascii="Times New Roman" w:hAnsi="Times New Roman" w:cs="Times New Roman"/>
          <w:sz w:val="24"/>
          <w:szCs w:val="24"/>
        </w:rPr>
        <w:t>böhönyei</w:t>
      </w:r>
      <w:proofErr w:type="spellEnd"/>
      <w:r w:rsidRPr="001B6499">
        <w:rPr>
          <w:rFonts w:ascii="Times New Roman" w:hAnsi="Times New Roman" w:cs="Times New Roman"/>
          <w:sz w:val="24"/>
          <w:szCs w:val="24"/>
        </w:rPr>
        <w:t xml:space="preserve"> lakos.</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r w:rsidRPr="001B6499">
        <w:rPr>
          <w:rFonts w:ascii="Times New Roman" w:hAnsi="Times New Roman" w:cs="Times New Roman"/>
          <w:sz w:val="24"/>
          <w:szCs w:val="24"/>
        </w:rPr>
        <w:t>Böhönye</w:t>
      </w:r>
      <w:proofErr w:type="gramStart"/>
      <w:r w:rsidRPr="001B6499">
        <w:rPr>
          <w:rFonts w:ascii="Times New Roman" w:hAnsi="Times New Roman" w:cs="Times New Roman"/>
          <w:sz w:val="24"/>
          <w:szCs w:val="24"/>
        </w:rPr>
        <w:t>, …</w:t>
      </w:r>
      <w:proofErr w:type="gramEnd"/>
      <w:r w:rsidRPr="001B6499">
        <w:rPr>
          <w:rFonts w:ascii="Times New Roman" w:hAnsi="Times New Roman" w:cs="Times New Roman"/>
          <w:sz w:val="24"/>
          <w:szCs w:val="24"/>
        </w:rPr>
        <w:t xml:space="preserve">………….. év …………………. hó …. nap </w:t>
      </w:r>
    </w:p>
    <w:p w:rsidR="001B6499" w:rsidRPr="001B6499" w:rsidRDefault="001B6499" w:rsidP="001B6499">
      <w:pPr>
        <w:pStyle w:val="Nincstrkz"/>
        <w:rPr>
          <w:rFonts w:ascii="Times New Roman" w:hAnsi="Times New Roman" w:cs="Times New Roman"/>
          <w:sz w:val="24"/>
          <w:szCs w:val="24"/>
        </w:rPr>
      </w:pPr>
    </w:p>
    <w:p w:rsidR="001B6499" w:rsidRPr="001B6499" w:rsidRDefault="001B6499" w:rsidP="001B6499">
      <w:pPr>
        <w:pStyle w:val="Nincstrkz"/>
        <w:rPr>
          <w:rFonts w:ascii="Times New Roman" w:hAnsi="Times New Roman" w:cs="Times New Roman"/>
          <w:sz w:val="24"/>
          <w:szCs w:val="24"/>
        </w:rPr>
      </w:pPr>
    </w:p>
    <w:p w:rsidR="006D504A" w:rsidRPr="001B6499" w:rsidRDefault="006D504A" w:rsidP="001B6499">
      <w:pPr>
        <w:pStyle w:val="Nincstrkz"/>
        <w:rPr>
          <w:rFonts w:ascii="Times New Roman" w:hAnsi="Times New Roman" w:cs="Times New Roman"/>
          <w:sz w:val="24"/>
          <w:szCs w:val="24"/>
        </w:rPr>
      </w:pPr>
    </w:p>
    <w:sectPr w:rsidR="006D504A" w:rsidRPr="001B64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99" w:rsidRDefault="001B6499" w:rsidP="001B6499">
      <w:pPr>
        <w:spacing w:after="0" w:line="240" w:lineRule="auto"/>
      </w:pPr>
      <w:r>
        <w:separator/>
      </w:r>
    </w:p>
  </w:endnote>
  <w:endnote w:type="continuationSeparator" w:id="0">
    <w:p w:rsidR="001B6499" w:rsidRDefault="001B6499" w:rsidP="001B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99" w:rsidRDefault="001B6499" w:rsidP="001B6499">
      <w:pPr>
        <w:spacing w:after="0" w:line="240" w:lineRule="auto"/>
      </w:pPr>
      <w:r>
        <w:separator/>
      </w:r>
    </w:p>
  </w:footnote>
  <w:footnote w:type="continuationSeparator" w:id="0">
    <w:p w:rsidR="001B6499" w:rsidRDefault="001B6499" w:rsidP="001B6499">
      <w:pPr>
        <w:spacing w:after="0" w:line="240" w:lineRule="auto"/>
      </w:pPr>
      <w:r>
        <w:continuationSeparator/>
      </w:r>
    </w:p>
  </w:footnote>
  <w:footnote w:id="1">
    <w:p w:rsidR="001B6499" w:rsidRDefault="001B6499">
      <w:pPr>
        <w:pStyle w:val="Lbjegyzetszveg"/>
      </w:pPr>
      <w:r>
        <w:rPr>
          <w:rStyle w:val="Lbjegyzet-hivatkozs"/>
        </w:rPr>
        <w:footnoteRef/>
      </w:r>
      <w:r>
        <w:t xml:space="preserve"> </w:t>
      </w:r>
      <w:r w:rsidRPr="001B6499">
        <w:t xml:space="preserve">Módosította a 4/2014 (III.17) számú rendelet, a módosítás hatályos 2014. április </w:t>
      </w:r>
      <w:proofErr w:type="gramStart"/>
      <w:r w:rsidRPr="001B6499">
        <w:t>1 .</w:t>
      </w:r>
      <w:proofErr w:type="gramEnd"/>
      <w:r w:rsidRPr="001B6499">
        <w:t xml:space="preserve">   Módosította a 6/2014(VI.27) számú önkormányzati rendelet , hatályos 2014 szept. 1-től  </w:t>
      </w:r>
      <w:r w:rsidR="007E0327">
        <w:t xml:space="preserve">, valamint a 13/2014(X.27.) számú rendelet, amely  hatályos 2014. október 28-tól </w:t>
      </w:r>
    </w:p>
  </w:footnote>
  <w:footnote w:id="2">
    <w:p w:rsidR="001B6499" w:rsidRPr="001B6499" w:rsidRDefault="001B6499" w:rsidP="001B6499">
      <w:pPr>
        <w:pStyle w:val="Lbjegyzetszveg"/>
      </w:pPr>
      <w:r w:rsidRPr="001B6499">
        <w:t xml:space="preserve">  Módosította a 4/2014 (III.17) számú rendelet, a módosítás hatályos 2014. április </w:t>
      </w:r>
      <w:proofErr w:type="gramStart"/>
      <w:r w:rsidRPr="001B6499">
        <w:t>1 .</w:t>
      </w:r>
      <w:proofErr w:type="gramEnd"/>
      <w:r w:rsidRPr="001B6499">
        <w:t xml:space="preserve">   Módosította a 6/2014(VI.27) számú önkormányzati rendelet , hatályos 2014 szept. 1-től  </w:t>
      </w:r>
    </w:p>
  </w:footnote>
  <w:footnote w:id="3">
    <w:p w:rsidR="007E0327" w:rsidRDefault="007E0327">
      <w:pPr>
        <w:pStyle w:val="Lbjegyzetszveg"/>
      </w:pPr>
      <w:r>
        <w:rPr>
          <w:rStyle w:val="Lbjegyzet-hivatkozs"/>
        </w:rPr>
        <w:footnoteRef/>
      </w:r>
      <w:r>
        <w:t xml:space="preserve"> Módosította a 13/</w:t>
      </w:r>
      <w:proofErr w:type="gramStart"/>
      <w:r>
        <w:t>2014(</w:t>
      </w:r>
      <w:proofErr w:type="gramEnd"/>
      <w:r>
        <w:t xml:space="preserve">X.27. </w:t>
      </w:r>
      <w:proofErr w:type="gramStart"/>
      <w:r>
        <w:t xml:space="preserve">) </w:t>
      </w:r>
      <w:r w:rsidR="00E75A09">
        <w:t xml:space="preserve"> hatályos</w:t>
      </w:r>
      <w:proofErr w:type="gramEnd"/>
      <w:r w:rsidR="00E75A09">
        <w:t xml:space="preserve"> 2014 . október 28-tól</w:t>
      </w:r>
    </w:p>
  </w:footnote>
  <w:footnote w:id="4">
    <w:p w:rsidR="00E75A09" w:rsidRDefault="00E75A09">
      <w:pPr>
        <w:pStyle w:val="Lbjegyzetszveg"/>
      </w:pPr>
      <w:r>
        <w:rPr>
          <w:rStyle w:val="Lbjegyzet-hivatkozs"/>
        </w:rPr>
        <w:footnoteRef/>
      </w:r>
      <w:r>
        <w:t xml:space="preserve"> </w:t>
      </w:r>
      <w:r w:rsidRPr="00E75A09">
        <w:t xml:space="preserve">  Módosította a 13/</w:t>
      </w:r>
      <w:proofErr w:type="gramStart"/>
      <w:r w:rsidRPr="00E75A09">
        <w:t>2014(</w:t>
      </w:r>
      <w:proofErr w:type="gramEnd"/>
      <w:r w:rsidRPr="00E75A09">
        <w:t xml:space="preserve">X.27. </w:t>
      </w:r>
      <w:proofErr w:type="gramStart"/>
      <w:r w:rsidRPr="00E75A09">
        <w:t>)  hatályos</w:t>
      </w:r>
      <w:proofErr w:type="gramEnd"/>
      <w:r w:rsidRPr="00E75A09">
        <w:t xml:space="preserve"> 2014 . október 28-tól</w:t>
      </w:r>
    </w:p>
  </w:footnote>
  <w:footnote w:id="5">
    <w:p w:rsidR="00E75A09" w:rsidRDefault="00E75A09">
      <w:pPr>
        <w:pStyle w:val="Lbjegyzetszveg"/>
      </w:pPr>
      <w:r>
        <w:rPr>
          <w:rStyle w:val="Lbjegyzet-hivatkozs"/>
        </w:rPr>
        <w:footnoteRef/>
      </w:r>
      <w:r>
        <w:t xml:space="preserve"> </w:t>
      </w:r>
      <w:r w:rsidRPr="00E75A09">
        <w:t xml:space="preserve">  Módosította a 13/</w:t>
      </w:r>
      <w:proofErr w:type="gramStart"/>
      <w:r w:rsidRPr="00E75A09">
        <w:t>2014(</w:t>
      </w:r>
      <w:proofErr w:type="gramEnd"/>
      <w:r w:rsidRPr="00E75A09">
        <w:t xml:space="preserve">X.27. </w:t>
      </w:r>
      <w:proofErr w:type="gramStart"/>
      <w:r w:rsidRPr="00E75A09">
        <w:t>)  hatályos</w:t>
      </w:r>
      <w:proofErr w:type="gramEnd"/>
      <w:r w:rsidRPr="00E75A09">
        <w:t xml:space="preserve"> 2014 . október 28-tól</w:t>
      </w:r>
    </w:p>
  </w:footnote>
  <w:footnote w:id="6">
    <w:p w:rsidR="00E75A09" w:rsidRDefault="00E75A09">
      <w:pPr>
        <w:pStyle w:val="Lbjegyzetszveg"/>
      </w:pPr>
      <w:r>
        <w:rPr>
          <w:rStyle w:val="Lbjegyzet-hivatkozs"/>
        </w:rPr>
        <w:footnoteRef/>
      </w:r>
      <w:r>
        <w:t xml:space="preserve"> </w:t>
      </w:r>
      <w:r w:rsidRPr="00E75A09">
        <w:t>Módosította a 13/</w:t>
      </w:r>
      <w:proofErr w:type="gramStart"/>
      <w:r w:rsidRPr="00E75A09">
        <w:t>2014(</w:t>
      </w:r>
      <w:proofErr w:type="gramEnd"/>
      <w:r w:rsidRPr="00E75A09">
        <w:t xml:space="preserve">X.27. </w:t>
      </w:r>
      <w:proofErr w:type="gramStart"/>
      <w:r w:rsidRPr="00E75A09">
        <w:t>)  hatályos</w:t>
      </w:r>
      <w:proofErr w:type="gramEnd"/>
      <w:r w:rsidRPr="00E75A09">
        <w:t xml:space="preserve"> 2014 . október 28-tól</w:t>
      </w:r>
    </w:p>
  </w:footnote>
  <w:footnote w:id="7">
    <w:p w:rsidR="00E75A09" w:rsidRDefault="00E75A09">
      <w:pPr>
        <w:pStyle w:val="Lbjegyzetszveg"/>
      </w:pPr>
      <w:r>
        <w:rPr>
          <w:rStyle w:val="Lbjegyzet-hivatkozs"/>
        </w:rPr>
        <w:footnoteRef/>
      </w:r>
      <w:r>
        <w:t xml:space="preserve"> Módosította a 13/</w:t>
      </w:r>
      <w:proofErr w:type="gramStart"/>
      <w:r>
        <w:t>2014(</w:t>
      </w:r>
      <w:proofErr w:type="gramEnd"/>
      <w:r>
        <w:t xml:space="preserve">X.279 számú rendelet, hatályos 2014. október 28. </w:t>
      </w:r>
    </w:p>
  </w:footnote>
  <w:footnote w:id="8">
    <w:p w:rsidR="007E0327" w:rsidRDefault="007E0327" w:rsidP="007E0327">
      <w:pPr>
        <w:pStyle w:val="Lbjegyzetszveg"/>
      </w:pPr>
      <w:r>
        <w:rPr>
          <w:rStyle w:val="Lbjegyzet-hivatkozs"/>
        </w:rPr>
        <w:footnoteRef/>
      </w:r>
      <w:r>
        <w:t xml:space="preserve"> </w:t>
      </w:r>
      <w:r>
        <w:t xml:space="preserve">  Módosította a 4/2014 (III.17.</w:t>
      </w:r>
      <w:proofErr w:type="gramStart"/>
      <w:r>
        <w:t>)  számú</w:t>
      </w:r>
      <w:proofErr w:type="gramEnd"/>
      <w:r>
        <w:t xml:space="preserve"> önkormányzati  rendelet , hatályos 2014. április 1-től</w:t>
      </w:r>
    </w:p>
    <w:p w:rsidR="007E0327" w:rsidRDefault="007E0327" w:rsidP="007E0327">
      <w:pPr>
        <w:pStyle w:val="Lbjegyzetszveg"/>
      </w:pPr>
      <w:r>
        <w:t xml:space="preserve"> Módosította a 6/</w:t>
      </w:r>
      <w:proofErr w:type="gramStart"/>
      <w:r>
        <w:t>2014(</w:t>
      </w:r>
      <w:proofErr w:type="gramEnd"/>
      <w:r>
        <w:t xml:space="preserve">VI. 27.) számú önkormányzati </w:t>
      </w:r>
      <w:proofErr w:type="gramStart"/>
      <w:r>
        <w:t>rendelet ,</w:t>
      </w:r>
      <w:proofErr w:type="gramEnd"/>
      <w:r>
        <w:t xml:space="preserve"> hatályos 2014. szeptember 1 </w:t>
      </w:r>
      <w:proofErr w:type="spellStart"/>
      <w:r>
        <w:t>től</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99"/>
    <w:rsid w:val="001B6499"/>
    <w:rsid w:val="001D407E"/>
    <w:rsid w:val="006D504A"/>
    <w:rsid w:val="007E0327"/>
    <w:rsid w:val="00E75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6499"/>
    <w:pPr>
      <w:spacing w:after="0" w:line="240" w:lineRule="auto"/>
    </w:pPr>
  </w:style>
  <w:style w:type="paragraph" w:styleId="Lbjegyzetszveg">
    <w:name w:val="footnote text"/>
    <w:basedOn w:val="Norml"/>
    <w:link w:val="LbjegyzetszvegChar"/>
    <w:uiPriority w:val="99"/>
    <w:semiHidden/>
    <w:unhideWhenUsed/>
    <w:rsid w:val="001B649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B6499"/>
    <w:rPr>
      <w:sz w:val="20"/>
      <w:szCs w:val="20"/>
    </w:rPr>
  </w:style>
  <w:style w:type="character" w:styleId="Lbjegyzet-hivatkozs">
    <w:name w:val="footnote reference"/>
    <w:basedOn w:val="Bekezdsalapbettpusa"/>
    <w:uiPriority w:val="99"/>
    <w:semiHidden/>
    <w:unhideWhenUsed/>
    <w:rsid w:val="001B64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6499"/>
    <w:pPr>
      <w:spacing w:after="0" w:line="240" w:lineRule="auto"/>
    </w:pPr>
  </w:style>
  <w:style w:type="paragraph" w:styleId="Lbjegyzetszveg">
    <w:name w:val="footnote text"/>
    <w:basedOn w:val="Norml"/>
    <w:link w:val="LbjegyzetszvegChar"/>
    <w:uiPriority w:val="99"/>
    <w:semiHidden/>
    <w:unhideWhenUsed/>
    <w:rsid w:val="001B649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B6499"/>
    <w:rPr>
      <w:sz w:val="20"/>
      <w:szCs w:val="20"/>
    </w:rPr>
  </w:style>
  <w:style w:type="character" w:styleId="Lbjegyzet-hivatkozs">
    <w:name w:val="footnote reference"/>
    <w:basedOn w:val="Bekezdsalapbettpusa"/>
    <w:uiPriority w:val="99"/>
    <w:semiHidden/>
    <w:unhideWhenUsed/>
    <w:rsid w:val="001B6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5A84-A46B-4D9E-A663-3C7D7E90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6699</Words>
  <Characters>46228</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52822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cp:revision>
  <dcterms:created xsi:type="dcterms:W3CDTF">2014-10-27T14:00:00Z</dcterms:created>
  <dcterms:modified xsi:type="dcterms:W3CDTF">2014-10-27T14:34:00Z</dcterms:modified>
</cp:coreProperties>
</file>