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8FE" w:rsidRDefault="00E948FE" w:rsidP="00E948FE">
      <w:pPr>
        <w:spacing w:after="0"/>
        <w:ind w:left="10" w:hanging="10"/>
        <w:jc w:val="right"/>
      </w:pPr>
      <w:r>
        <w:rPr>
          <w:rStyle w:val="Lbjegyzet-hivatkozs"/>
          <w:rFonts w:ascii="Times New Roman" w:eastAsia="Times New Roman" w:hAnsi="Times New Roman" w:cs="Times New Roman"/>
          <w:i/>
          <w:sz w:val="20"/>
          <w:u w:val="single" w:color="000000"/>
        </w:rPr>
        <w:footnoteReference w:customMarkFollows="1" w:id="1"/>
        <w:t>*</w:t>
      </w:r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5. melléklet a 45</w:t>
      </w:r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/2017. (</w:t>
      </w:r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XII. 14.</w:t>
      </w:r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) önkormányzati rendelethez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948FE" w:rsidRDefault="00E948FE" w:rsidP="00E948FE">
      <w:pPr>
        <w:spacing w:after="0"/>
      </w:pPr>
      <w:r>
        <w:rPr>
          <w:rFonts w:ascii="Times New Roman" w:eastAsia="Times New Roman" w:hAnsi="Times New Roman" w:cs="Times New Roman"/>
          <w:b/>
          <w:sz w:val="10"/>
        </w:rPr>
        <w:t xml:space="preserve"> </w:t>
      </w:r>
    </w:p>
    <w:p w:rsidR="00E948FE" w:rsidRDefault="00E948FE" w:rsidP="00E948FE">
      <w:pPr>
        <w:spacing w:after="0"/>
      </w:pPr>
      <w:r>
        <w:rPr>
          <w:rFonts w:ascii="Times New Roman" w:eastAsia="Times New Roman" w:hAnsi="Times New Roman" w:cs="Times New Roman"/>
          <w:b/>
          <w:sz w:val="10"/>
        </w:rPr>
        <w:t xml:space="preserve"> </w:t>
      </w:r>
    </w:p>
    <w:p w:rsidR="00E948FE" w:rsidRDefault="00E948FE" w:rsidP="00E948FE">
      <w:pPr>
        <w:spacing w:after="0"/>
      </w:pPr>
      <w:r>
        <w:rPr>
          <w:rFonts w:ascii="Times New Roman" w:eastAsia="Times New Roman" w:hAnsi="Times New Roman" w:cs="Times New Roman"/>
          <w:b/>
          <w:sz w:val="10"/>
        </w:rPr>
        <w:t xml:space="preserve"> </w:t>
      </w:r>
    </w:p>
    <w:p w:rsidR="00E948FE" w:rsidRPr="00E948FE" w:rsidRDefault="00E948FE" w:rsidP="00E948FE">
      <w:pPr>
        <w:spacing w:after="3" w:line="249" w:lineRule="auto"/>
        <w:ind w:left="1783" w:right="1523" w:hanging="1798"/>
        <w:jc w:val="center"/>
        <w:rPr>
          <w:rFonts w:ascii="Times New Roman" w:hAnsi="Times New Roman" w:cs="Times New Roman"/>
          <w:sz w:val="24"/>
          <w:szCs w:val="24"/>
        </w:rPr>
      </w:pPr>
      <w:r w:rsidRPr="00E948FE">
        <w:rPr>
          <w:rFonts w:ascii="Times New Roman" w:eastAsia="Times New Roman" w:hAnsi="Times New Roman" w:cs="Times New Roman"/>
          <w:b/>
          <w:sz w:val="24"/>
          <w:szCs w:val="24"/>
        </w:rPr>
        <w:t>Településképi bejelentéshez kötött építési tevékenységek</w:t>
      </w:r>
    </w:p>
    <w:p w:rsidR="00E948FE" w:rsidRPr="00E948FE" w:rsidRDefault="00E948FE" w:rsidP="00E948FE">
      <w:pPr>
        <w:spacing w:after="0"/>
        <w:ind w:left="569"/>
        <w:rPr>
          <w:rFonts w:ascii="Times New Roman" w:hAnsi="Times New Roman" w:cs="Times New Roman"/>
          <w:sz w:val="24"/>
          <w:szCs w:val="24"/>
        </w:rPr>
      </w:pPr>
      <w:r w:rsidRPr="00E948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948FE" w:rsidRPr="00E948FE" w:rsidRDefault="00E948FE" w:rsidP="00E948FE">
      <w:pPr>
        <w:spacing w:after="5" w:line="268" w:lineRule="auto"/>
        <w:ind w:left="142" w:right="273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8FE">
        <w:rPr>
          <w:rFonts w:ascii="Times New Roman" w:hAnsi="Times New Roman" w:cs="Times New Roman"/>
          <w:sz w:val="24"/>
          <w:szCs w:val="24"/>
        </w:rPr>
        <w:t>A</w:t>
      </w:r>
      <w:r w:rsidRPr="00E948FE">
        <w:rPr>
          <w:rStyle w:val="desc"/>
          <w:rFonts w:ascii="Times New Roman" w:hAnsi="Times New Roman" w:cs="Times New Roman"/>
          <w:bCs/>
          <w:sz w:val="24"/>
          <w:szCs w:val="24"/>
        </w:rPr>
        <w:t>z építésügyi és építésfelügyeleti hatósági eljárásokról és ellenőrzésekről, valamint az építésügyi hatósági szolgáltatásról</w:t>
      </w:r>
      <w:r w:rsidRPr="00E948FE">
        <w:rPr>
          <w:rStyle w:val="desc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48FE">
        <w:rPr>
          <w:rStyle w:val="desc"/>
          <w:rFonts w:ascii="Times New Roman" w:hAnsi="Times New Roman" w:cs="Times New Roman"/>
          <w:bCs/>
          <w:sz w:val="24"/>
          <w:szCs w:val="24"/>
        </w:rPr>
        <w:t>szóló</w:t>
      </w:r>
      <w:r w:rsidRPr="00E948FE">
        <w:rPr>
          <w:rStyle w:val="desc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48FE">
        <w:rPr>
          <w:rFonts w:ascii="Times New Roman" w:hAnsi="Times New Roman" w:cs="Times New Roman"/>
          <w:sz w:val="24"/>
          <w:szCs w:val="24"/>
        </w:rPr>
        <w:t>312/2012. (XI.8.) Korm.rendelet 1. melléklet 1</w:t>
      </w:r>
      <w:proofErr w:type="gramStart"/>
      <w:r w:rsidRPr="00E948F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948FE">
        <w:rPr>
          <w:rFonts w:ascii="Times New Roman" w:hAnsi="Times New Roman" w:cs="Times New Roman"/>
          <w:sz w:val="24"/>
          <w:szCs w:val="24"/>
        </w:rPr>
        <w:t xml:space="preserve"> 3., 4., 5., 7., 8., 9., 14. a) és 23. pontjaiban meghatározott tevékenységek.</w:t>
      </w:r>
      <w:r w:rsidRPr="00E94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48FE" w:rsidRPr="00E948FE" w:rsidRDefault="00E948FE" w:rsidP="00E948FE">
      <w:pPr>
        <w:spacing w:after="5" w:line="268" w:lineRule="auto"/>
        <w:ind w:left="142" w:right="273" w:hanging="10"/>
        <w:jc w:val="both"/>
        <w:rPr>
          <w:rFonts w:ascii="Times New Roman" w:hAnsi="Times New Roman" w:cs="Times New Roman"/>
          <w:sz w:val="24"/>
          <w:szCs w:val="24"/>
        </w:rPr>
      </w:pPr>
      <w:r w:rsidRPr="00E948FE">
        <w:rPr>
          <w:rFonts w:ascii="Times New Roman" w:eastAsia="Times New Roman" w:hAnsi="Times New Roman" w:cs="Times New Roman"/>
          <w:sz w:val="24"/>
          <w:szCs w:val="24"/>
        </w:rPr>
        <w:t xml:space="preserve">2. A három lakásnál kisebb lakóépület kivételével meglévő építmény utólagos hőszigetelése, homlokzati nyílászáró cseréje, a homlokzatfelület színezése, a homlokzat felületképzésének megváltoztatása. </w:t>
      </w:r>
    </w:p>
    <w:p w:rsidR="00BC681B" w:rsidRDefault="00E948FE" w:rsidP="00E948FE">
      <w:pPr>
        <w:ind w:left="142" w:hanging="10"/>
      </w:pPr>
      <w:r w:rsidRPr="00E948FE">
        <w:rPr>
          <w:rFonts w:ascii="Times New Roman" w:eastAsia="Times New Roman" w:hAnsi="Times New Roman" w:cs="Times New Roman"/>
          <w:sz w:val="24"/>
          <w:szCs w:val="24"/>
        </w:rPr>
        <w:t>3. Utcai kerítés építése.</w:t>
      </w:r>
    </w:p>
    <w:sectPr w:rsidR="00BC6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24B" w:rsidRDefault="00DF724B" w:rsidP="00E948FE">
      <w:pPr>
        <w:spacing w:after="0" w:line="240" w:lineRule="auto"/>
      </w:pPr>
      <w:r>
        <w:separator/>
      </w:r>
    </w:p>
  </w:endnote>
  <w:endnote w:type="continuationSeparator" w:id="0">
    <w:p w:rsidR="00DF724B" w:rsidRDefault="00DF724B" w:rsidP="00E9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24B" w:rsidRDefault="00DF724B" w:rsidP="00E948FE">
      <w:pPr>
        <w:spacing w:after="0" w:line="240" w:lineRule="auto"/>
      </w:pPr>
      <w:r>
        <w:separator/>
      </w:r>
    </w:p>
  </w:footnote>
  <w:footnote w:type="continuationSeparator" w:id="0">
    <w:p w:rsidR="00DF724B" w:rsidRDefault="00DF724B" w:rsidP="00E948FE">
      <w:pPr>
        <w:spacing w:after="0" w:line="240" w:lineRule="auto"/>
      </w:pPr>
      <w:r>
        <w:continuationSeparator/>
      </w:r>
    </w:p>
  </w:footnote>
  <w:footnote w:id="1">
    <w:p w:rsidR="00E948FE" w:rsidRDefault="00E948FE">
      <w:pPr>
        <w:pStyle w:val="Lbjegyzetszveg"/>
      </w:pPr>
      <w:r>
        <w:rPr>
          <w:rStyle w:val="Lbjegyzet-hivatkozs"/>
        </w:rPr>
        <w:t>*</w:t>
      </w:r>
      <w:r>
        <w:t xml:space="preserve"> </w:t>
      </w:r>
      <w:proofErr w:type="gramStart"/>
      <w:r>
        <w:t>módosította</w:t>
      </w:r>
      <w:proofErr w:type="gramEnd"/>
      <w:r>
        <w:t xml:space="preserve"> DMJV 35/2018. (X. 25.) önkormányzati rendelet 7.§-</w:t>
      </w:r>
      <w:proofErr w:type="gramStart"/>
      <w:r>
        <w:t>a.</w:t>
      </w:r>
      <w:proofErr w:type="gramEnd"/>
      <w:r>
        <w:t xml:space="preserve"> Hatályos 2018. december 1-jétől.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FE"/>
    <w:rsid w:val="00BC681B"/>
    <w:rsid w:val="00DF724B"/>
    <w:rsid w:val="00E9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A4CD"/>
  <w15:chartTrackingRefBased/>
  <w15:docId w15:val="{C0B99400-6B12-4EE2-8B12-B3F39B80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48FE"/>
    <w:rPr>
      <w:rFonts w:ascii="Calibri" w:eastAsia="Calibri" w:hAnsi="Calibri" w:cs="Calibri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desc">
    <w:name w:val="desc"/>
    <w:rsid w:val="00E948FE"/>
  </w:style>
  <w:style w:type="paragraph" w:styleId="Lbjegyzetszveg">
    <w:name w:val="footnote text"/>
    <w:basedOn w:val="Norml"/>
    <w:link w:val="LbjegyzetszvegChar"/>
    <w:uiPriority w:val="99"/>
    <w:semiHidden/>
    <w:unhideWhenUsed/>
    <w:rsid w:val="00E948F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948FE"/>
    <w:rPr>
      <w:rFonts w:ascii="Calibri" w:eastAsia="Calibri" w:hAnsi="Calibri" w:cs="Calibri"/>
      <w:color w:val="000000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E948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AC90-6416-42DE-A005-4183575E5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536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2018-10-30T12:55:00Z</dcterms:created>
  <dcterms:modified xsi:type="dcterms:W3CDTF">2018-10-30T12:58:00Z</dcterms:modified>
</cp:coreProperties>
</file>