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E6" w:rsidRPr="00B17ECB" w:rsidRDefault="00B17ECB" w:rsidP="00B17ECB">
      <w:pPr>
        <w:jc w:val="center"/>
        <w:rPr>
          <w:b/>
        </w:rPr>
      </w:pPr>
      <w:r w:rsidRPr="00B17ECB">
        <w:rPr>
          <w:b/>
        </w:rPr>
        <w:t>Csömör Nagyközség Önkormányzata Képviselő-testületének</w:t>
      </w:r>
    </w:p>
    <w:p w:rsidR="00B17ECB" w:rsidRPr="00B17ECB" w:rsidRDefault="00B17ECB" w:rsidP="00B17ECB">
      <w:pPr>
        <w:jc w:val="center"/>
        <w:rPr>
          <w:b/>
        </w:rPr>
      </w:pPr>
      <w:r w:rsidRPr="00B17ECB">
        <w:rPr>
          <w:b/>
        </w:rPr>
        <w:t>20/2017.(VI.30.) önkormányzati rendelete</w:t>
      </w:r>
    </w:p>
    <w:p w:rsidR="00B17ECB" w:rsidRPr="00B17ECB" w:rsidRDefault="00B17ECB" w:rsidP="00B17ECB">
      <w:pPr>
        <w:jc w:val="center"/>
        <w:rPr>
          <w:b/>
        </w:rPr>
      </w:pPr>
      <w:proofErr w:type="gramStart"/>
      <w:r w:rsidRPr="00B17ECB">
        <w:rPr>
          <w:b/>
        </w:rPr>
        <w:t>építési</w:t>
      </w:r>
      <w:proofErr w:type="gramEnd"/>
      <w:r w:rsidRPr="00B17ECB">
        <w:rPr>
          <w:b/>
        </w:rPr>
        <w:t xml:space="preserve"> tilalom elrendeléséről szóló 4/2017.(II.10.)</w:t>
      </w:r>
    </w:p>
    <w:p w:rsidR="00B17ECB" w:rsidRPr="00B17ECB" w:rsidRDefault="00B17ECB" w:rsidP="00B17ECB">
      <w:pPr>
        <w:jc w:val="center"/>
        <w:rPr>
          <w:b/>
        </w:rPr>
      </w:pPr>
      <w:proofErr w:type="gramStart"/>
      <w:r w:rsidRPr="00B17ECB">
        <w:rPr>
          <w:b/>
        </w:rPr>
        <w:t>önkormányzati</w:t>
      </w:r>
      <w:proofErr w:type="gramEnd"/>
      <w:r w:rsidRPr="00B17ECB">
        <w:rPr>
          <w:b/>
        </w:rPr>
        <w:t xml:space="preserve"> rendelet módosításáról</w:t>
      </w:r>
    </w:p>
    <w:p w:rsidR="00B17ECB" w:rsidRDefault="00B17ECB" w:rsidP="00B17ECB">
      <w:pPr>
        <w:jc w:val="both"/>
      </w:pPr>
    </w:p>
    <w:p w:rsidR="00B17ECB" w:rsidRDefault="00B17ECB" w:rsidP="00B17ECB">
      <w:pPr>
        <w:jc w:val="both"/>
      </w:pPr>
      <w:r>
        <w:t xml:space="preserve">Csömör Nagyközség Önkormányzatának Képviselő-testülete az Alaptörvény 32. cikk (2)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meghatározott</w:t>
      </w:r>
      <w:proofErr w:type="gramEnd"/>
      <w:r>
        <w:t xml:space="preserve"> jogalkotói hatáskörében az épített környezet alakításáról és védelméről szóló 1997. évi LXXVIII. törvény 20. § (1) </w:t>
      </w:r>
      <w:proofErr w:type="spellStart"/>
      <w:r>
        <w:t>bek</w:t>
      </w:r>
      <w:proofErr w:type="spellEnd"/>
      <w:r>
        <w:t xml:space="preserve">. b) és </w:t>
      </w:r>
      <w:proofErr w:type="spellStart"/>
      <w:r>
        <w:t>ba</w:t>
      </w:r>
      <w:proofErr w:type="spellEnd"/>
      <w:r>
        <w:t>) pontja alapján eljárva a következőket rendeli el:</w:t>
      </w:r>
    </w:p>
    <w:p w:rsidR="00B17ECB" w:rsidRPr="00B17ECB" w:rsidRDefault="00B17ECB" w:rsidP="00B17ECB">
      <w:pPr>
        <w:jc w:val="center"/>
        <w:rPr>
          <w:b/>
        </w:rPr>
      </w:pPr>
      <w:r w:rsidRPr="00B17ECB">
        <w:rPr>
          <w:b/>
        </w:rPr>
        <w:t>1.§</w:t>
      </w:r>
    </w:p>
    <w:p w:rsidR="00B17ECB" w:rsidRDefault="00B17ECB" w:rsidP="00B17ECB">
      <w:pPr>
        <w:pStyle w:val="Listaszerbekezds"/>
        <w:numPr>
          <w:ilvl w:val="0"/>
          <w:numId w:val="1"/>
        </w:numPr>
        <w:jc w:val="both"/>
      </w:pPr>
      <w:r>
        <w:t>Csömör Nagyközség Önkormányzata Képviselő-testületének építési tilalom elrendeléséről szóló 4/</w:t>
      </w:r>
      <w:proofErr w:type="gramStart"/>
      <w:r>
        <w:t>2017 .</w:t>
      </w:r>
      <w:proofErr w:type="gramEnd"/>
      <w:r>
        <w:t>(II.10.) önkormányzati rendelete (továbbiakban: ÖR) 1.§ (</w:t>
      </w:r>
      <w:proofErr w:type="spellStart"/>
      <w:r>
        <w:t>1</w:t>
      </w:r>
      <w:proofErr w:type="spellEnd"/>
      <w:r>
        <w:t>) bekezdése az alábbiak szerint módosul:</w:t>
      </w:r>
    </w:p>
    <w:p w:rsidR="00B17ECB" w:rsidRDefault="00B17ECB" w:rsidP="00B17ECB">
      <w:pPr>
        <w:pStyle w:val="Listaszerbekezds"/>
        <w:numPr>
          <w:ilvl w:val="0"/>
          <w:numId w:val="2"/>
        </w:numPr>
        <w:jc w:val="both"/>
      </w:pPr>
      <w:r>
        <w:t>Csömör Nagyközség Önkormányzatának Képviselő-testülete Csömör Nagyközség közigazgatási területén a 0183/1, 0183/2, 0184/43, 0184/117, 0184/141, 0184/142, 0184/143, 0184/145 helyrajzi számú ingatlanok területére építési tilalmat rendel el.</w:t>
      </w:r>
    </w:p>
    <w:p w:rsidR="00B17ECB" w:rsidRPr="00B17ECB" w:rsidRDefault="00B17ECB" w:rsidP="00B17ECB">
      <w:pPr>
        <w:jc w:val="center"/>
        <w:rPr>
          <w:b/>
        </w:rPr>
      </w:pPr>
      <w:r w:rsidRPr="00B17ECB">
        <w:rPr>
          <w:b/>
        </w:rPr>
        <w:t>ZÁRÓ RENDELKEZÉSEK</w:t>
      </w:r>
    </w:p>
    <w:p w:rsidR="00B17ECB" w:rsidRPr="00B17ECB" w:rsidRDefault="00B17ECB" w:rsidP="00B17ECB">
      <w:pPr>
        <w:jc w:val="center"/>
        <w:rPr>
          <w:b/>
        </w:rPr>
      </w:pPr>
      <w:r w:rsidRPr="00B17ECB">
        <w:rPr>
          <w:b/>
        </w:rPr>
        <w:t>2.§</w:t>
      </w:r>
    </w:p>
    <w:p w:rsidR="00B17ECB" w:rsidRDefault="00B17ECB" w:rsidP="00B17ECB">
      <w:pPr>
        <w:pStyle w:val="Listaszerbekezds"/>
        <w:numPr>
          <w:ilvl w:val="0"/>
          <w:numId w:val="3"/>
        </w:numPr>
      </w:pPr>
      <w:r>
        <w:t>E rendelet 2017. július 15. napján lép hatályba és a következő napon hatályát veszti.</w:t>
      </w:r>
    </w:p>
    <w:p w:rsidR="00B17ECB" w:rsidRDefault="00B17ECB" w:rsidP="00B17ECB">
      <w:r>
        <w:t>Csömör, 2017.06.30.</w:t>
      </w:r>
    </w:p>
    <w:p w:rsidR="00B17ECB" w:rsidRDefault="00B17ECB" w:rsidP="00B17ECB"/>
    <w:p w:rsidR="00B17ECB" w:rsidRDefault="00B17ECB" w:rsidP="00B17ECB"/>
    <w:p w:rsidR="00B17ECB" w:rsidRDefault="00B17ECB" w:rsidP="00B17ECB">
      <w:r>
        <w:t>Fábri István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Katona Péter</w:t>
      </w:r>
    </w:p>
    <w:p w:rsidR="00B17ECB" w:rsidRDefault="00B17ECB" w:rsidP="00B17ECB"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B17ECB" w:rsidRDefault="00B17ECB" w:rsidP="00B17ECB"/>
    <w:p w:rsidR="00B17ECB" w:rsidRDefault="00B17ECB" w:rsidP="00B17ECB">
      <w:r>
        <w:t>Kihirdetési záradék</w:t>
      </w:r>
    </w:p>
    <w:p w:rsidR="00B17ECB" w:rsidRDefault="00B17ECB" w:rsidP="00B17ECB"/>
    <w:p w:rsidR="00B17ECB" w:rsidRDefault="00B17ECB" w:rsidP="00B17ECB">
      <w:r>
        <w:t>A rendelet kihirdetéséről 2017. év június hó 30. napján gondoskodtam.</w:t>
      </w:r>
    </w:p>
    <w:p w:rsidR="00B17ECB" w:rsidRDefault="00B17ECB" w:rsidP="00B17ECB">
      <w:bookmarkStart w:id="0" w:name="_GoBack"/>
      <w:bookmarkEnd w:id="0"/>
    </w:p>
    <w:p w:rsidR="00B17ECB" w:rsidRDefault="00B17ECB" w:rsidP="00B17E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Katona Péter</w:t>
      </w:r>
    </w:p>
    <w:p w:rsidR="00B17ECB" w:rsidRDefault="00B17ECB" w:rsidP="00B17E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p w:rsidR="00B17ECB" w:rsidRDefault="00B17ECB"/>
    <w:sectPr w:rsidR="00B1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B31F3"/>
    <w:multiLevelType w:val="hybridMultilevel"/>
    <w:tmpl w:val="D4DA5BA4"/>
    <w:lvl w:ilvl="0" w:tplc="88C2F8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224B88"/>
    <w:multiLevelType w:val="hybridMultilevel"/>
    <w:tmpl w:val="0FE298AC"/>
    <w:lvl w:ilvl="0" w:tplc="073E4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A3671"/>
    <w:multiLevelType w:val="hybridMultilevel"/>
    <w:tmpl w:val="F8964AAE"/>
    <w:lvl w:ilvl="0" w:tplc="BC906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CB"/>
    <w:rsid w:val="002D7FE6"/>
    <w:rsid w:val="00B1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7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CSPMH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CSPMH</dc:creator>
  <cp:keywords/>
  <dc:description/>
  <cp:lastModifiedBy>CSPMH</cp:lastModifiedBy>
  <cp:revision>1</cp:revision>
  <dcterms:created xsi:type="dcterms:W3CDTF">2017-07-07T07:08:00Z</dcterms:created>
  <dcterms:modified xsi:type="dcterms:W3CDTF">2017-07-07T07:18:00Z</dcterms:modified>
</cp:coreProperties>
</file>