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4BB38" w14:textId="77777777" w:rsidR="00E32C64" w:rsidRPr="001D683F" w:rsidRDefault="00E32C64" w:rsidP="00E32C64">
      <w:pPr>
        <w:jc w:val="center"/>
        <w:rPr>
          <w:rFonts w:ascii="Times New Roman" w:hAnsi="Times New Roman" w:cs="Times New Roman"/>
          <w:b/>
          <w:bCs/>
        </w:rPr>
      </w:pPr>
      <w:r w:rsidRPr="001D683F">
        <w:rPr>
          <w:rFonts w:ascii="Times New Roman" w:hAnsi="Times New Roman" w:cs="Times New Roman"/>
          <w:b/>
          <w:bCs/>
        </w:rPr>
        <w:t>Általános indokolás</w:t>
      </w:r>
    </w:p>
    <w:p w14:paraId="2F2F21F2" w14:textId="77777777" w:rsidR="00E32C64" w:rsidRDefault="00E32C64" w:rsidP="00E32C64">
      <w:pPr>
        <w:jc w:val="both"/>
        <w:rPr>
          <w:rFonts w:ascii="Times New Roman" w:hAnsi="Times New Roman" w:cs="Times New Roman"/>
        </w:rPr>
      </w:pPr>
    </w:p>
    <w:p w14:paraId="3E360925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</w:rPr>
        <w:t xml:space="preserve">A Képviselő-testület úgy döntött, hogy szociális célú tüzelőanyag vásárlására vonatkozóan pályázatot nyújt be. A pályázat elbírálása megtörtént. Mátranovák Község Önkormányzata a Belügyminisztérium döntése értelmében </w:t>
      </w:r>
      <w:proofErr w:type="gramStart"/>
      <w:r w:rsidRPr="001D683F">
        <w:rPr>
          <w:rFonts w:ascii="Times New Roman" w:hAnsi="Times New Roman" w:cs="Times New Roman"/>
        </w:rPr>
        <w:t>3.238.500,-</w:t>
      </w:r>
      <w:proofErr w:type="gramEnd"/>
      <w:r w:rsidRPr="001D683F">
        <w:rPr>
          <w:rFonts w:ascii="Times New Roman" w:hAnsi="Times New Roman" w:cs="Times New Roman"/>
        </w:rPr>
        <w:t>Ft összegű vissza nem térítendő egyszeri támogatásban részesül. Ez az összeg 170 erdei köbméter kemény lombos fa vásárlására használható fel.</w:t>
      </w:r>
    </w:p>
    <w:p w14:paraId="3A09AE2D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</w:rPr>
        <w:t xml:space="preserve">A támogatás felhasználásának feltétele, hogy a szociális rászorultság és a 2020-2021. évi igénylés részletes feltételeit önkormányzati rendeletben kell szabályozni úgy, hogy legkésőbb a tüzelőanyag megvásárlását követő 10. napon hatályba lépjen. </w:t>
      </w:r>
    </w:p>
    <w:p w14:paraId="206BD71B" w14:textId="77777777" w:rsidR="00E32C64" w:rsidRPr="001D683F" w:rsidRDefault="00E32C64" w:rsidP="00E32C64">
      <w:pPr>
        <w:jc w:val="both"/>
        <w:rPr>
          <w:rFonts w:ascii="Times New Roman" w:hAnsi="Times New Roman" w:cs="Times New Roman"/>
          <w:color w:val="FF0000"/>
        </w:rPr>
      </w:pPr>
    </w:p>
    <w:p w14:paraId="6427E9B8" w14:textId="77777777" w:rsidR="00E32C64" w:rsidRPr="001D683F" w:rsidRDefault="00E32C64" w:rsidP="00E32C64">
      <w:pPr>
        <w:jc w:val="center"/>
        <w:rPr>
          <w:rFonts w:ascii="Times New Roman" w:hAnsi="Times New Roman" w:cs="Times New Roman"/>
          <w:b/>
          <w:bCs/>
        </w:rPr>
      </w:pPr>
      <w:r w:rsidRPr="001D683F">
        <w:rPr>
          <w:rFonts w:ascii="Times New Roman" w:hAnsi="Times New Roman" w:cs="Times New Roman"/>
          <w:b/>
          <w:bCs/>
        </w:rPr>
        <w:t>Részletes indokolás</w:t>
      </w:r>
    </w:p>
    <w:p w14:paraId="6A3E198C" w14:textId="77777777" w:rsidR="00E32C64" w:rsidRPr="001D683F" w:rsidRDefault="00E32C64" w:rsidP="00E32C64">
      <w:pPr>
        <w:jc w:val="both"/>
        <w:rPr>
          <w:rFonts w:ascii="Times New Roman" w:hAnsi="Times New Roman" w:cs="Times New Roman"/>
          <w:b/>
          <w:bCs/>
        </w:rPr>
      </w:pPr>
    </w:p>
    <w:p w14:paraId="6B670AAA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  <w:b/>
          <w:bCs/>
        </w:rPr>
        <w:t xml:space="preserve">Az 1. §-hoz: </w:t>
      </w:r>
      <w:r w:rsidRPr="001D683F">
        <w:rPr>
          <w:rFonts w:ascii="Times New Roman" w:hAnsi="Times New Roman" w:cs="Times New Roman"/>
        </w:rPr>
        <w:t>a rendelet célját határozza meg.</w:t>
      </w:r>
    </w:p>
    <w:p w14:paraId="6B1110CB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  <w:b/>
          <w:bCs/>
        </w:rPr>
        <w:t xml:space="preserve">A 2.§-hoz: </w:t>
      </w:r>
      <w:r w:rsidRPr="001D683F">
        <w:rPr>
          <w:rFonts w:ascii="Times New Roman" w:hAnsi="Times New Roman" w:cs="Times New Roman"/>
        </w:rPr>
        <w:t>a rendelet az objektív jogosultsági feltételekről és az előnyben részesítendő személyi körről rendelkezik.</w:t>
      </w:r>
    </w:p>
    <w:p w14:paraId="08BE3176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  <w:b/>
          <w:bCs/>
        </w:rPr>
        <w:t>A 3-4-5-6.§-hoz:</w:t>
      </w:r>
      <w:r w:rsidRPr="001D683F">
        <w:rPr>
          <w:rFonts w:ascii="Times New Roman" w:hAnsi="Times New Roman" w:cs="Times New Roman"/>
        </w:rPr>
        <w:t xml:space="preserve"> a rendelet ezen paragrafusai az eljárási szabályokat tartalmazzák.</w:t>
      </w:r>
    </w:p>
    <w:p w14:paraId="037C3D22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  <w:b/>
          <w:bCs/>
        </w:rPr>
        <w:t xml:space="preserve">A 7. §-hoz: </w:t>
      </w:r>
      <w:r w:rsidRPr="001D683F">
        <w:rPr>
          <w:rFonts w:ascii="Times New Roman" w:hAnsi="Times New Roman" w:cs="Times New Roman"/>
        </w:rPr>
        <w:t>a rendelet hatályba léptető és hatályon kívül helyező rendelkezéseit tartalmazza.</w:t>
      </w:r>
    </w:p>
    <w:p w14:paraId="5041FCD8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</w:p>
    <w:p w14:paraId="0E8DCCDA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</w:p>
    <w:p w14:paraId="70F88DA0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</w:rPr>
        <w:t>Mátranovák, 2020.09.30.</w:t>
      </w:r>
    </w:p>
    <w:p w14:paraId="0A5E2971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</w:p>
    <w:p w14:paraId="59688055" w14:textId="77777777" w:rsidR="00E32C64" w:rsidRPr="001D683F" w:rsidRDefault="00E32C64" w:rsidP="00E32C64">
      <w:pPr>
        <w:spacing w:after="0"/>
        <w:jc w:val="right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</w:rPr>
        <w:t>Urbányi Edina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</w:t>
      </w:r>
      <w:proofErr w:type="spellEnd"/>
      <w:r>
        <w:rPr>
          <w:rFonts w:ascii="Times New Roman" w:hAnsi="Times New Roman" w:cs="Times New Roman"/>
        </w:rPr>
        <w:t>.</w:t>
      </w:r>
    </w:p>
    <w:p w14:paraId="19102422" w14:textId="77777777" w:rsidR="00E32C64" w:rsidRPr="001D683F" w:rsidRDefault="00E32C64" w:rsidP="00E32C64">
      <w:pPr>
        <w:spacing w:after="0"/>
        <w:jc w:val="right"/>
        <w:rPr>
          <w:rFonts w:ascii="Times New Roman" w:hAnsi="Times New Roman" w:cs="Times New Roman"/>
        </w:rPr>
      </w:pPr>
      <w:r w:rsidRPr="001D683F">
        <w:rPr>
          <w:rFonts w:ascii="Times New Roman" w:hAnsi="Times New Roman" w:cs="Times New Roman"/>
        </w:rPr>
        <w:t>jegyző</w:t>
      </w:r>
    </w:p>
    <w:p w14:paraId="1B46EB5E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</w:p>
    <w:p w14:paraId="0AC045C6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</w:p>
    <w:p w14:paraId="0D41817E" w14:textId="77777777" w:rsidR="00E32C64" w:rsidRPr="001D683F" w:rsidRDefault="00E32C64" w:rsidP="00E32C64">
      <w:pPr>
        <w:jc w:val="both"/>
        <w:rPr>
          <w:rFonts w:ascii="Times New Roman" w:hAnsi="Times New Roman" w:cs="Times New Roman"/>
        </w:rPr>
      </w:pPr>
    </w:p>
    <w:p w14:paraId="633DABE3" w14:textId="77777777" w:rsidR="002D6303" w:rsidRDefault="002D6303"/>
    <w:sectPr w:rsidR="002D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64"/>
    <w:rsid w:val="002D6303"/>
    <w:rsid w:val="00E3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1A31"/>
  <w15:chartTrackingRefBased/>
  <w15:docId w15:val="{3E907264-0741-44B3-B2DF-7B42D18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2C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925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2020-09-30T11:20:00Z</dcterms:created>
  <dcterms:modified xsi:type="dcterms:W3CDTF">2020-09-30T11:21:00Z</dcterms:modified>
</cp:coreProperties>
</file>