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7C" w:rsidRDefault="003E397C" w:rsidP="003E397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 melléklet a 7/2016. (XI.29.) önkormányzati rendelethez</w:t>
      </w:r>
    </w:p>
    <w:p w:rsidR="003E397C" w:rsidRPr="0004742E" w:rsidRDefault="003E397C" w:rsidP="003E397C">
      <w:pPr>
        <w:jc w:val="both"/>
        <w:rPr>
          <w:b/>
          <w:sz w:val="24"/>
          <w:szCs w:val="24"/>
          <w:u w:val="single"/>
        </w:rPr>
      </w:pPr>
    </w:p>
    <w:p w:rsidR="003E397C" w:rsidRDefault="003E397C" w:rsidP="003E39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Iskola-egészségügyi ellátásban részesülő oktatási intézmények</w:t>
      </w:r>
    </w:p>
    <w:p w:rsidR="003E397C" w:rsidRDefault="003E397C" w:rsidP="003E397C">
      <w:pPr>
        <w:jc w:val="center"/>
        <w:rPr>
          <w:b/>
          <w:sz w:val="24"/>
          <w:szCs w:val="24"/>
        </w:rPr>
      </w:pPr>
    </w:p>
    <w:p w:rsidR="003E397C" w:rsidRDefault="003E397C" w:rsidP="003E397C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Pétervásárai Tamási Áron Általános Iskola 3250 Pétervására, Szabadság tér 12.</w:t>
      </w:r>
    </w:p>
    <w:p w:rsidR="003E397C" w:rsidRDefault="003E397C" w:rsidP="003E3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FM </w:t>
      </w:r>
      <w:proofErr w:type="spellStart"/>
      <w:r>
        <w:rPr>
          <w:sz w:val="24"/>
          <w:szCs w:val="24"/>
        </w:rPr>
        <w:t>ASzK</w:t>
      </w:r>
      <w:proofErr w:type="spellEnd"/>
      <w:r>
        <w:rPr>
          <w:sz w:val="24"/>
          <w:szCs w:val="24"/>
        </w:rPr>
        <w:t xml:space="preserve"> Pétervásárai Mezőgazdasági Szakképző Iskola és Kollégium 3250 Pétervására, </w:t>
      </w: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 19.</w:t>
      </w:r>
    </w:p>
    <w:p w:rsidR="003E397C" w:rsidRDefault="003E397C" w:rsidP="003E3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Pétervásárai Támási Áron Általános Iskola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Tagiskolája 3252 Erdőkövesd, Petőfi út 2.</w:t>
      </w:r>
    </w:p>
    <w:p w:rsidR="003E397C" w:rsidRDefault="003E397C" w:rsidP="003E397C">
      <w:pPr>
        <w:jc w:val="both"/>
        <w:rPr>
          <w:sz w:val="24"/>
          <w:szCs w:val="24"/>
        </w:rPr>
      </w:pPr>
      <w:r>
        <w:rPr>
          <w:sz w:val="24"/>
          <w:szCs w:val="24"/>
        </w:rPr>
        <w:t>d) Pétervásárai Napköziotthonos Óvoda 3250 Pétervására, Kossuth út 1.</w:t>
      </w:r>
    </w:p>
    <w:p w:rsidR="003E397C" w:rsidRDefault="003E397C" w:rsidP="003E3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Pétervásárai Napköziotthonos Óvoda </w:t>
      </w:r>
      <w:proofErr w:type="spellStart"/>
      <w:r>
        <w:rPr>
          <w:sz w:val="24"/>
          <w:szCs w:val="24"/>
        </w:rPr>
        <w:t>Váraszói</w:t>
      </w:r>
      <w:proofErr w:type="spellEnd"/>
      <w:r>
        <w:rPr>
          <w:sz w:val="24"/>
          <w:szCs w:val="24"/>
        </w:rPr>
        <w:t xml:space="preserve"> Tagóvodája 3254 Váraszó, II. Rákóczi  F. út 1.</w:t>
      </w:r>
    </w:p>
    <w:p w:rsidR="003E397C" w:rsidRDefault="003E397C" w:rsidP="003E3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Napköziotthonos Óvoda 3252 Erdőkövesd, Petőfi út 2.</w:t>
      </w:r>
    </w:p>
    <w:p w:rsidR="003E397C" w:rsidRPr="005E75BE" w:rsidRDefault="003E397C" w:rsidP="003E3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Napköziotthonos Óvoda 3248 Ivád,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út 1-3.</w:t>
      </w:r>
    </w:p>
    <w:p w:rsidR="000F2243" w:rsidRDefault="003E397C"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94"/>
    <w:rsid w:val="00145455"/>
    <w:rsid w:val="003E397C"/>
    <w:rsid w:val="004C0094"/>
    <w:rsid w:val="00CA1B28"/>
    <w:rsid w:val="00D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5FAEE-C298-47DF-91D7-1E7F3741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E3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609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2016-12-06T14:53:00Z</dcterms:created>
  <dcterms:modified xsi:type="dcterms:W3CDTF">2016-12-06T14:53:00Z</dcterms:modified>
</cp:coreProperties>
</file>