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3ED" w:rsidRPr="005853C5" w:rsidRDefault="00EF33ED" w:rsidP="00EF33E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5853C5">
        <w:rPr>
          <w:rFonts w:ascii="Arial" w:hAnsi="Arial" w:cs="Arial"/>
          <w:b/>
          <w:bCs/>
          <w:sz w:val="24"/>
          <w:szCs w:val="24"/>
          <w:u w:val="single"/>
        </w:rPr>
        <w:t>melléklet a 1/2016.(I.20.) önkormányzati rendelethez</w:t>
      </w:r>
    </w:p>
    <w:p w:rsidR="00EF33ED" w:rsidRPr="005853C5" w:rsidRDefault="00EF33ED" w:rsidP="00EF33E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EF33ED" w:rsidRPr="005853C5" w:rsidRDefault="00EF33ED" w:rsidP="00EF33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33ED" w:rsidRPr="005853C5" w:rsidRDefault="00EF33ED" w:rsidP="00EF33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33ED" w:rsidRPr="005853C5" w:rsidRDefault="00EF33ED" w:rsidP="00EF33ED">
      <w:pPr>
        <w:spacing w:after="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853C5">
        <w:rPr>
          <w:rFonts w:ascii="Arial" w:hAnsi="Arial" w:cs="Arial"/>
          <w:b/>
          <w:bCs/>
          <w:color w:val="000000"/>
          <w:sz w:val="24"/>
          <w:szCs w:val="24"/>
        </w:rPr>
        <w:t xml:space="preserve">Az igénybevétel jellegétől függő nettó díjösszegek forintban </w:t>
      </w:r>
    </w:p>
    <w:p w:rsidR="00EF33ED" w:rsidRPr="005853C5" w:rsidRDefault="00EF33ED" w:rsidP="00EF33ED">
      <w:pPr>
        <w:spacing w:after="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7"/>
        <w:gridCol w:w="4994"/>
        <w:gridCol w:w="3036"/>
        <w:gridCol w:w="13"/>
      </w:tblGrid>
      <w:tr w:rsidR="00EF33ED" w:rsidRPr="005853C5" w:rsidTr="007E1690">
        <w:trPr>
          <w:gridAfter w:val="1"/>
          <w:wAfter w:w="13" w:type="dxa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ED" w:rsidRPr="005853C5" w:rsidRDefault="00EF33ED" w:rsidP="007E1690">
            <w:pPr>
              <w:spacing w:after="2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ED" w:rsidRPr="005853C5" w:rsidRDefault="00EF33ED" w:rsidP="007E1690">
            <w:pPr>
              <w:spacing w:after="2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53C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ED" w:rsidRPr="005853C5" w:rsidRDefault="00EF33ED" w:rsidP="007E1690">
            <w:pPr>
              <w:spacing w:after="2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53C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</w:t>
            </w:r>
          </w:p>
        </w:tc>
      </w:tr>
      <w:tr w:rsidR="00EF33ED" w:rsidRPr="005853C5" w:rsidTr="007E1690">
        <w:trPr>
          <w:gridAfter w:val="1"/>
          <w:wAfter w:w="13" w:type="dxa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ED" w:rsidRPr="005853C5" w:rsidRDefault="00EF33ED" w:rsidP="007E1690">
            <w:pPr>
              <w:spacing w:after="2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53C5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ED" w:rsidRPr="005853C5" w:rsidRDefault="00EF33ED" w:rsidP="007E1690">
            <w:pPr>
              <w:spacing w:after="2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53C5">
              <w:rPr>
                <w:rFonts w:ascii="Arial" w:hAnsi="Arial" w:cs="Arial"/>
                <w:color w:val="000000"/>
                <w:sz w:val="24"/>
                <w:szCs w:val="24"/>
              </w:rPr>
              <w:t xml:space="preserve">Sírhely megváltása </w:t>
            </w:r>
            <w:proofErr w:type="spellStart"/>
            <w:r w:rsidRPr="005853C5">
              <w:rPr>
                <w:rFonts w:ascii="Arial" w:hAnsi="Arial" w:cs="Arial"/>
                <w:color w:val="000000"/>
                <w:sz w:val="24"/>
                <w:szCs w:val="24"/>
              </w:rPr>
              <w:t>tarpai</w:t>
            </w:r>
            <w:proofErr w:type="spellEnd"/>
            <w:r w:rsidRPr="005853C5">
              <w:rPr>
                <w:rFonts w:ascii="Arial" w:hAnsi="Arial" w:cs="Arial"/>
                <w:color w:val="000000"/>
                <w:sz w:val="24"/>
                <w:szCs w:val="24"/>
              </w:rPr>
              <w:t xml:space="preserve"> lakóhellyel rendelkező, 14 évesnél fiatalabb elhunyt esetében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ED" w:rsidRPr="005853C5" w:rsidRDefault="00EF33ED" w:rsidP="007E1690">
            <w:pPr>
              <w:spacing w:after="2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53C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  <w:p w:rsidR="00EF33ED" w:rsidRPr="005853C5" w:rsidRDefault="00EF33ED" w:rsidP="007E1690">
            <w:pPr>
              <w:spacing w:after="2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33ED" w:rsidRPr="005853C5" w:rsidTr="007E1690">
        <w:trPr>
          <w:gridAfter w:val="1"/>
          <w:wAfter w:w="13" w:type="dxa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ED" w:rsidRPr="005853C5" w:rsidRDefault="00EF33ED" w:rsidP="00EF33ED">
            <w:pPr>
              <w:numPr>
                <w:ilvl w:val="0"/>
                <w:numId w:val="2"/>
              </w:numPr>
              <w:spacing w:after="2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ED" w:rsidRPr="005853C5" w:rsidRDefault="00EF33ED" w:rsidP="007E1690">
            <w:pPr>
              <w:spacing w:after="2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53C5">
              <w:rPr>
                <w:rFonts w:ascii="Arial" w:hAnsi="Arial" w:cs="Arial"/>
                <w:color w:val="000000"/>
                <w:sz w:val="24"/>
                <w:szCs w:val="24"/>
              </w:rPr>
              <w:t xml:space="preserve">Egyes sírhely megváltása és újraváltása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ED" w:rsidRPr="005853C5" w:rsidRDefault="00EF33ED" w:rsidP="007E1690">
            <w:pPr>
              <w:spacing w:after="2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53C5">
              <w:rPr>
                <w:rFonts w:ascii="Arial" w:hAnsi="Arial" w:cs="Arial"/>
                <w:color w:val="000000"/>
                <w:sz w:val="24"/>
                <w:szCs w:val="24"/>
              </w:rPr>
              <w:t>2.000</w:t>
            </w:r>
          </w:p>
        </w:tc>
      </w:tr>
      <w:tr w:rsidR="00EF33ED" w:rsidRPr="005853C5" w:rsidTr="007E1690">
        <w:trPr>
          <w:gridAfter w:val="1"/>
          <w:wAfter w:w="13" w:type="dxa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ED" w:rsidRPr="005853C5" w:rsidRDefault="00EF33ED" w:rsidP="007E1690">
            <w:pPr>
              <w:spacing w:after="20" w:line="240" w:lineRule="auto"/>
              <w:ind w:left="7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53C5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ED" w:rsidRPr="005853C5" w:rsidRDefault="00EF33ED" w:rsidP="007E1690">
            <w:pPr>
              <w:spacing w:after="2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53C5">
              <w:rPr>
                <w:rFonts w:ascii="Arial" w:hAnsi="Arial" w:cs="Arial"/>
                <w:color w:val="000000"/>
                <w:sz w:val="24"/>
                <w:szCs w:val="24"/>
              </w:rPr>
              <w:t xml:space="preserve">Kettes sírhely megváltása és újraváltása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ED" w:rsidRPr="005853C5" w:rsidRDefault="00EF33ED" w:rsidP="007E1690">
            <w:pPr>
              <w:spacing w:after="2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53C5">
              <w:rPr>
                <w:rFonts w:ascii="Arial" w:hAnsi="Arial" w:cs="Arial"/>
                <w:color w:val="000000"/>
                <w:sz w:val="24"/>
                <w:szCs w:val="24"/>
              </w:rPr>
              <w:t>4.000</w:t>
            </w:r>
          </w:p>
        </w:tc>
      </w:tr>
      <w:tr w:rsidR="00EF33ED" w:rsidRPr="005853C5" w:rsidTr="007E1690">
        <w:trPr>
          <w:gridAfter w:val="1"/>
          <w:wAfter w:w="13" w:type="dxa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ED" w:rsidRPr="005853C5" w:rsidRDefault="00EF33ED" w:rsidP="007E1690">
            <w:pPr>
              <w:spacing w:after="2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53C5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ED" w:rsidRPr="005853C5" w:rsidRDefault="00EF33ED" w:rsidP="007E1690">
            <w:pPr>
              <w:spacing w:after="2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53C5">
              <w:rPr>
                <w:rFonts w:ascii="Arial" w:hAnsi="Arial" w:cs="Arial"/>
                <w:color w:val="000000"/>
                <w:sz w:val="24"/>
                <w:szCs w:val="24"/>
              </w:rPr>
              <w:t xml:space="preserve">Kettőnél több elhunyt befogadására alkalmas sírhely megváltása és újraváltása, a kettes sírhely díjára számított plusz díjtétel elhunytanként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ED" w:rsidRPr="005853C5" w:rsidRDefault="00EF33ED" w:rsidP="007E1690">
            <w:pPr>
              <w:spacing w:after="2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53C5">
              <w:rPr>
                <w:rFonts w:ascii="Arial" w:hAnsi="Arial" w:cs="Arial"/>
                <w:color w:val="000000"/>
                <w:sz w:val="24"/>
                <w:szCs w:val="24"/>
              </w:rPr>
              <w:t>1500</w:t>
            </w:r>
          </w:p>
        </w:tc>
      </w:tr>
      <w:tr w:rsidR="00EF33ED" w:rsidRPr="005853C5" w:rsidTr="007E1690">
        <w:trPr>
          <w:gridAfter w:val="1"/>
          <w:wAfter w:w="13" w:type="dxa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ED" w:rsidRPr="005853C5" w:rsidRDefault="00EF33ED" w:rsidP="007E1690">
            <w:pPr>
              <w:spacing w:after="2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53C5"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ED" w:rsidRPr="005853C5" w:rsidRDefault="00EF33ED" w:rsidP="007E1690">
            <w:pPr>
              <w:spacing w:after="2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53C5">
              <w:rPr>
                <w:rFonts w:ascii="Arial" w:hAnsi="Arial" w:cs="Arial"/>
                <w:color w:val="000000"/>
                <w:sz w:val="24"/>
                <w:szCs w:val="24"/>
              </w:rPr>
              <w:t xml:space="preserve">Egyes urnasírhely megváltása és újraváltása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ED" w:rsidRPr="005853C5" w:rsidRDefault="00EF33ED" w:rsidP="007E1690">
            <w:pPr>
              <w:spacing w:after="2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53C5">
              <w:rPr>
                <w:rFonts w:ascii="Arial" w:hAnsi="Arial" w:cs="Arial"/>
                <w:color w:val="000000"/>
                <w:sz w:val="24"/>
                <w:szCs w:val="24"/>
              </w:rPr>
              <w:t>5000</w:t>
            </w:r>
          </w:p>
        </w:tc>
      </w:tr>
      <w:tr w:rsidR="00EF33ED" w:rsidRPr="005853C5" w:rsidTr="007E1690">
        <w:trPr>
          <w:gridAfter w:val="1"/>
          <w:wAfter w:w="13" w:type="dxa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ED" w:rsidRPr="005853C5" w:rsidRDefault="00EF33ED" w:rsidP="007E1690">
            <w:pPr>
              <w:spacing w:after="2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53C5"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ED" w:rsidRPr="005853C5" w:rsidRDefault="00EF33ED" w:rsidP="007E1690">
            <w:pPr>
              <w:spacing w:after="2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53C5">
              <w:rPr>
                <w:rFonts w:ascii="Arial" w:hAnsi="Arial" w:cs="Arial"/>
                <w:color w:val="000000"/>
                <w:sz w:val="24"/>
                <w:szCs w:val="24"/>
              </w:rPr>
              <w:t xml:space="preserve">Több urna behelyezésére szolgáló, önállóan kialakított urnasírhely megváltása és újraváltása, az egyes urnasírhely díjára számított plusz díjtétel elhunytanként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ED" w:rsidRPr="005853C5" w:rsidRDefault="00EF33ED" w:rsidP="007E1690">
            <w:pPr>
              <w:spacing w:after="2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53C5">
              <w:rPr>
                <w:rFonts w:ascii="Arial" w:hAnsi="Arial" w:cs="Arial"/>
                <w:color w:val="000000"/>
                <w:sz w:val="24"/>
                <w:szCs w:val="24"/>
              </w:rPr>
              <w:t>2.500</w:t>
            </w:r>
          </w:p>
        </w:tc>
      </w:tr>
      <w:tr w:rsidR="00EF33ED" w:rsidRPr="005853C5" w:rsidTr="007E1690">
        <w:trPr>
          <w:gridAfter w:val="1"/>
          <w:wAfter w:w="13" w:type="dxa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ED" w:rsidRPr="005853C5" w:rsidRDefault="00EF33ED" w:rsidP="007E1690">
            <w:pPr>
              <w:spacing w:after="2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ED" w:rsidRPr="005853C5" w:rsidRDefault="00EF33ED" w:rsidP="007E1690">
            <w:pPr>
              <w:spacing w:after="2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53C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 temetőben vállalkozásszerűen munkát </w:t>
            </w:r>
            <w:proofErr w:type="gramStart"/>
            <w:r w:rsidRPr="005853C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végzők  díja</w:t>
            </w:r>
            <w:proofErr w:type="gramEnd"/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ED" w:rsidRPr="005853C5" w:rsidRDefault="00EF33ED" w:rsidP="007E1690">
            <w:pPr>
              <w:spacing w:after="2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33ED" w:rsidRPr="005853C5" w:rsidTr="007E1690">
        <w:trPr>
          <w:gridAfter w:val="1"/>
          <w:wAfter w:w="13" w:type="dxa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ED" w:rsidRPr="005853C5" w:rsidRDefault="00EF33ED" w:rsidP="007E1690">
            <w:pPr>
              <w:spacing w:after="2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53C5">
              <w:rPr>
                <w:rFonts w:ascii="Arial" w:hAnsi="Arial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ED" w:rsidRPr="005853C5" w:rsidRDefault="00EF33ED" w:rsidP="007E1690">
            <w:pPr>
              <w:spacing w:after="2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53C5">
              <w:rPr>
                <w:rFonts w:ascii="Arial" w:hAnsi="Arial" w:cs="Arial"/>
                <w:color w:val="000000"/>
                <w:sz w:val="24"/>
                <w:szCs w:val="24"/>
              </w:rPr>
              <w:t>Vállalkozók alkalmankénti temető igénybevételének díja megkezdett naponként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ED" w:rsidRPr="005853C5" w:rsidRDefault="00EF33ED" w:rsidP="007E1690">
            <w:pPr>
              <w:spacing w:after="2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53C5">
              <w:rPr>
                <w:rFonts w:ascii="Arial" w:hAnsi="Arial" w:cs="Arial"/>
                <w:color w:val="000000"/>
                <w:sz w:val="24"/>
                <w:szCs w:val="24"/>
              </w:rPr>
              <w:t>2.500</w:t>
            </w:r>
          </w:p>
        </w:tc>
      </w:tr>
      <w:tr w:rsidR="00EF33ED" w:rsidRPr="005853C5" w:rsidTr="007E1690">
        <w:trPr>
          <w:gridAfter w:val="1"/>
          <w:wAfter w:w="13" w:type="dxa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ED" w:rsidRPr="005853C5" w:rsidRDefault="00EF33ED" w:rsidP="007E1690">
            <w:pPr>
              <w:spacing w:after="2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53C5">
              <w:rPr>
                <w:rFonts w:ascii="Arial" w:hAnsi="Arial" w:cs="Arial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ED" w:rsidRPr="005853C5" w:rsidRDefault="00EF33ED" w:rsidP="007E1690">
            <w:pPr>
              <w:spacing w:after="2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53C5">
              <w:rPr>
                <w:rFonts w:ascii="Arial" w:hAnsi="Arial" w:cs="Arial"/>
                <w:color w:val="000000"/>
                <w:sz w:val="24"/>
                <w:szCs w:val="24"/>
              </w:rPr>
              <w:t xml:space="preserve">Síremlék állítási munkákhoz igényelt terület használati díja megkezdett naponként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ED" w:rsidRPr="005853C5" w:rsidRDefault="00EF33ED" w:rsidP="007E1690">
            <w:pPr>
              <w:spacing w:after="2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53C5">
              <w:rPr>
                <w:rFonts w:ascii="Arial" w:hAnsi="Arial" w:cs="Arial"/>
                <w:color w:val="000000"/>
                <w:sz w:val="24"/>
                <w:szCs w:val="24"/>
              </w:rPr>
              <w:t>1.200</w:t>
            </w:r>
          </w:p>
        </w:tc>
      </w:tr>
      <w:tr w:rsidR="00EF33ED" w:rsidRPr="005853C5" w:rsidTr="007E1690">
        <w:trPr>
          <w:gridAfter w:val="1"/>
          <w:wAfter w:w="13" w:type="dxa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ED" w:rsidRPr="005853C5" w:rsidRDefault="00EF33ED" w:rsidP="007E1690">
            <w:pPr>
              <w:spacing w:after="2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ED" w:rsidRPr="005853C5" w:rsidRDefault="00EF33ED" w:rsidP="007E1690">
            <w:pPr>
              <w:spacing w:after="2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53C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Temetkezési szolgáltatók által fizetendő </w:t>
            </w:r>
            <w:proofErr w:type="spellStart"/>
            <w:r w:rsidRPr="005853C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dijak</w:t>
            </w:r>
            <w:proofErr w:type="spellEnd"/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ED" w:rsidRPr="005853C5" w:rsidRDefault="00EF33ED" w:rsidP="007E1690">
            <w:pPr>
              <w:spacing w:after="2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33ED" w:rsidRPr="005853C5" w:rsidTr="007E1690">
        <w:trPr>
          <w:gridAfter w:val="1"/>
          <w:wAfter w:w="13" w:type="dxa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ED" w:rsidRPr="005853C5" w:rsidRDefault="00EF33ED" w:rsidP="007E1690">
            <w:pPr>
              <w:spacing w:after="2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53C5">
              <w:rPr>
                <w:rFonts w:ascii="Arial" w:hAnsi="Arial" w:cs="Arial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ED" w:rsidRPr="005853C5" w:rsidRDefault="00EF33ED" w:rsidP="007E1690">
            <w:pPr>
              <w:spacing w:after="2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53C5">
              <w:rPr>
                <w:rFonts w:ascii="Arial" w:hAnsi="Arial" w:cs="Arial"/>
                <w:color w:val="000000"/>
                <w:sz w:val="24"/>
                <w:szCs w:val="24"/>
              </w:rPr>
              <w:t>Halott hűtési díj 48 órára halottanként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ED" w:rsidRPr="005853C5" w:rsidRDefault="00EF33ED" w:rsidP="007E1690">
            <w:pPr>
              <w:spacing w:after="2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53C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EF33ED" w:rsidRPr="005853C5" w:rsidTr="007E1690">
        <w:trPr>
          <w:gridAfter w:val="1"/>
          <w:wAfter w:w="13" w:type="dxa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ED" w:rsidRPr="005853C5" w:rsidRDefault="00EF33ED" w:rsidP="007E1690">
            <w:pPr>
              <w:spacing w:after="2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53C5">
              <w:rPr>
                <w:rFonts w:ascii="Arial" w:hAnsi="Arial" w:cs="Arial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ED" w:rsidRPr="005853C5" w:rsidRDefault="00EF33ED" w:rsidP="007E1690">
            <w:pPr>
              <w:spacing w:after="2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53C5">
              <w:rPr>
                <w:rFonts w:ascii="Arial" w:hAnsi="Arial" w:cs="Arial"/>
                <w:color w:val="000000"/>
                <w:sz w:val="24"/>
                <w:szCs w:val="24"/>
              </w:rPr>
              <w:t xml:space="preserve"> Halott hűtési díj 48 órát meghaladóan, minden megkezdett nap után elhunytanként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ED" w:rsidRPr="005853C5" w:rsidRDefault="00EF33ED" w:rsidP="007E1690">
            <w:pPr>
              <w:spacing w:after="2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53C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EF33ED" w:rsidRPr="005853C5" w:rsidTr="007E1690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ED" w:rsidRPr="005853C5" w:rsidRDefault="00EF33ED" w:rsidP="007E1690">
            <w:pPr>
              <w:spacing w:after="2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53C5">
              <w:rPr>
                <w:rFonts w:ascii="Arial" w:hAnsi="Arial" w:cs="Arial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ED" w:rsidRPr="005853C5" w:rsidRDefault="00EF33ED" w:rsidP="007E1690">
            <w:pPr>
              <w:spacing w:after="2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53C5">
              <w:rPr>
                <w:rFonts w:ascii="Arial" w:hAnsi="Arial" w:cs="Arial"/>
                <w:color w:val="000000"/>
                <w:sz w:val="24"/>
                <w:szCs w:val="24"/>
              </w:rPr>
              <w:t xml:space="preserve">Ravatalozó alkalmankénti használati díja </w:t>
            </w:r>
          </w:p>
          <w:p w:rsidR="00EF33ED" w:rsidRPr="005853C5" w:rsidRDefault="00EF33ED" w:rsidP="007E1690">
            <w:pPr>
              <w:spacing w:after="2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33ED" w:rsidRPr="005853C5" w:rsidRDefault="00EF33ED" w:rsidP="007E1690">
            <w:pPr>
              <w:spacing w:after="2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ED" w:rsidRPr="005853C5" w:rsidRDefault="00EF33ED" w:rsidP="007E1690">
            <w:pPr>
              <w:spacing w:after="2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53C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</w:tbl>
    <w:p w:rsidR="00EF33ED" w:rsidRPr="005853C5" w:rsidRDefault="00EF33ED" w:rsidP="00EF33ED">
      <w:pPr>
        <w:spacing w:after="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D3E8F" w:rsidRDefault="00EF33ED"/>
    <w:sectPr w:rsidR="00AD3E8F" w:rsidSect="00861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75691"/>
    <w:multiLevelType w:val="hybridMultilevel"/>
    <w:tmpl w:val="882EC0F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BD2A42"/>
    <w:multiLevelType w:val="hybridMultilevel"/>
    <w:tmpl w:val="882EC0F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EF33ED"/>
    <w:rsid w:val="00286209"/>
    <w:rsid w:val="00320C75"/>
    <w:rsid w:val="00645187"/>
    <w:rsid w:val="0086101D"/>
    <w:rsid w:val="00C501F9"/>
    <w:rsid w:val="00EF3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33ED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Gazdi</dc:creator>
  <cp:lastModifiedBy>Gazdi</cp:lastModifiedBy>
  <cp:revision>1</cp:revision>
  <dcterms:created xsi:type="dcterms:W3CDTF">2016-02-09T12:30:00Z</dcterms:created>
  <dcterms:modified xsi:type="dcterms:W3CDTF">2016-02-09T12:31:00Z</dcterms:modified>
</cp:coreProperties>
</file>