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56" w:rsidRPr="006564BD" w:rsidRDefault="00BE2856" w:rsidP="00BE2856">
      <w:pPr>
        <w:numPr>
          <w:ilvl w:val="0"/>
          <w:numId w:val="1"/>
        </w:numPr>
        <w:ind w:left="284" w:hanging="284"/>
        <w:rPr>
          <w:rFonts w:ascii="Arial" w:hAnsi="Arial" w:cs="Arial"/>
          <w:b/>
        </w:rPr>
      </w:pPr>
      <w:r w:rsidRPr="006564BD">
        <w:rPr>
          <w:rFonts w:ascii="Arial" w:hAnsi="Arial" w:cs="Arial"/>
          <w:b/>
        </w:rPr>
        <w:t xml:space="preserve">melléklet a </w:t>
      </w:r>
      <w:r>
        <w:rPr>
          <w:rFonts w:ascii="Arial" w:hAnsi="Arial" w:cs="Arial"/>
          <w:b/>
        </w:rPr>
        <w:t>7/2015.</w:t>
      </w:r>
      <w:r w:rsidRPr="006564BD">
        <w:rPr>
          <w:rFonts w:ascii="Arial" w:hAnsi="Arial" w:cs="Arial"/>
          <w:b/>
        </w:rPr>
        <w:t>(V</w:t>
      </w:r>
      <w:r>
        <w:rPr>
          <w:rFonts w:ascii="Arial" w:hAnsi="Arial" w:cs="Arial"/>
          <w:b/>
        </w:rPr>
        <w:t>.18.</w:t>
      </w:r>
      <w:r w:rsidRPr="006564BD">
        <w:rPr>
          <w:rFonts w:ascii="Arial" w:hAnsi="Arial" w:cs="Arial"/>
          <w:b/>
        </w:rPr>
        <w:t>) önkormányzati rendelethez</w:t>
      </w:r>
    </w:p>
    <w:tbl>
      <w:tblPr>
        <w:tblW w:w="93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7"/>
        <w:gridCol w:w="1374"/>
        <w:gridCol w:w="1374"/>
        <w:gridCol w:w="1394"/>
        <w:gridCol w:w="485"/>
      </w:tblGrid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93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Az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53BD">
              <w:rPr>
                <w:rFonts w:ascii="Arial" w:hAnsi="Arial" w:cs="Arial"/>
                <w:b/>
                <w:bCs/>
              </w:rPr>
              <w:t>önkormányzat és intézménye 2014. évi tervezett bevételei címenként, kiemelt előirányzatonként</w:t>
            </w:r>
          </w:p>
        </w:tc>
      </w:tr>
      <w:tr w:rsidR="00BE2856" w:rsidRPr="00A553BD" w:rsidTr="005A0014">
        <w:trPr>
          <w:trHeight w:val="270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BE2856" w:rsidRPr="00A553BD" w:rsidTr="005A0014">
        <w:trPr>
          <w:trHeight w:val="570"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856" w:rsidRPr="00A553BD" w:rsidRDefault="00BE285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856" w:rsidRPr="00A553BD" w:rsidRDefault="00BE285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856" w:rsidRPr="00A553BD" w:rsidRDefault="00BE285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499"/>
        </w:trPr>
        <w:tc>
          <w:tcPr>
            <w:tcW w:w="4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499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53BD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24 365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29 416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29 416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10 900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10 900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11 910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A553BD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A553BD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6 322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2856" w:rsidRPr="00A553BD" w:rsidTr="005A0014">
        <w:trPr>
          <w:trHeight w:val="510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 xml:space="preserve">Egyéb áruhasználati és </w:t>
            </w:r>
            <w:proofErr w:type="spellStart"/>
            <w:r w:rsidRPr="00A553BD">
              <w:rPr>
                <w:rFonts w:ascii="Arial" w:hAnsi="Arial" w:cs="Arial"/>
                <w:color w:val="000000"/>
              </w:rPr>
              <w:t>szolg</w:t>
            </w:r>
            <w:proofErr w:type="spellEnd"/>
            <w:r w:rsidRPr="00A553BD">
              <w:rPr>
                <w:rFonts w:ascii="Arial" w:hAnsi="Arial" w:cs="Arial"/>
                <w:color w:val="000000"/>
              </w:rPr>
              <w:t>. Adók (talajterhelési díj)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>Magánszemélyek jövedelemadói (termőföld SZJA)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38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193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53BD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15 900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15 900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18 471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19 722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22 741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25 333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4 280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4 280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>Működési célú kölcsönök visszatérülése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53BD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59 987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72 337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77 540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53B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510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16 700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16 700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53BD">
              <w:rPr>
                <w:rFonts w:ascii="Arial" w:hAnsi="Arial" w:cs="Arial"/>
                <w:b/>
                <w:bCs/>
                <w:color w:val="000000"/>
              </w:rPr>
              <w:t xml:space="preserve">Felhalmozási célú támogatások </w:t>
            </w:r>
            <w:proofErr w:type="spellStart"/>
            <w:r w:rsidRPr="00A553BD">
              <w:rPr>
                <w:rFonts w:ascii="Arial" w:hAnsi="Arial" w:cs="Arial"/>
                <w:b/>
                <w:bCs/>
                <w:color w:val="000000"/>
              </w:rPr>
              <w:t>Áht-n</w:t>
            </w:r>
            <w:proofErr w:type="spellEnd"/>
            <w:r w:rsidRPr="00A553BD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16 700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16 700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10 448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color w:val="000000"/>
              </w:rPr>
            </w:pPr>
            <w:r w:rsidRPr="00A553B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53BD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21 700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27 148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64 987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94 037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104 688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74 259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75 279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76 102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74 259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75 279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75 279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 xml:space="preserve">              </w:t>
            </w:r>
            <w:r w:rsidRPr="00A553BD">
              <w:rPr>
                <w:rFonts w:ascii="Arial" w:hAnsi="Arial" w:cs="Arial"/>
              </w:rPr>
              <w:t>ebből 2015 évi előleg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823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330"/>
        </w:trPr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3BD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 xml:space="preserve">139 </w:t>
            </w:r>
            <w:r>
              <w:rPr>
                <w:rFonts w:ascii="Arial" w:hAnsi="Arial" w:cs="Arial"/>
                <w:b/>
                <w:bCs/>
              </w:rPr>
              <w:t>246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169 316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A553BD">
              <w:rPr>
                <w:rFonts w:ascii="Arial" w:hAnsi="Arial" w:cs="Arial"/>
                <w:b/>
                <w:bCs/>
              </w:rPr>
              <w:t>180 790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A553BD" w:rsidTr="005A0014">
        <w:trPr>
          <w:trHeight w:val="255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 xml:space="preserve">Tájékoztató adat: </w:t>
            </w:r>
            <w:proofErr w:type="gramStart"/>
            <w:r w:rsidRPr="00A553BD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</w:rPr>
            </w:pPr>
            <w:r w:rsidRPr="00A553BD">
              <w:rPr>
                <w:rFonts w:ascii="Arial" w:hAnsi="Arial" w:cs="Arial"/>
              </w:rPr>
              <w:t>15 108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15 640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15 532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A553BD" w:rsidRDefault="00BE2856" w:rsidP="005A0014">
            <w:pPr>
              <w:rPr>
                <w:rFonts w:ascii="Arial" w:hAnsi="Arial" w:cs="Arial"/>
              </w:rPr>
            </w:pPr>
          </w:p>
        </w:tc>
      </w:tr>
    </w:tbl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Pr="006564BD" w:rsidRDefault="00BE2856" w:rsidP="00BE2856">
      <w:pPr>
        <w:rPr>
          <w:rFonts w:ascii="Arial" w:hAnsi="Arial" w:cs="Arial"/>
          <w:b/>
        </w:rPr>
      </w:pPr>
      <w:r w:rsidRPr="006564BD">
        <w:rPr>
          <w:rFonts w:ascii="Arial" w:hAnsi="Arial" w:cs="Arial"/>
          <w:b/>
        </w:rPr>
        <w:lastRenderedPageBreak/>
        <w:t xml:space="preserve">1a) melléklet a </w:t>
      </w:r>
      <w:r>
        <w:rPr>
          <w:rFonts w:ascii="Arial" w:hAnsi="Arial" w:cs="Arial"/>
          <w:b/>
        </w:rPr>
        <w:t xml:space="preserve">7/2015.(V.18.) </w:t>
      </w:r>
      <w:r w:rsidRPr="006564BD">
        <w:rPr>
          <w:rFonts w:ascii="Arial" w:hAnsi="Arial" w:cs="Arial"/>
          <w:b/>
        </w:rPr>
        <w:t>önkormányzati rendelethez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BE2856" w:rsidRPr="009F1D81" w:rsidTr="005A0014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Az önkormányzat 2014. évi tervezett bevételei címenként, kiemelt előirányzatonként</w:t>
            </w:r>
          </w:p>
        </w:tc>
      </w:tr>
      <w:tr w:rsidR="00BE2856" w:rsidRPr="009F1D81" w:rsidTr="005A0014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BE2856" w:rsidRPr="009F1D81" w:rsidTr="005A0014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856" w:rsidRPr="009F1D81" w:rsidRDefault="00BE285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856" w:rsidRPr="009F1D81" w:rsidRDefault="00BE285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856" w:rsidRPr="009F1D81" w:rsidRDefault="00BE285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F1D81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24 365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29 416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29 416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10 900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10 900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11 910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9F1D81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9F1D81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6 322</w:t>
            </w:r>
          </w:p>
        </w:tc>
      </w:tr>
      <w:tr w:rsidR="00BE2856" w:rsidRPr="009F1D81" w:rsidTr="005A0014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 xml:space="preserve">Egyéb áruhasználati és </w:t>
            </w:r>
            <w:proofErr w:type="spellStart"/>
            <w:r w:rsidRPr="009F1D81">
              <w:rPr>
                <w:rFonts w:ascii="Arial" w:hAnsi="Arial" w:cs="Arial"/>
                <w:color w:val="000000"/>
              </w:rPr>
              <w:t>szolg</w:t>
            </w:r>
            <w:proofErr w:type="spellEnd"/>
            <w:r w:rsidRPr="009F1D81">
              <w:rPr>
                <w:rFonts w:ascii="Arial" w:hAnsi="Arial" w:cs="Arial"/>
                <w:color w:val="000000"/>
              </w:rPr>
              <w:t>.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8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>Magánszemélyek jövedelemadói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38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193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F1D81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15 900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15 900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18 471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19 722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22 741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25 333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4 280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4 280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>Működési célú kölcsönök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40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F1D81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59 987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72 337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77 540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F1D8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E2856" w:rsidRPr="009F1D81" w:rsidTr="005A0014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16 700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16 700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F1D81">
              <w:rPr>
                <w:rFonts w:ascii="Arial" w:hAnsi="Arial" w:cs="Arial"/>
                <w:b/>
                <w:bCs/>
                <w:color w:val="000000"/>
              </w:rPr>
              <w:t xml:space="preserve">Felhalmozási célú támogatások </w:t>
            </w:r>
            <w:proofErr w:type="spellStart"/>
            <w:r w:rsidRPr="009F1D81">
              <w:rPr>
                <w:rFonts w:ascii="Arial" w:hAnsi="Arial" w:cs="Arial"/>
                <w:b/>
                <w:bCs/>
                <w:color w:val="000000"/>
              </w:rPr>
              <w:t>Áht-n</w:t>
            </w:r>
            <w:proofErr w:type="spellEnd"/>
            <w:r w:rsidRPr="009F1D81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16 700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16 700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10 448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color w:val="000000"/>
              </w:rPr>
            </w:pPr>
            <w:r w:rsidRPr="009F1D8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F1D81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21 700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27 148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64 987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94 037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104 688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 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74 259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74 302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75 125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74 259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74 302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74 302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 xml:space="preserve">              </w:t>
            </w:r>
            <w:r w:rsidRPr="009F1D81">
              <w:rPr>
                <w:rFonts w:ascii="Arial" w:hAnsi="Arial" w:cs="Arial"/>
              </w:rPr>
              <w:t>ebből 2015 évi előleg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</w:rPr>
            </w:pPr>
            <w:r w:rsidRPr="009F1D81">
              <w:rPr>
                <w:rFonts w:ascii="Arial" w:hAnsi="Arial" w:cs="Arial"/>
              </w:rPr>
              <w:t>823</w:t>
            </w:r>
          </w:p>
        </w:tc>
      </w:tr>
      <w:tr w:rsidR="00BE2856" w:rsidRPr="009F1D81" w:rsidTr="005A0014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1D81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 xml:space="preserve">139 </w:t>
            </w:r>
            <w:r>
              <w:rPr>
                <w:rFonts w:ascii="Arial" w:hAnsi="Arial" w:cs="Arial"/>
                <w:b/>
                <w:bCs/>
              </w:rPr>
              <w:t>246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168 339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9F1D81">
              <w:rPr>
                <w:rFonts w:ascii="Arial" w:hAnsi="Arial" w:cs="Arial"/>
                <w:b/>
                <w:bCs/>
              </w:rPr>
              <w:t>179 813</w:t>
            </w:r>
          </w:p>
        </w:tc>
      </w:tr>
      <w:tr w:rsidR="00BE2856" w:rsidRPr="009F1D81" w:rsidTr="005A0014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9F1D81" w:rsidRDefault="00BE2856" w:rsidP="005A0014">
            <w:pPr>
              <w:rPr>
                <w:rFonts w:ascii="Arial" w:hAnsi="Arial" w:cs="Arial"/>
              </w:rPr>
            </w:pPr>
          </w:p>
        </w:tc>
      </w:tr>
    </w:tbl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BE2856" w:rsidRPr="006564BD" w:rsidRDefault="00BE2856" w:rsidP="00BE2856">
      <w:pPr>
        <w:rPr>
          <w:rFonts w:ascii="Arial" w:hAnsi="Arial" w:cs="Arial"/>
          <w:b/>
        </w:rPr>
      </w:pPr>
      <w:r w:rsidRPr="006564BD">
        <w:rPr>
          <w:rFonts w:ascii="Arial" w:hAnsi="Arial" w:cs="Arial"/>
          <w:b/>
        </w:rPr>
        <w:t xml:space="preserve">1b) melléklet a </w:t>
      </w:r>
      <w:r>
        <w:rPr>
          <w:rFonts w:ascii="Arial" w:hAnsi="Arial" w:cs="Arial"/>
          <w:b/>
        </w:rPr>
        <w:t xml:space="preserve">7/2015.(V.18.) </w:t>
      </w:r>
      <w:r w:rsidRPr="006564BD">
        <w:rPr>
          <w:rFonts w:ascii="Arial" w:hAnsi="Arial" w:cs="Arial"/>
          <w:b/>
        </w:rPr>
        <w:t>önkormányzati rendelethez</w:t>
      </w:r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1369"/>
        <w:gridCol w:w="1369"/>
        <w:gridCol w:w="1389"/>
        <w:gridCol w:w="483"/>
      </w:tblGrid>
      <w:tr w:rsidR="00BE2856" w:rsidRPr="008B43A6" w:rsidTr="005A0014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Az önállóan működő intézmény 2014. évi tervezett bevételei címenként, kiemelt előirányzatonként</w:t>
            </w:r>
          </w:p>
        </w:tc>
      </w:tr>
      <w:tr w:rsidR="00BE2856" w:rsidRPr="008B43A6" w:rsidTr="005A0014">
        <w:trPr>
          <w:trHeight w:val="270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ezer forintban</w:t>
            </w:r>
          </w:p>
        </w:tc>
      </w:tr>
      <w:tr w:rsidR="00BE2856" w:rsidRPr="008B43A6" w:rsidTr="005A0014">
        <w:trPr>
          <w:trHeight w:val="570"/>
        </w:trPr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856" w:rsidRPr="008B43A6" w:rsidRDefault="00BE285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2856" w:rsidRPr="008B43A6" w:rsidRDefault="00BE285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856" w:rsidRPr="008B43A6" w:rsidRDefault="00BE2856" w:rsidP="005A0014">
            <w:pPr>
              <w:jc w:val="center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II. Nadapi Kerekerdő Óvoda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43A6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 xml:space="preserve">Termékek és szolgáltatások adói </w:t>
            </w:r>
            <w:proofErr w:type="gramStart"/>
            <w:r w:rsidRPr="008B43A6">
              <w:rPr>
                <w:rFonts w:ascii="Arial" w:hAnsi="Arial" w:cs="Arial"/>
                <w:color w:val="000000"/>
              </w:rPr>
              <w:t>(gépjármű</w:t>
            </w:r>
            <w:proofErr w:type="gramEnd"/>
            <w:r w:rsidRPr="008B43A6">
              <w:rPr>
                <w:rFonts w:ascii="Arial" w:hAnsi="Arial" w:cs="Arial"/>
                <w:color w:val="000000"/>
              </w:rPr>
              <w:t xml:space="preserve"> adó)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51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 xml:space="preserve">Egyéb áruhasználati és </w:t>
            </w:r>
            <w:proofErr w:type="spellStart"/>
            <w:r w:rsidRPr="008B43A6">
              <w:rPr>
                <w:rFonts w:ascii="Arial" w:hAnsi="Arial" w:cs="Arial"/>
                <w:color w:val="000000"/>
              </w:rPr>
              <w:t>szolg</w:t>
            </w:r>
            <w:proofErr w:type="spellEnd"/>
            <w:r w:rsidRPr="008B43A6">
              <w:rPr>
                <w:rFonts w:ascii="Arial" w:hAnsi="Arial" w:cs="Arial"/>
                <w:color w:val="000000"/>
              </w:rPr>
              <w:t>. Adók (talajterhelési díj)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>Magánszemélyek jövedelemadói (termőföld SZJA)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43A6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Működési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>Működési célú kölcsönök visszatérülése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43A6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43A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51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 xml:space="preserve">Felhalmozási célú támogatások államháztartáson belülről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43A6">
              <w:rPr>
                <w:rFonts w:ascii="Arial" w:hAnsi="Arial" w:cs="Arial"/>
                <w:b/>
                <w:bCs/>
                <w:color w:val="000000"/>
              </w:rPr>
              <w:t xml:space="preserve">Felhalmozási célú támogatások </w:t>
            </w:r>
            <w:proofErr w:type="spellStart"/>
            <w:r w:rsidRPr="008B43A6">
              <w:rPr>
                <w:rFonts w:ascii="Arial" w:hAnsi="Arial" w:cs="Arial"/>
                <w:b/>
                <w:bCs/>
                <w:color w:val="000000"/>
              </w:rPr>
              <w:t>Áht-n</w:t>
            </w:r>
            <w:proofErr w:type="spellEnd"/>
            <w:r w:rsidRPr="008B43A6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 xml:space="preserve">Felhalmozási célú átvett pénzeszközök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color w:val="000000"/>
              </w:rPr>
            </w:pPr>
            <w:r w:rsidRPr="008B43A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43A6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Költségvetési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 xml:space="preserve">Finanszírozási bevételek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977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977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 xml:space="preserve">              ebből pénzmaradvány igénybevétele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977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977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33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43A6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977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  <w:b/>
                <w:bCs/>
              </w:rPr>
            </w:pPr>
            <w:r w:rsidRPr="008B43A6">
              <w:rPr>
                <w:rFonts w:ascii="Arial" w:hAnsi="Arial" w:cs="Arial"/>
                <w:b/>
                <w:bCs/>
              </w:rPr>
              <w:t>977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 xml:space="preserve">Tájékoztató adat: </w:t>
            </w:r>
            <w:proofErr w:type="gramStart"/>
            <w:r w:rsidRPr="008B43A6">
              <w:rPr>
                <w:rFonts w:ascii="Arial" w:hAnsi="Arial" w:cs="Arial"/>
              </w:rPr>
              <w:t>Óvoda finanszírozás</w:t>
            </w:r>
            <w:proofErr w:type="gramEnd"/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15 108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15 640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jc w:val="right"/>
              <w:rPr>
                <w:rFonts w:ascii="Arial" w:hAnsi="Arial" w:cs="Arial"/>
              </w:rPr>
            </w:pPr>
            <w:r w:rsidRPr="008B43A6">
              <w:rPr>
                <w:rFonts w:ascii="Arial" w:hAnsi="Arial" w:cs="Arial"/>
              </w:rPr>
              <w:t>15 532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  <w:tr w:rsidR="00BE2856" w:rsidRPr="008B43A6" w:rsidTr="005A0014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56" w:rsidRPr="008B43A6" w:rsidRDefault="00BE2856" w:rsidP="005A0014">
            <w:pPr>
              <w:rPr>
                <w:rFonts w:ascii="Arial" w:hAnsi="Arial" w:cs="Arial"/>
              </w:rPr>
            </w:pPr>
          </w:p>
        </w:tc>
      </w:tr>
    </w:tbl>
    <w:p w:rsidR="00BE2856" w:rsidRDefault="00BE2856" w:rsidP="00BE2856"/>
    <w:p w:rsidR="00BE2856" w:rsidRDefault="00BE2856" w:rsidP="00BE2856"/>
    <w:p w:rsidR="00BE2856" w:rsidRDefault="00BE2856" w:rsidP="00BE2856"/>
    <w:p w:rsidR="00BE2856" w:rsidRDefault="00BE2856" w:rsidP="00BE2856"/>
    <w:p w:rsidR="00407C0B" w:rsidRDefault="00407C0B">
      <w:bookmarkStart w:id="0" w:name="_GoBack"/>
      <w:bookmarkEnd w:id="0"/>
    </w:p>
    <w:sectPr w:rsidR="00407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56"/>
    <w:rsid w:val="00407C0B"/>
    <w:rsid w:val="00B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2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2015-05-19T07:54:00Z</dcterms:created>
  <dcterms:modified xsi:type="dcterms:W3CDTF">2015-05-19T07:55:00Z</dcterms:modified>
</cp:coreProperties>
</file>