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03" w:rsidRDefault="00E80D03" w:rsidP="00E80D03">
      <w:pPr>
        <w:pStyle w:val="BodyText2"/>
        <w:spacing w:after="0" w:line="240" w:lineRule="auto"/>
        <w:ind w:left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3. melléklet</w:t>
      </w:r>
    </w:p>
    <w:p w:rsidR="00E80D03" w:rsidRPr="00CA50DB" w:rsidRDefault="00E80D03" w:rsidP="00E80D03">
      <w:pPr>
        <w:pStyle w:val="BodyText2"/>
        <w:spacing w:after="0" w:line="240" w:lineRule="auto"/>
        <w:ind w:left="709"/>
        <w:jc w:val="right"/>
        <w:rPr>
          <w:b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17"/>
        <w:gridCol w:w="5379"/>
      </w:tblGrid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before="120"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Fogorvosi körzet száma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before="120"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Háziorvosi körzet száma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before="120"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Oktatási intézmény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proofErr w:type="gramStart"/>
            <w:r>
              <w:rPr>
                <w:b/>
                <w:sz w:val="20"/>
              </w:rPr>
              <w:t>,VII.</w:t>
            </w:r>
            <w:proofErr w:type="gramEnd"/>
            <w:r>
              <w:rPr>
                <w:b/>
                <w:sz w:val="20"/>
              </w:rPr>
              <w:t>,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I., III.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Vak Bottyán János Katolikus Műszaki és </w:t>
            </w:r>
            <w:proofErr w:type="gramStart"/>
            <w:r>
              <w:rPr>
                <w:b/>
                <w:sz w:val="20"/>
              </w:rPr>
              <w:t>Közgazdasági  Középiskola</w:t>
            </w:r>
            <w:proofErr w:type="gramEnd"/>
            <w:r>
              <w:rPr>
                <w:b/>
                <w:sz w:val="20"/>
              </w:rPr>
              <w:t xml:space="preserve"> és Kollégiuma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III.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IX., XIII.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Pr="00976B51" w:rsidRDefault="00E80D03" w:rsidP="00715E2B">
            <w:pPr>
              <w:pStyle w:val="BodyText2"/>
              <w:spacing w:line="240" w:lineRule="auto"/>
              <w:rPr>
                <w:b/>
                <w:sz w:val="20"/>
                <w:vertAlign w:val="superscript"/>
              </w:rPr>
            </w:pPr>
            <w:r w:rsidRPr="00976B51">
              <w:rPr>
                <w:b/>
                <w:sz w:val="20"/>
              </w:rPr>
              <w:t>Gyöngyös Város Óvodái Epreskert Úti Ta</w:t>
            </w:r>
            <w:r w:rsidRPr="00976B51">
              <w:rPr>
                <w:b/>
                <w:sz w:val="20"/>
              </w:rPr>
              <w:t>g</w:t>
            </w:r>
            <w:r w:rsidRPr="00976B51">
              <w:rPr>
                <w:b/>
                <w:sz w:val="20"/>
              </w:rPr>
              <w:t>óvoda</w:t>
            </w:r>
          </w:p>
        </w:tc>
      </w:tr>
      <w:tr w:rsidR="00E80D03" w:rsidTr="00715E2B">
        <w:trPr>
          <w:trHeight w:val="37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IV.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</w:r>
            <w:proofErr w:type="gramStart"/>
            <w:r>
              <w:rPr>
                <w:b/>
                <w:sz w:val="20"/>
              </w:rPr>
              <w:t>,X.</w:t>
            </w:r>
            <w:proofErr w:type="gram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Kálváriaparti Általános Iskola és Sportiskola</w:t>
            </w:r>
          </w:p>
        </w:tc>
      </w:tr>
      <w:tr w:rsidR="00E80D03" w:rsidTr="00715E2B">
        <w:trPr>
          <w:trHeight w:val="67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</w:t>
            </w:r>
            <w:proofErr w:type="gramStart"/>
            <w:r>
              <w:rPr>
                <w:b/>
                <w:sz w:val="20"/>
              </w:rPr>
              <w:t>,XII.</w:t>
            </w:r>
            <w:proofErr w:type="gram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Tündérkert Tagóvoda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Jeruzsálem Úti Tagóvoda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proofErr w:type="gramStart"/>
            <w:r>
              <w:rPr>
                <w:b/>
                <w:sz w:val="20"/>
              </w:rPr>
              <w:t>,XIV.</w:t>
            </w:r>
            <w:proofErr w:type="gram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Berze Nagy János Gimnázium, Szakiskola és Kollégium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Fecske Úti Tagóvoda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VII.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VIII.</w:t>
            </w:r>
            <w:proofErr w:type="gramStart"/>
            <w:r>
              <w:rPr>
                <w:b/>
                <w:sz w:val="20"/>
              </w:rPr>
              <w:t>,XVI.</w:t>
            </w:r>
            <w:proofErr w:type="gram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József Attila Szakközépiskola, Szakiskola és Kollégium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Trívium</w:t>
            </w:r>
            <w:proofErr w:type="spellEnd"/>
            <w:r>
              <w:rPr>
                <w:b/>
                <w:sz w:val="20"/>
              </w:rPr>
              <w:t xml:space="preserve"> Alapítványi Szakközépiskola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VIII.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XI.</w:t>
            </w:r>
            <w:proofErr w:type="gramStart"/>
            <w:r>
              <w:rPr>
                <w:b/>
                <w:sz w:val="20"/>
              </w:rPr>
              <w:t>,XV.</w:t>
            </w:r>
            <w:proofErr w:type="gramEnd"/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after="0" w:line="240" w:lineRule="auto"/>
              <w:jc w:val="both"/>
              <w:rPr>
                <w:b/>
                <w:sz w:val="20"/>
              </w:rPr>
            </w:pPr>
            <w:r w:rsidRPr="00CA50DB">
              <w:rPr>
                <w:b/>
                <w:sz w:val="20"/>
              </w:rPr>
              <w:t>Magyar Máltai Szeretetszolgálat Károly Róbert Keresk</w:t>
            </w:r>
            <w:r w:rsidRPr="00CA50DB">
              <w:rPr>
                <w:b/>
                <w:sz w:val="20"/>
              </w:rPr>
              <w:t>e</w:t>
            </w:r>
            <w:r w:rsidRPr="00CA50DB">
              <w:rPr>
                <w:b/>
                <w:sz w:val="20"/>
              </w:rPr>
              <w:t xml:space="preserve">delmi, </w:t>
            </w:r>
            <w:proofErr w:type="spellStart"/>
            <w:r w:rsidRPr="00CA50DB">
              <w:rPr>
                <w:b/>
                <w:sz w:val="20"/>
              </w:rPr>
              <w:t>Vendéglátóipari</w:t>
            </w:r>
            <w:proofErr w:type="spellEnd"/>
            <w:r w:rsidRPr="00CA50DB">
              <w:rPr>
                <w:b/>
                <w:sz w:val="20"/>
              </w:rPr>
              <w:t>, Közgazdasági, Idegenforgalmi Sza</w:t>
            </w:r>
            <w:r w:rsidRPr="00CA50DB">
              <w:rPr>
                <w:b/>
                <w:sz w:val="20"/>
              </w:rPr>
              <w:t>k</w:t>
            </w:r>
            <w:r w:rsidRPr="00CA50DB">
              <w:rPr>
                <w:b/>
                <w:sz w:val="20"/>
              </w:rPr>
              <w:t>középiskola és Szakiskola</w:t>
            </w:r>
            <w:r>
              <w:rPr>
                <w:b/>
                <w:sz w:val="20"/>
              </w:rPr>
              <w:t xml:space="preserve"> </w:t>
            </w:r>
          </w:p>
          <w:p w:rsidR="00E80D03" w:rsidRPr="00CA50DB" w:rsidRDefault="00E80D03" w:rsidP="00715E2B">
            <w:pPr>
              <w:pStyle w:val="BodyText2"/>
              <w:spacing w:after="0" w:line="240" w:lineRule="auto"/>
              <w:rPr>
                <w:b/>
                <w:sz w:val="8"/>
                <w:szCs w:val="8"/>
              </w:rPr>
            </w:pPr>
          </w:p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Dobó Úti Tagóvoda</w:t>
            </w:r>
          </w:p>
          <w:p w:rsidR="00E80D03" w:rsidRPr="00CA50DB" w:rsidRDefault="00E80D03" w:rsidP="00715E2B">
            <w:pPr>
              <w:pStyle w:val="BodyText2"/>
              <w:spacing w:after="0" w:line="240" w:lineRule="auto"/>
              <w:rPr>
                <w:b/>
                <w:sz w:val="8"/>
                <w:szCs w:val="8"/>
              </w:rPr>
            </w:pPr>
          </w:p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Platán Úti Tagóvoda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Iskolai, ifjúsági fogászati körzet száma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Mátra </w:t>
            </w:r>
            <w:proofErr w:type="gramStart"/>
            <w:r>
              <w:rPr>
                <w:b/>
                <w:sz w:val="20"/>
              </w:rPr>
              <w:t>Erdészeti ,</w:t>
            </w:r>
            <w:proofErr w:type="gramEnd"/>
            <w:r>
              <w:rPr>
                <w:b/>
                <w:sz w:val="20"/>
              </w:rPr>
              <w:t xml:space="preserve"> Mezőgazdasági és Vadgazdálkodási Sza</w:t>
            </w:r>
            <w:r>
              <w:rPr>
                <w:b/>
                <w:sz w:val="20"/>
              </w:rPr>
              <w:t>k</w:t>
            </w:r>
            <w:r>
              <w:rPr>
                <w:b/>
                <w:sz w:val="20"/>
              </w:rPr>
              <w:t>képző Iskola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Menház Úti Tagóvoda</w:t>
            </w:r>
          </w:p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Mátrafüredi Tagóvoda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Felsővárosi Általános Iskola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Petőfi Sándor Egységed Gyógypedagógiai Módszertani I</w:t>
            </w:r>
            <w:r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 xml:space="preserve">tézmény és Szakiskola </w:t>
            </w:r>
          </w:p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Gyöngyös Város Óvodái Katona József Úti Tagóvoda</w:t>
            </w:r>
          </w:p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r>
              <w:rPr>
                <w:rStyle w:val="Lbjegyzet-hivatkozs"/>
                <w:b/>
                <w:sz w:val="20"/>
              </w:rPr>
              <w:footnoteReference w:id="1"/>
            </w:r>
            <w:r>
              <w:rPr>
                <w:b/>
                <w:sz w:val="20"/>
              </w:rPr>
              <w:t>Ferences Rendi Autista Segítő Központ Általános Iskola és Szociális Intézmény</w:t>
            </w:r>
          </w:p>
        </w:tc>
      </w:tr>
      <w:tr w:rsidR="00E80D03" w:rsidTr="00715E2B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III.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Arany János Általános Iskola</w:t>
            </w:r>
          </w:p>
          <w:p w:rsidR="00E80D03" w:rsidRDefault="00E80D03" w:rsidP="00715E2B">
            <w:pPr>
              <w:pStyle w:val="BodyText2"/>
              <w:spacing w:after="0" w:line="240" w:lineRule="auto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Kolping</w:t>
            </w:r>
            <w:proofErr w:type="spellEnd"/>
            <w:r>
              <w:rPr>
                <w:b/>
                <w:sz w:val="20"/>
              </w:rPr>
              <w:t xml:space="preserve"> Katolikus Szakiskola és Speciális Szakiskola</w:t>
            </w:r>
          </w:p>
        </w:tc>
      </w:tr>
      <w:tr w:rsidR="00E80D03" w:rsidTr="00715E2B">
        <w:trPr>
          <w:trHeight w:val="132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IV. körzet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03" w:rsidRDefault="00E80D03" w:rsidP="00715E2B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------------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Egressy Béni </w:t>
            </w:r>
            <w:proofErr w:type="spellStart"/>
            <w:r>
              <w:rPr>
                <w:b/>
                <w:sz w:val="20"/>
              </w:rPr>
              <w:t>Kéttannyelvű</w:t>
            </w:r>
            <w:proofErr w:type="spellEnd"/>
            <w:r>
              <w:rPr>
                <w:b/>
                <w:sz w:val="20"/>
              </w:rPr>
              <w:t xml:space="preserve"> Általános Iskola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II. Rákóczi Ferenc Katolikus Általános Iskola és Alapfokú Művészetoktatási Intézmény</w:t>
            </w:r>
          </w:p>
          <w:p w:rsidR="00E80D03" w:rsidRDefault="00E80D03" w:rsidP="00715E2B">
            <w:pPr>
              <w:pStyle w:val="BodyText2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Szent Erzsébet Római Katolikus Óvoda</w:t>
            </w:r>
          </w:p>
        </w:tc>
      </w:tr>
    </w:tbl>
    <w:p w:rsidR="00E80D03" w:rsidRPr="00CA50DB" w:rsidRDefault="00E80D03" w:rsidP="00E80D03">
      <w:pPr>
        <w:rPr>
          <w:b/>
          <w:sz w:val="12"/>
          <w:szCs w:val="12"/>
        </w:rPr>
      </w:pPr>
    </w:p>
    <w:p w:rsidR="00E80D03" w:rsidRPr="00573D9C" w:rsidRDefault="00E80D03" w:rsidP="00E80D03">
      <w:pPr>
        <w:jc w:val="both"/>
        <w:rPr>
          <w:sz w:val="20"/>
        </w:rPr>
      </w:pPr>
      <w:r w:rsidRPr="00573D9C">
        <w:rPr>
          <w:sz w:val="20"/>
        </w:rPr>
        <w:t xml:space="preserve">A 3. </w:t>
      </w:r>
      <w:proofErr w:type="spellStart"/>
      <w:r w:rsidRPr="00573D9C">
        <w:rPr>
          <w:sz w:val="20"/>
        </w:rPr>
        <w:t>sz.mellékletet</w:t>
      </w:r>
      <w:proofErr w:type="spellEnd"/>
      <w:r w:rsidRPr="00573D9C">
        <w:rPr>
          <w:sz w:val="20"/>
        </w:rPr>
        <w:t xml:space="preserve"> módosították:</w:t>
      </w:r>
    </w:p>
    <w:p w:rsidR="00E80D03" w:rsidRPr="00573D9C" w:rsidRDefault="00E80D03" w:rsidP="00E80D03">
      <w:pPr>
        <w:jc w:val="both"/>
        <w:rPr>
          <w:sz w:val="20"/>
        </w:rPr>
      </w:pPr>
      <w:r w:rsidRPr="00573D9C">
        <w:rPr>
          <w:sz w:val="20"/>
        </w:rPr>
        <w:t>- az 5/2007.(II.19.</w:t>
      </w:r>
      <w:proofErr w:type="gramStart"/>
      <w:r w:rsidRPr="00573D9C">
        <w:rPr>
          <w:sz w:val="20"/>
        </w:rPr>
        <w:t>)KT</w:t>
      </w:r>
      <w:proofErr w:type="gramEnd"/>
      <w:r w:rsidRPr="00573D9C">
        <w:rPr>
          <w:sz w:val="20"/>
        </w:rPr>
        <w:t>. számú rendelet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73D9C">
        <w:rPr>
          <w:sz w:val="20"/>
        </w:rPr>
        <w:t>- a 25/2012.(V</w:t>
      </w:r>
      <w:r>
        <w:rPr>
          <w:sz w:val="20"/>
        </w:rPr>
        <w:t>III.30.) önkormányzati rendelet</w:t>
      </w:r>
    </w:p>
    <w:p w:rsidR="00E80D03" w:rsidRPr="00573D9C" w:rsidRDefault="00E80D03" w:rsidP="00E80D03">
      <w:pPr>
        <w:jc w:val="both"/>
        <w:rPr>
          <w:sz w:val="20"/>
        </w:rPr>
      </w:pPr>
      <w:r w:rsidRPr="00573D9C">
        <w:rPr>
          <w:sz w:val="20"/>
        </w:rPr>
        <w:t>- a 15/2007.(IV.27.</w:t>
      </w:r>
      <w:proofErr w:type="gramStart"/>
      <w:r w:rsidRPr="00573D9C">
        <w:rPr>
          <w:sz w:val="20"/>
        </w:rPr>
        <w:t>)KT</w:t>
      </w:r>
      <w:proofErr w:type="gramEnd"/>
      <w:r w:rsidRPr="00573D9C">
        <w:rPr>
          <w:sz w:val="20"/>
        </w:rPr>
        <w:t>. számú rendelet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73D9C">
        <w:rPr>
          <w:sz w:val="20"/>
        </w:rPr>
        <w:t>- a 30/2012.(</w:t>
      </w:r>
      <w:r>
        <w:rPr>
          <w:sz w:val="20"/>
        </w:rPr>
        <w:t>XII.14.) önkormányzati rendelet</w:t>
      </w:r>
    </w:p>
    <w:p w:rsidR="00E80D03" w:rsidRPr="00573D9C" w:rsidRDefault="00E80D03" w:rsidP="00E80D03">
      <w:pPr>
        <w:jc w:val="both"/>
        <w:rPr>
          <w:sz w:val="20"/>
        </w:rPr>
      </w:pPr>
      <w:r w:rsidRPr="00573D9C">
        <w:rPr>
          <w:sz w:val="20"/>
        </w:rPr>
        <w:t>- a 29/2008.(X.21.</w:t>
      </w:r>
      <w:proofErr w:type="gramStart"/>
      <w:r w:rsidRPr="00573D9C">
        <w:rPr>
          <w:sz w:val="20"/>
        </w:rPr>
        <w:t>)KT</w:t>
      </w:r>
      <w:proofErr w:type="gramEnd"/>
      <w:r w:rsidRPr="00573D9C">
        <w:rPr>
          <w:sz w:val="20"/>
        </w:rPr>
        <w:t xml:space="preserve">. számú rendelet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573D9C">
        <w:rPr>
          <w:sz w:val="20"/>
        </w:rPr>
        <w:t>- a 17/2013.(X.25</w:t>
      </w:r>
      <w:r>
        <w:rPr>
          <w:sz w:val="20"/>
        </w:rPr>
        <w:t>.) önkormányzati rendelet</w:t>
      </w:r>
    </w:p>
    <w:p w:rsidR="00E80D03" w:rsidRPr="00573D9C" w:rsidRDefault="00E80D03" w:rsidP="00E80D03">
      <w:pPr>
        <w:jc w:val="both"/>
        <w:rPr>
          <w:sz w:val="20"/>
        </w:rPr>
      </w:pPr>
      <w:r w:rsidRPr="00573D9C">
        <w:rPr>
          <w:sz w:val="20"/>
        </w:rPr>
        <w:t>- a 8/2011.(III.25.) önkormányzati rendelet</w:t>
      </w:r>
    </w:p>
    <w:p w:rsidR="00E80D03" w:rsidRPr="00573D9C" w:rsidRDefault="00E80D03" w:rsidP="00E80D03">
      <w:pPr>
        <w:jc w:val="both"/>
        <w:rPr>
          <w:sz w:val="20"/>
        </w:rPr>
      </w:pPr>
      <w:r w:rsidRPr="00573D9C">
        <w:rPr>
          <w:sz w:val="20"/>
        </w:rPr>
        <w:t>- a 37/2011.(XII.16.) önkormányzati rendelet</w:t>
      </w:r>
    </w:p>
    <w:p w:rsidR="000B61EA" w:rsidRPr="00E80D03" w:rsidRDefault="00E80D03" w:rsidP="00E80D03">
      <w:pPr>
        <w:jc w:val="both"/>
        <w:rPr>
          <w:sz w:val="20"/>
        </w:rPr>
      </w:pPr>
      <w:r w:rsidRPr="00573D9C">
        <w:rPr>
          <w:sz w:val="20"/>
        </w:rPr>
        <w:t>- a 24/2012.(VI.29.) önkormányzati rendelet</w:t>
      </w:r>
      <w:bookmarkStart w:id="0" w:name="_GoBack"/>
      <w:bookmarkEnd w:id="0"/>
    </w:p>
    <w:sectPr w:rsidR="000B61EA" w:rsidRPr="00E80D03">
      <w:footerReference w:type="even" r:id="rId7"/>
      <w:footerReference w:type="default" r:id="rId8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64F" w:rsidRDefault="00AB464F" w:rsidP="00E80D03">
      <w:r>
        <w:separator/>
      </w:r>
    </w:p>
  </w:endnote>
  <w:endnote w:type="continuationSeparator" w:id="0">
    <w:p w:rsidR="00AB464F" w:rsidRDefault="00AB464F" w:rsidP="00E8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C5" w:rsidRDefault="00AB46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1FC5" w:rsidRDefault="00AB464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FC5" w:rsidRDefault="00AB46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80D03">
      <w:rPr>
        <w:rStyle w:val="Oldalszm"/>
        <w:noProof/>
      </w:rPr>
      <w:t>1</w:t>
    </w:r>
    <w:r>
      <w:rPr>
        <w:rStyle w:val="Oldalszm"/>
      </w:rPr>
      <w:fldChar w:fldCharType="end"/>
    </w:r>
  </w:p>
  <w:p w:rsidR="00781FC5" w:rsidRDefault="00AB464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64F" w:rsidRDefault="00AB464F" w:rsidP="00E80D03">
      <w:r>
        <w:separator/>
      </w:r>
    </w:p>
  </w:footnote>
  <w:footnote w:type="continuationSeparator" w:id="0">
    <w:p w:rsidR="00AB464F" w:rsidRDefault="00AB464F" w:rsidP="00E80D03">
      <w:r>
        <w:continuationSeparator/>
      </w:r>
    </w:p>
  </w:footnote>
  <w:footnote w:id="1">
    <w:p w:rsidR="00E80D03" w:rsidRDefault="00E80D03" w:rsidP="00E80D03">
      <w:pPr>
        <w:pStyle w:val="Lbjegyzetszveg"/>
      </w:pPr>
      <w:r>
        <w:rPr>
          <w:rStyle w:val="Lbjegyzet-hivatkozs"/>
        </w:rPr>
        <w:footnoteRef/>
      </w:r>
      <w:r>
        <w:t xml:space="preserve"> Beiktatta a </w:t>
      </w:r>
      <w:r>
        <w:rPr>
          <w:sz w:val="22"/>
          <w:szCs w:val="22"/>
        </w:rPr>
        <w:t>17/2013.(X.25.) önkormányzati rendelet.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B61EA"/>
    <w:rsid w:val="00AB464F"/>
    <w:rsid w:val="00E80D03"/>
    <w:rsid w:val="00E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0D0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E80D03"/>
    <w:pPr>
      <w:spacing w:after="120" w:line="480" w:lineRule="auto"/>
    </w:pPr>
  </w:style>
  <w:style w:type="paragraph" w:styleId="llb">
    <w:name w:val="footer"/>
    <w:basedOn w:val="Norml"/>
    <w:link w:val="llbChar"/>
    <w:rsid w:val="00E80D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0D03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E80D03"/>
  </w:style>
  <w:style w:type="paragraph" w:styleId="Lbjegyzetszveg">
    <w:name w:val="footnote text"/>
    <w:basedOn w:val="Norml"/>
    <w:link w:val="LbjegyzetszvegChar"/>
    <w:semiHidden/>
    <w:rsid w:val="00E80D0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0D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80D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0D0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">
    <w:name w:val="Body Text 2"/>
    <w:basedOn w:val="Norml"/>
    <w:rsid w:val="00E80D03"/>
    <w:pPr>
      <w:spacing w:after="120" w:line="480" w:lineRule="auto"/>
    </w:pPr>
  </w:style>
  <w:style w:type="paragraph" w:styleId="llb">
    <w:name w:val="footer"/>
    <w:basedOn w:val="Norml"/>
    <w:link w:val="llbChar"/>
    <w:rsid w:val="00E80D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80D03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Oldalszm">
    <w:name w:val="page number"/>
    <w:basedOn w:val="Bekezdsalapbettpusa"/>
    <w:rsid w:val="00E80D03"/>
  </w:style>
  <w:style w:type="paragraph" w:styleId="Lbjegyzetszveg">
    <w:name w:val="footnote text"/>
    <w:basedOn w:val="Norml"/>
    <w:link w:val="LbjegyzetszvegChar"/>
    <w:semiHidden/>
    <w:rsid w:val="00E80D0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80D0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80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1879</Characters>
  <Application>Microsoft Office Word</Application>
  <DocSecurity>0</DocSecurity>
  <Lines>15</Lines>
  <Paragraphs>4</Paragraphs>
  <ScaleCrop>false</ScaleCrop>
  <Company>Gyöngyös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Garics Melinda</dc:creator>
  <cp:keywords/>
  <dc:description/>
  <cp:lastModifiedBy>Garics Melinda</cp:lastModifiedBy>
  <cp:revision>2</cp:revision>
  <dcterms:created xsi:type="dcterms:W3CDTF">2013-10-28T09:46:00Z</dcterms:created>
  <dcterms:modified xsi:type="dcterms:W3CDTF">2013-10-28T09:47:00Z</dcterms:modified>
</cp:coreProperties>
</file>