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C5" w:rsidRPr="00D72DA3" w:rsidRDefault="009147C5" w:rsidP="009147C5">
      <w:pPr>
        <w:jc w:val="center"/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>4</w:t>
      </w:r>
      <w:proofErr w:type="gramStart"/>
      <w:r w:rsidRPr="00D72DA3">
        <w:rPr>
          <w:b/>
          <w:sz w:val="28"/>
          <w:szCs w:val="28"/>
        </w:rPr>
        <w:t>.sz.mell</w:t>
      </w:r>
      <w:proofErr w:type="gramEnd"/>
      <w:r w:rsidRPr="00D72DA3">
        <w:rPr>
          <w:b/>
          <w:sz w:val="28"/>
          <w:szCs w:val="28"/>
        </w:rPr>
        <w:t>éklet</w:t>
      </w:r>
    </w:p>
    <w:p w:rsidR="009147C5" w:rsidRPr="00D72DA3" w:rsidRDefault="009147C5" w:rsidP="009147C5">
      <w:pPr>
        <w:jc w:val="center"/>
        <w:rPr>
          <w:b/>
          <w:sz w:val="28"/>
          <w:szCs w:val="28"/>
        </w:rPr>
      </w:pPr>
    </w:p>
    <w:p w:rsidR="009147C5" w:rsidRPr="00D72DA3" w:rsidRDefault="009147C5" w:rsidP="009147C5">
      <w:pPr>
        <w:rPr>
          <w:b/>
          <w:sz w:val="28"/>
          <w:szCs w:val="28"/>
        </w:rPr>
      </w:pPr>
      <w:bookmarkStart w:id="0" w:name="_GoBack"/>
      <w:r w:rsidRPr="00D72DA3">
        <w:rPr>
          <w:b/>
          <w:sz w:val="28"/>
          <w:szCs w:val="28"/>
        </w:rPr>
        <w:t xml:space="preserve">                                                Felhalmozási kiadások</w:t>
      </w:r>
    </w:p>
    <w:bookmarkEnd w:id="0"/>
    <w:p w:rsidR="009147C5" w:rsidRDefault="009147C5" w:rsidP="009147C5">
      <w:pPr>
        <w:jc w:val="both"/>
      </w:pPr>
    </w:p>
    <w:p w:rsidR="009147C5" w:rsidRDefault="009147C5" w:rsidP="009147C5">
      <w:pPr>
        <w:jc w:val="both"/>
      </w:pPr>
    </w:p>
    <w:p w:rsidR="009147C5" w:rsidRDefault="009147C5" w:rsidP="009147C5">
      <w:pPr>
        <w:jc w:val="both"/>
        <w:rPr>
          <w:b/>
        </w:rPr>
      </w:pPr>
      <w:r>
        <w:t>Az önkormányzatnak jóváhagyott felhalmozási kiadása</w:t>
      </w:r>
      <w:proofErr w:type="gramStart"/>
      <w:r>
        <w:t xml:space="preserve">:  </w:t>
      </w:r>
      <w:r>
        <w:rPr>
          <w:b/>
        </w:rPr>
        <w:t>1</w:t>
      </w:r>
      <w:proofErr w:type="gramEnd"/>
      <w:r>
        <w:rPr>
          <w:b/>
        </w:rPr>
        <w:t>.298.199.-Ft</w:t>
      </w:r>
    </w:p>
    <w:p w:rsidR="009147C5" w:rsidRDefault="009147C5" w:rsidP="009147C5">
      <w:pPr>
        <w:jc w:val="both"/>
      </w:pPr>
    </w:p>
    <w:p w:rsidR="009147C5" w:rsidRDefault="009147C5" w:rsidP="009147C5">
      <w:pPr>
        <w:jc w:val="both"/>
      </w:pPr>
      <w:proofErr w:type="spellStart"/>
      <w:proofErr w:type="gramStart"/>
      <w:r w:rsidRPr="00286078">
        <w:t>kondigép</w:t>
      </w:r>
      <w:proofErr w:type="spellEnd"/>
      <w:r>
        <w:t xml:space="preserve">                                    300.</w:t>
      </w:r>
      <w:proofErr w:type="gramEnd"/>
      <w:r>
        <w:t>-Ft</w:t>
      </w:r>
    </w:p>
    <w:p w:rsidR="009147C5" w:rsidRDefault="009147C5" w:rsidP="009147C5">
      <w:pPr>
        <w:jc w:val="both"/>
      </w:pPr>
      <w:proofErr w:type="gramStart"/>
      <w:r>
        <w:t>konyhabútor</w:t>
      </w:r>
      <w:proofErr w:type="gramEnd"/>
      <w:r>
        <w:tab/>
        <w:t xml:space="preserve">                            100.-Ft</w:t>
      </w:r>
    </w:p>
    <w:p w:rsidR="009147C5" w:rsidRDefault="009147C5" w:rsidP="009147C5">
      <w:pPr>
        <w:jc w:val="both"/>
      </w:pPr>
      <w:proofErr w:type="gramStart"/>
      <w:r>
        <w:t>számítógép</w:t>
      </w:r>
      <w:proofErr w:type="gramEnd"/>
      <w:r>
        <w:t xml:space="preserve"> konfiguráció             200.-Ft</w:t>
      </w:r>
    </w:p>
    <w:p w:rsidR="009147C5" w:rsidRDefault="009147C5" w:rsidP="009147C5">
      <w:pPr>
        <w:jc w:val="both"/>
      </w:pPr>
      <w:proofErr w:type="gramStart"/>
      <w:r>
        <w:t>projektor</w:t>
      </w:r>
      <w:proofErr w:type="gramEnd"/>
      <w:r>
        <w:t xml:space="preserve">                                    200.-Ft</w:t>
      </w:r>
    </w:p>
    <w:p w:rsidR="009147C5" w:rsidRDefault="009147C5" w:rsidP="009147C5">
      <w:pPr>
        <w:jc w:val="both"/>
      </w:pPr>
      <w:proofErr w:type="gramStart"/>
      <w:r>
        <w:t>biliárdasztal</w:t>
      </w:r>
      <w:proofErr w:type="gramEnd"/>
      <w:r>
        <w:t xml:space="preserve">                               100.-Ft</w:t>
      </w:r>
    </w:p>
    <w:p w:rsidR="009147C5" w:rsidRDefault="009147C5" w:rsidP="009147C5">
      <w:pPr>
        <w:jc w:val="both"/>
      </w:pPr>
      <w:proofErr w:type="gramStart"/>
      <w:r>
        <w:t>kanapé</w:t>
      </w:r>
      <w:proofErr w:type="gramEnd"/>
      <w:r>
        <w:t xml:space="preserve">                                       100.-Ft</w:t>
      </w:r>
    </w:p>
    <w:p w:rsidR="009147C5" w:rsidRDefault="009147C5" w:rsidP="009147C5">
      <w:pPr>
        <w:jc w:val="both"/>
      </w:pPr>
      <w:proofErr w:type="gramStart"/>
      <w:r>
        <w:t>lamináló</w:t>
      </w:r>
      <w:proofErr w:type="gramEnd"/>
      <w:r>
        <w:tab/>
      </w:r>
      <w:r>
        <w:tab/>
        <w:t xml:space="preserve">               8.499.-Ft</w:t>
      </w:r>
    </w:p>
    <w:p w:rsidR="009147C5" w:rsidRDefault="009147C5" w:rsidP="009147C5">
      <w:pPr>
        <w:jc w:val="both"/>
      </w:pPr>
      <w:proofErr w:type="gramStart"/>
      <w:r>
        <w:t>klíma</w:t>
      </w:r>
      <w:proofErr w:type="gramEnd"/>
      <w:r>
        <w:t xml:space="preserve">                                1.070.000.-Ft</w:t>
      </w:r>
    </w:p>
    <w:p w:rsidR="009147C5" w:rsidRDefault="009147C5" w:rsidP="009147C5">
      <w:pPr>
        <w:jc w:val="both"/>
      </w:pPr>
      <w:proofErr w:type="gramStart"/>
      <w:r>
        <w:t>fellépő</w:t>
      </w:r>
      <w:proofErr w:type="gramEnd"/>
      <w:r>
        <w:t xml:space="preserve"> zsámoly                      19.200.-Ft</w:t>
      </w:r>
    </w:p>
    <w:p w:rsidR="009147C5" w:rsidRPr="00286078" w:rsidRDefault="009147C5" w:rsidP="009147C5">
      <w:pPr>
        <w:jc w:val="both"/>
      </w:pPr>
      <w:proofErr w:type="gramStart"/>
      <w:r>
        <w:t>benzinmotoros</w:t>
      </w:r>
      <w:proofErr w:type="gramEnd"/>
      <w:r>
        <w:t xml:space="preserve"> fűkasza         199.500.-Ft</w:t>
      </w:r>
      <w:r>
        <w:tab/>
      </w:r>
      <w:r>
        <w:tab/>
        <w:t xml:space="preserve">        </w:t>
      </w:r>
    </w:p>
    <w:p w:rsidR="009147C5" w:rsidRDefault="009147C5" w:rsidP="009147C5">
      <w:pPr>
        <w:jc w:val="both"/>
        <w:rPr>
          <w:b/>
        </w:rPr>
      </w:pPr>
    </w:p>
    <w:p w:rsidR="009147C5" w:rsidRDefault="009147C5" w:rsidP="009147C5">
      <w:pPr>
        <w:jc w:val="both"/>
        <w:rPr>
          <w:b/>
        </w:rPr>
      </w:pPr>
    </w:p>
    <w:p w:rsidR="004266C9" w:rsidRDefault="00F27FEC"/>
    <w:sectPr w:rsidR="0042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C5"/>
    <w:rsid w:val="009147C5"/>
    <w:rsid w:val="00957B80"/>
    <w:rsid w:val="00B83E39"/>
    <w:rsid w:val="00F2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0C765-9C1D-416E-8BC7-AD39D840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4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 Vokány</dc:creator>
  <cp:lastModifiedBy>Aljegyző Vokány kÖH Kirendeltség</cp:lastModifiedBy>
  <cp:revision>2</cp:revision>
  <dcterms:created xsi:type="dcterms:W3CDTF">2020-12-09T13:47:00Z</dcterms:created>
  <dcterms:modified xsi:type="dcterms:W3CDTF">2020-12-09T13:47:00Z</dcterms:modified>
</cp:coreProperties>
</file>