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7C1C" w:rsidRDefault="00237C1C" w:rsidP="00237C1C">
      <w:pPr>
        <w:jc w:val="right"/>
        <w:rPr>
          <w:bCs/>
          <w:i/>
          <w:sz w:val="20"/>
        </w:rPr>
      </w:pPr>
      <w:r w:rsidRPr="00B279E2">
        <w:rPr>
          <w:i/>
          <w:sz w:val="20"/>
        </w:rPr>
        <w:t>1</w:t>
      </w:r>
      <w:r>
        <w:rPr>
          <w:bCs/>
          <w:i/>
          <w:sz w:val="20"/>
        </w:rPr>
        <w:t>. számú m</w:t>
      </w:r>
      <w:r w:rsidRPr="005535BC">
        <w:rPr>
          <w:bCs/>
          <w:i/>
          <w:sz w:val="20"/>
        </w:rPr>
        <w:t>elléklet</w:t>
      </w:r>
      <w:r>
        <w:rPr>
          <w:bCs/>
          <w:i/>
          <w:sz w:val="20"/>
        </w:rPr>
        <w:t xml:space="preserve"> </w:t>
      </w:r>
      <w:bookmarkStart w:id="0" w:name="_GoBack"/>
      <w:bookmarkEnd w:id="0"/>
    </w:p>
    <w:p w:rsidR="00237C1C" w:rsidRDefault="00237C1C" w:rsidP="00237C1C">
      <w:pPr>
        <w:jc w:val="right"/>
        <w:rPr>
          <w:bCs/>
          <w:i/>
          <w:sz w:val="20"/>
        </w:rPr>
      </w:pPr>
    </w:p>
    <w:p w:rsidR="00237C1C" w:rsidRDefault="00237C1C" w:rsidP="00237C1C">
      <w:pPr>
        <w:jc w:val="right"/>
        <w:rPr>
          <w:bCs/>
          <w:i/>
          <w:sz w:val="20"/>
        </w:rPr>
      </w:pPr>
    </w:p>
    <w:p w:rsidR="00237C1C" w:rsidRDefault="00237C1C" w:rsidP="00237C1C">
      <w:pPr>
        <w:jc w:val="right"/>
        <w:rPr>
          <w:bCs/>
          <w:i/>
          <w:sz w:val="20"/>
        </w:rPr>
      </w:pPr>
    </w:p>
    <w:p w:rsidR="00237C1C" w:rsidRPr="005535BC" w:rsidRDefault="00237C1C" w:rsidP="00237C1C">
      <w:pPr>
        <w:jc w:val="right"/>
        <w:rPr>
          <w:bCs/>
          <w:i/>
          <w:sz w:val="20"/>
        </w:rPr>
      </w:pPr>
    </w:p>
    <w:p w:rsidR="00237C1C" w:rsidRPr="00B17372" w:rsidRDefault="00237C1C" w:rsidP="00237C1C">
      <w:pPr>
        <w:tabs>
          <w:tab w:val="center" w:pos="2268"/>
          <w:tab w:val="center" w:pos="7370"/>
        </w:tabs>
        <w:jc w:val="center"/>
        <w:rPr>
          <w:b/>
        </w:rPr>
      </w:pPr>
      <w:r w:rsidRPr="00B17372">
        <w:rPr>
          <w:b/>
        </w:rPr>
        <w:t>A rendelet 2. §</w:t>
      </w:r>
      <w:proofErr w:type="spellStart"/>
      <w:r w:rsidRPr="00B17372">
        <w:rPr>
          <w:b/>
        </w:rPr>
        <w:t>-ának</w:t>
      </w:r>
      <w:proofErr w:type="spellEnd"/>
      <w:r w:rsidRPr="00B17372">
        <w:rPr>
          <w:b/>
        </w:rPr>
        <w:t xml:space="preserve"> (8) bekezdése alapján</w:t>
      </w:r>
    </w:p>
    <w:p w:rsidR="00237C1C" w:rsidRDefault="00237C1C" w:rsidP="00237C1C">
      <w:pPr>
        <w:tabs>
          <w:tab w:val="center" w:pos="2268"/>
          <w:tab w:val="center" w:pos="7370"/>
        </w:tabs>
        <w:jc w:val="center"/>
        <w:rPr>
          <w:b/>
        </w:rPr>
      </w:pPr>
      <w:proofErr w:type="gramStart"/>
      <w:r w:rsidRPr="00B17372">
        <w:rPr>
          <w:b/>
        </w:rPr>
        <w:t>az</w:t>
      </w:r>
      <w:proofErr w:type="gramEnd"/>
      <w:r w:rsidRPr="00B17372">
        <w:rPr>
          <w:b/>
        </w:rPr>
        <w:t xml:space="preserve"> OTÉK </w:t>
      </w:r>
      <w:r>
        <w:rPr>
          <w:b/>
        </w:rPr>
        <w:t xml:space="preserve">4. számú melléklete </w:t>
      </w:r>
      <w:r w:rsidRPr="00B17372">
        <w:rPr>
          <w:b/>
        </w:rPr>
        <w:t xml:space="preserve">szerinti </w:t>
      </w:r>
    </w:p>
    <w:p w:rsidR="00237C1C" w:rsidRDefault="00237C1C" w:rsidP="00237C1C">
      <w:pPr>
        <w:tabs>
          <w:tab w:val="center" w:pos="2268"/>
          <w:tab w:val="center" w:pos="7370"/>
        </w:tabs>
        <w:jc w:val="center"/>
        <w:rPr>
          <w:b/>
        </w:rPr>
      </w:pPr>
      <w:proofErr w:type="gramStart"/>
      <w:r w:rsidRPr="00B17372">
        <w:rPr>
          <w:b/>
        </w:rPr>
        <w:t>személygépkocsi</w:t>
      </w:r>
      <w:proofErr w:type="gramEnd"/>
      <w:r w:rsidRPr="00B17372">
        <w:rPr>
          <w:b/>
        </w:rPr>
        <w:t xml:space="preserve"> elhelyezési kötelezettségtől való eltérés</w:t>
      </w:r>
      <w:r>
        <w:rPr>
          <w:b/>
        </w:rPr>
        <w:t>ek</w:t>
      </w:r>
    </w:p>
    <w:p w:rsidR="00237C1C" w:rsidRDefault="00237C1C" w:rsidP="00237C1C">
      <w:pPr>
        <w:tabs>
          <w:tab w:val="center" w:pos="2268"/>
          <w:tab w:val="center" w:pos="7370"/>
        </w:tabs>
        <w:jc w:val="center"/>
        <w:rPr>
          <w:b/>
        </w:rPr>
      </w:pPr>
    </w:p>
    <w:p w:rsidR="00237C1C" w:rsidRDefault="00237C1C" w:rsidP="00237C1C">
      <w:pPr>
        <w:tabs>
          <w:tab w:val="center" w:pos="2268"/>
          <w:tab w:val="center" w:pos="7370"/>
        </w:tabs>
        <w:jc w:val="center"/>
        <w:rPr>
          <w:b/>
        </w:rPr>
      </w:pPr>
    </w:p>
    <w:p w:rsidR="00237C1C" w:rsidRDefault="00237C1C" w:rsidP="00237C1C">
      <w:pPr>
        <w:tabs>
          <w:tab w:val="center" w:pos="2268"/>
          <w:tab w:val="center" w:pos="7370"/>
        </w:tabs>
        <w:jc w:val="center"/>
        <w:rPr>
          <w:b/>
        </w:rPr>
      </w:pPr>
    </w:p>
    <w:p w:rsidR="00237C1C" w:rsidRDefault="00237C1C" w:rsidP="00237C1C">
      <w:pPr>
        <w:tabs>
          <w:tab w:val="center" w:pos="2268"/>
          <w:tab w:val="center" w:pos="7370"/>
        </w:tabs>
        <w:jc w:val="center"/>
        <w:rPr>
          <w:b/>
        </w:rPr>
      </w:pPr>
    </w:p>
    <w:p w:rsidR="00237C1C" w:rsidRDefault="00237C1C" w:rsidP="00237C1C">
      <w:pPr>
        <w:tabs>
          <w:tab w:val="center" w:pos="2268"/>
          <w:tab w:val="center" w:pos="7370"/>
        </w:tabs>
        <w:jc w:val="center"/>
        <w:rPr>
          <w:b/>
        </w:rPr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675"/>
        <w:gridCol w:w="3828"/>
        <w:gridCol w:w="1984"/>
        <w:gridCol w:w="3366"/>
      </w:tblGrid>
      <w:tr w:rsidR="00237C1C" w:rsidTr="006072C6">
        <w:tc>
          <w:tcPr>
            <w:tcW w:w="675" w:type="dxa"/>
          </w:tcPr>
          <w:p w:rsidR="00237C1C" w:rsidRDefault="00237C1C" w:rsidP="006072C6">
            <w:pPr>
              <w:tabs>
                <w:tab w:val="center" w:pos="2268"/>
                <w:tab w:val="center" w:pos="7370"/>
              </w:tabs>
              <w:jc w:val="center"/>
              <w:rPr>
                <w:b/>
              </w:rPr>
            </w:pPr>
            <w:proofErr w:type="spellStart"/>
            <w:r>
              <w:rPr>
                <w:b/>
              </w:rPr>
              <w:t>Ssz</w:t>
            </w:r>
            <w:proofErr w:type="spellEnd"/>
            <w:r>
              <w:rPr>
                <w:b/>
              </w:rPr>
              <w:t>.</w:t>
            </w:r>
          </w:p>
        </w:tc>
        <w:tc>
          <w:tcPr>
            <w:tcW w:w="3828" w:type="dxa"/>
          </w:tcPr>
          <w:p w:rsidR="00237C1C" w:rsidRDefault="00237C1C" w:rsidP="006072C6">
            <w:pPr>
              <w:tabs>
                <w:tab w:val="center" w:pos="2268"/>
                <w:tab w:val="center" w:pos="7370"/>
              </w:tabs>
              <w:jc w:val="center"/>
              <w:rPr>
                <w:b/>
              </w:rPr>
            </w:pPr>
            <w:r>
              <w:rPr>
                <w:b/>
              </w:rPr>
              <w:t xml:space="preserve">Szabályozott terület </w:t>
            </w:r>
          </w:p>
          <w:p w:rsidR="00237C1C" w:rsidRDefault="00237C1C" w:rsidP="006072C6">
            <w:pPr>
              <w:tabs>
                <w:tab w:val="center" w:pos="2268"/>
                <w:tab w:val="center" w:pos="7370"/>
              </w:tabs>
              <w:jc w:val="center"/>
              <w:rPr>
                <w:b/>
              </w:rPr>
            </w:pPr>
            <w:r>
              <w:rPr>
                <w:b/>
              </w:rPr>
              <w:t>megjelölése</w:t>
            </w:r>
          </w:p>
        </w:tc>
        <w:tc>
          <w:tcPr>
            <w:tcW w:w="1984" w:type="dxa"/>
          </w:tcPr>
          <w:p w:rsidR="00237C1C" w:rsidRDefault="00237C1C" w:rsidP="006072C6">
            <w:pPr>
              <w:tabs>
                <w:tab w:val="center" w:pos="2268"/>
                <w:tab w:val="center" w:pos="7370"/>
              </w:tabs>
              <w:jc w:val="center"/>
              <w:rPr>
                <w:b/>
              </w:rPr>
            </w:pPr>
            <w:r>
              <w:rPr>
                <w:b/>
              </w:rPr>
              <w:t>A</w:t>
            </w:r>
            <w:r w:rsidRPr="00B17372">
              <w:rPr>
                <w:b/>
              </w:rPr>
              <w:t xml:space="preserve">z OTÉK </w:t>
            </w:r>
            <w:r>
              <w:rPr>
                <w:b/>
              </w:rPr>
              <w:t xml:space="preserve">4. számú melléklete </w:t>
            </w:r>
            <w:r w:rsidRPr="00B17372">
              <w:rPr>
                <w:b/>
              </w:rPr>
              <w:t>szerinti</w:t>
            </w:r>
            <w:r>
              <w:rPr>
                <w:b/>
              </w:rPr>
              <w:t xml:space="preserve"> s</w:t>
            </w:r>
            <w:r w:rsidRPr="00B17372">
              <w:rPr>
                <w:b/>
              </w:rPr>
              <w:t xml:space="preserve">zemélygépkocsi </w:t>
            </w:r>
            <w:r>
              <w:rPr>
                <w:b/>
              </w:rPr>
              <w:t>e</w:t>
            </w:r>
            <w:r w:rsidRPr="00B17372">
              <w:rPr>
                <w:b/>
              </w:rPr>
              <w:t>lhelyezési kötelezettségtől való eltérés</w:t>
            </w:r>
            <w:r>
              <w:rPr>
                <w:b/>
              </w:rPr>
              <w:t xml:space="preserve"> mértéke</w:t>
            </w:r>
          </w:p>
        </w:tc>
        <w:tc>
          <w:tcPr>
            <w:tcW w:w="3366" w:type="dxa"/>
          </w:tcPr>
          <w:p w:rsidR="00237C1C" w:rsidRDefault="00237C1C" w:rsidP="006072C6">
            <w:pPr>
              <w:tabs>
                <w:tab w:val="center" w:pos="2268"/>
                <w:tab w:val="center" w:pos="7370"/>
              </w:tabs>
              <w:jc w:val="center"/>
              <w:rPr>
                <w:b/>
              </w:rPr>
            </w:pPr>
            <w:r>
              <w:rPr>
                <w:b/>
              </w:rPr>
              <w:t>A</w:t>
            </w:r>
            <w:r w:rsidRPr="00B17372">
              <w:rPr>
                <w:b/>
              </w:rPr>
              <w:t xml:space="preserve">z OTÉK </w:t>
            </w:r>
            <w:r>
              <w:rPr>
                <w:b/>
              </w:rPr>
              <w:t xml:space="preserve">4. számú melléklete </w:t>
            </w:r>
            <w:r w:rsidRPr="00B17372">
              <w:rPr>
                <w:b/>
              </w:rPr>
              <w:t>szerinti</w:t>
            </w:r>
            <w:r>
              <w:rPr>
                <w:b/>
              </w:rPr>
              <w:t xml:space="preserve"> </w:t>
            </w:r>
            <w:r w:rsidRPr="00B17372">
              <w:rPr>
                <w:b/>
              </w:rPr>
              <w:t>személygépkocsi elhelyezési kötelezettségtől való eltérés</w:t>
            </w:r>
            <w:r>
              <w:rPr>
                <w:b/>
              </w:rPr>
              <w:t xml:space="preserve"> feltétele</w:t>
            </w:r>
          </w:p>
        </w:tc>
      </w:tr>
      <w:tr w:rsidR="00237C1C" w:rsidTr="006072C6">
        <w:tc>
          <w:tcPr>
            <w:tcW w:w="675" w:type="dxa"/>
            <w:vMerge w:val="restart"/>
          </w:tcPr>
          <w:p w:rsidR="00237C1C" w:rsidRDefault="00237C1C" w:rsidP="006072C6">
            <w:pPr>
              <w:tabs>
                <w:tab w:val="center" w:pos="2268"/>
                <w:tab w:val="center" w:pos="7370"/>
              </w:tabs>
            </w:pPr>
            <w:r>
              <w:t>1.</w:t>
            </w:r>
          </w:p>
        </w:tc>
        <w:tc>
          <w:tcPr>
            <w:tcW w:w="3828" w:type="dxa"/>
            <w:vMerge w:val="restart"/>
          </w:tcPr>
          <w:p w:rsidR="00237C1C" w:rsidRPr="00C241EA" w:rsidDel="0060559A" w:rsidRDefault="00237C1C" w:rsidP="006072C6">
            <w:pPr>
              <w:tabs>
                <w:tab w:val="center" w:pos="2268"/>
                <w:tab w:val="center" w:pos="7370"/>
              </w:tabs>
            </w:pPr>
            <w:r>
              <w:t xml:space="preserve">Győr-Pápa vasútvonal- 82. sz. főút bevezető szakasz tervezett nyomvonala - 83. sz. főút –  Katód utca – Öveges József u – Pátzay Pál utca nyomvonalának nyugati Sportpályák nyugati kerítésvonala – Illyés Gyula utca – 821 </w:t>
            </w:r>
            <w:proofErr w:type="spellStart"/>
            <w:r>
              <w:t>sz</w:t>
            </w:r>
            <w:proofErr w:type="spellEnd"/>
            <w:r>
              <w:t xml:space="preserve"> út - Mónus Illés utca –  Nagy Imre u – Szigethy </w:t>
            </w:r>
            <w:proofErr w:type="gramStart"/>
            <w:r>
              <w:t>A</w:t>
            </w:r>
            <w:proofErr w:type="gramEnd"/>
            <w:r>
              <w:t xml:space="preserve">. u. – Tihanyi Á. u.  – Török I. u.  – Szabolcska M. u.  – Körkemence u.  – Téglavető u.  – Szigethy </w:t>
            </w:r>
            <w:proofErr w:type="gramStart"/>
            <w:r>
              <w:t>A</w:t>
            </w:r>
            <w:proofErr w:type="gramEnd"/>
            <w:r>
              <w:t xml:space="preserve">. </w:t>
            </w:r>
            <w:proofErr w:type="gramStart"/>
            <w:r>
              <w:t>u.  –</w:t>
            </w:r>
            <w:proofErr w:type="gramEnd"/>
            <w:r>
              <w:t xml:space="preserve"> Fehérvári u. által határolt terület</w:t>
            </w:r>
          </w:p>
        </w:tc>
        <w:tc>
          <w:tcPr>
            <w:tcW w:w="1984" w:type="dxa"/>
            <w:vMerge w:val="restart"/>
          </w:tcPr>
          <w:p w:rsidR="00237C1C" w:rsidRPr="00F95934" w:rsidRDefault="00237C1C" w:rsidP="006072C6">
            <w:pPr>
              <w:tabs>
                <w:tab w:val="center" w:pos="2268"/>
                <w:tab w:val="center" w:pos="7370"/>
              </w:tabs>
              <w:jc w:val="center"/>
            </w:pPr>
            <w:r w:rsidRPr="00F95934">
              <w:t>-50%</w:t>
            </w:r>
          </w:p>
        </w:tc>
        <w:tc>
          <w:tcPr>
            <w:tcW w:w="3366" w:type="dxa"/>
          </w:tcPr>
          <w:p w:rsidR="00237C1C" w:rsidRDefault="00237C1C" w:rsidP="006072C6">
            <w:pPr>
              <w:tabs>
                <w:tab w:val="center" w:pos="2268"/>
                <w:tab w:val="center" w:pos="7370"/>
              </w:tabs>
            </w:pPr>
            <w:r>
              <w:t>Kereskedelem (</w:t>
            </w:r>
            <w:smartTag w:uri="urn:schemas-microsoft-com:office:smarttags" w:element="metricconverter">
              <w:smartTagPr>
                <w:attr w:name="ProductID" w:val="1000 m2"/>
              </w:smartTagPr>
              <w:r>
                <w:t>1000 m2</w:t>
              </w:r>
            </w:smartTag>
            <w:r>
              <w:t xml:space="preserve"> bruttó szintterületig)</w:t>
            </w:r>
          </w:p>
        </w:tc>
      </w:tr>
      <w:tr w:rsidR="00237C1C" w:rsidTr="006072C6">
        <w:tc>
          <w:tcPr>
            <w:tcW w:w="675" w:type="dxa"/>
            <w:vMerge/>
          </w:tcPr>
          <w:p w:rsidR="00237C1C" w:rsidRDefault="00237C1C" w:rsidP="006072C6">
            <w:pPr>
              <w:tabs>
                <w:tab w:val="center" w:pos="2268"/>
                <w:tab w:val="center" w:pos="7370"/>
              </w:tabs>
            </w:pPr>
          </w:p>
        </w:tc>
        <w:tc>
          <w:tcPr>
            <w:tcW w:w="3828" w:type="dxa"/>
            <w:vMerge/>
          </w:tcPr>
          <w:p w:rsidR="00237C1C" w:rsidRPr="00C241EA" w:rsidDel="0060559A" w:rsidRDefault="00237C1C" w:rsidP="006072C6">
            <w:pPr>
              <w:tabs>
                <w:tab w:val="center" w:pos="2268"/>
                <w:tab w:val="center" w:pos="7370"/>
              </w:tabs>
            </w:pPr>
          </w:p>
        </w:tc>
        <w:tc>
          <w:tcPr>
            <w:tcW w:w="1984" w:type="dxa"/>
            <w:vMerge/>
          </w:tcPr>
          <w:p w:rsidR="00237C1C" w:rsidRPr="00F95934" w:rsidRDefault="00237C1C" w:rsidP="006072C6">
            <w:pPr>
              <w:tabs>
                <w:tab w:val="center" w:pos="2268"/>
                <w:tab w:val="center" w:pos="7370"/>
              </w:tabs>
              <w:jc w:val="center"/>
            </w:pPr>
          </w:p>
        </w:tc>
        <w:tc>
          <w:tcPr>
            <w:tcW w:w="3366" w:type="dxa"/>
          </w:tcPr>
          <w:p w:rsidR="00237C1C" w:rsidRDefault="00237C1C" w:rsidP="006072C6">
            <w:pPr>
              <w:tabs>
                <w:tab w:val="center" w:pos="2268"/>
                <w:tab w:val="center" w:pos="7370"/>
              </w:tabs>
            </w:pPr>
            <w:r>
              <w:t>Szálláshely, szolgáltatás</w:t>
            </w:r>
          </w:p>
        </w:tc>
      </w:tr>
      <w:tr w:rsidR="00237C1C" w:rsidTr="006072C6">
        <w:tc>
          <w:tcPr>
            <w:tcW w:w="675" w:type="dxa"/>
            <w:vMerge/>
          </w:tcPr>
          <w:p w:rsidR="00237C1C" w:rsidRDefault="00237C1C" w:rsidP="006072C6">
            <w:pPr>
              <w:tabs>
                <w:tab w:val="center" w:pos="2268"/>
                <w:tab w:val="center" w:pos="7370"/>
              </w:tabs>
            </w:pPr>
          </w:p>
        </w:tc>
        <w:tc>
          <w:tcPr>
            <w:tcW w:w="3828" w:type="dxa"/>
            <w:vMerge/>
          </w:tcPr>
          <w:p w:rsidR="00237C1C" w:rsidRPr="00C241EA" w:rsidDel="0060559A" w:rsidRDefault="00237C1C" w:rsidP="006072C6">
            <w:pPr>
              <w:tabs>
                <w:tab w:val="center" w:pos="2268"/>
                <w:tab w:val="center" w:pos="7370"/>
              </w:tabs>
            </w:pPr>
          </w:p>
        </w:tc>
        <w:tc>
          <w:tcPr>
            <w:tcW w:w="1984" w:type="dxa"/>
            <w:vMerge/>
          </w:tcPr>
          <w:p w:rsidR="00237C1C" w:rsidRPr="00F95934" w:rsidRDefault="00237C1C" w:rsidP="006072C6">
            <w:pPr>
              <w:tabs>
                <w:tab w:val="center" w:pos="2268"/>
                <w:tab w:val="center" w:pos="7370"/>
              </w:tabs>
              <w:jc w:val="center"/>
            </w:pPr>
          </w:p>
        </w:tc>
        <w:tc>
          <w:tcPr>
            <w:tcW w:w="3366" w:type="dxa"/>
          </w:tcPr>
          <w:p w:rsidR="00237C1C" w:rsidRDefault="00237C1C" w:rsidP="006072C6">
            <w:pPr>
              <w:tabs>
                <w:tab w:val="center" w:pos="2268"/>
                <w:tab w:val="center" w:pos="7370"/>
              </w:tabs>
            </w:pPr>
            <w:r>
              <w:t>Vendéglátás</w:t>
            </w:r>
          </w:p>
        </w:tc>
      </w:tr>
      <w:tr w:rsidR="00237C1C" w:rsidTr="006072C6">
        <w:tc>
          <w:tcPr>
            <w:tcW w:w="675" w:type="dxa"/>
            <w:vMerge/>
          </w:tcPr>
          <w:p w:rsidR="00237C1C" w:rsidRDefault="00237C1C" w:rsidP="006072C6">
            <w:pPr>
              <w:tabs>
                <w:tab w:val="center" w:pos="2268"/>
                <w:tab w:val="center" w:pos="7370"/>
              </w:tabs>
            </w:pPr>
          </w:p>
        </w:tc>
        <w:tc>
          <w:tcPr>
            <w:tcW w:w="3828" w:type="dxa"/>
            <w:vMerge/>
          </w:tcPr>
          <w:p w:rsidR="00237C1C" w:rsidRPr="00C241EA" w:rsidDel="0060559A" w:rsidRDefault="00237C1C" w:rsidP="006072C6">
            <w:pPr>
              <w:tabs>
                <w:tab w:val="center" w:pos="2268"/>
                <w:tab w:val="center" w:pos="7370"/>
              </w:tabs>
            </w:pPr>
          </w:p>
        </w:tc>
        <w:tc>
          <w:tcPr>
            <w:tcW w:w="1984" w:type="dxa"/>
            <w:vMerge/>
          </w:tcPr>
          <w:p w:rsidR="00237C1C" w:rsidRPr="00F95934" w:rsidRDefault="00237C1C" w:rsidP="006072C6">
            <w:pPr>
              <w:tabs>
                <w:tab w:val="center" w:pos="2268"/>
                <w:tab w:val="center" w:pos="7370"/>
              </w:tabs>
              <w:jc w:val="center"/>
            </w:pPr>
          </w:p>
        </w:tc>
        <w:tc>
          <w:tcPr>
            <w:tcW w:w="3366" w:type="dxa"/>
          </w:tcPr>
          <w:p w:rsidR="00237C1C" w:rsidRDefault="00237C1C" w:rsidP="006072C6">
            <w:pPr>
              <w:tabs>
                <w:tab w:val="center" w:pos="2268"/>
                <w:tab w:val="center" w:pos="7370"/>
              </w:tabs>
            </w:pPr>
            <w:r>
              <w:t>Alsó- és középfokú nevelés, oktatás</w:t>
            </w:r>
          </w:p>
        </w:tc>
      </w:tr>
      <w:tr w:rsidR="00237C1C" w:rsidTr="006072C6">
        <w:tc>
          <w:tcPr>
            <w:tcW w:w="675" w:type="dxa"/>
            <w:vMerge/>
          </w:tcPr>
          <w:p w:rsidR="00237C1C" w:rsidRDefault="00237C1C" w:rsidP="006072C6">
            <w:pPr>
              <w:tabs>
                <w:tab w:val="center" w:pos="2268"/>
                <w:tab w:val="center" w:pos="7370"/>
              </w:tabs>
            </w:pPr>
          </w:p>
        </w:tc>
        <w:tc>
          <w:tcPr>
            <w:tcW w:w="3828" w:type="dxa"/>
            <w:vMerge/>
          </w:tcPr>
          <w:p w:rsidR="00237C1C" w:rsidRPr="00C241EA" w:rsidDel="0060559A" w:rsidRDefault="00237C1C" w:rsidP="006072C6">
            <w:pPr>
              <w:tabs>
                <w:tab w:val="center" w:pos="2268"/>
                <w:tab w:val="center" w:pos="7370"/>
              </w:tabs>
            </w:pPr>
          </w:p>
        </w:tc>
        <w:tc>
          <w:tcPr>
            <w:tcW w:w="1984" w:type="dxa"/>
            <w:vMerge/>
          </w:tcPr>
          <w:p w:rsidR="00237C1C" w:rsidRPr="00F95934" w:rsidRDefault="00237C1C" w:rsidP="006072C6">
            <w:pPr>
              <w:tabs>
                <w:tab w:val="center" w:pos="2268"/>
                <w:tab w:val="center" w:pos="7370"/>
              </w:tabs>
              <w:jc w:val="center"/>
            </w:pPr>
          </w:p>
        </w:tc>
        <w:tc>
          <w:tcPr>
            <w:tcW w:w="3366" w:type="dxa"/>
          </w:tcPr>
          <w:p w:rsidR="00237C1C" w:rsidRDefault="00237C1C" w:rsidP="006072C6">
            <w:pPr>
              <w:tabs>
                <w:tab w:val="center" w:pos="2268"/>
                <w:tab w:val="center" w:pos="7370"/>
              </w:tabs>
            </w:pPr>
            <w:r>
              <w:t>Felsőfokú oktatás</w:t>
            </w:r>
          </w:p>
        </w:tc>
      </w:tr>
      <w:tr w:rsidR="00237C1C" w:rsidTr="006072C6">
        <w:tc>
          <w:tcPr>
            <w:tcW w:w="675" w:type="dxa"/>
            <w:vMerge/>
          </w:tcPr>
          <w:p w:rsidR="00237C1C" w:rsidRDefault="00237C1C" w:rsidP="006072C6">
            <w:pPr>
              <w:tabs>
                <w:tab w:val="center" w:pos="2268"/>
                <w:tab w:val="center" w:pos="7370"/>
              </w:tabs>
            </w:pPr>
          </w:p>
        </w:tc>
        <w:tc>
          <w:tcPr>
            <w:tcW w:w="3828" w:type="dxa"/>
            <w:vMerge/>
          </w:tcPr>
          <w:p w:rsidR="00237C1C" w:rsidRPr="00C241EA" w:rsidDel="0060559A" w:rsidRDefault="00237C1C" w:rsidP="006072C6">
            <w:pPr>
              <w:tabs>
                <w:tab w:val="center" w:pos="2268"/>
                <w:tab w:val="center" w:pos="7370"/>
              </w:tabs>
            </w:pPr>
          </w:p>
        </w:tc>
        <w:tc>
          <w:tcPr>
            <w:tcW w:w="1984" w:type="dxa"/>
            <w:vMerge/>
          </w:tcPr>
          <w:p w:rsidR="00237C1C" w:rsidRPr="00F95934" w:rsidRDefault="00237C1C" w:rsidP="006072C6">
            <w:pPr>
              <w:tabs>
                <w:tab w:val="center" w:pos="2268"/>
                <w:tab w:val="center" w:pos="7370"/>
              </w:tabs>
              <w:jc w:val="center"/>
            </w:pPr>
          </w:p>
        </w:tc>
        <w:tc>
          <w:tcPr>
            <w:tcW w:w="3366" w:type="dxa"/>
          </w:tcPr>
          <w:p w:rsidR="00237C1C" w:rsidRDefault="00237C1C" w:rsidP="006072C6">
            <w:pPr>
              <w:tabs>
                <w:tab w:val="center" w:pos="2268"/>
                <w:tab w:val="center" w:pos="7370"/>
              </w:tabs>
            </w:pPr>
            <w:r>
              <w:t>Egyéb közösségi szórakoztatás</w:t>
            </w:r>
          </w:p>
        </w:tc>
      </w:tr>
      <w:tr w:rsidR="00237C1C" w:rsidTr="006072C6">
        <w:tc>
          <w:tcPr>
            <w:tcW w:w="675" w:type="dxa"/>
            <w:vMerge/>
          </w:tcPr>
          <w:p w:rsidR="00237C1C" w:rsidRDefault="00237C1C" w:rsidP="006072C6">
            <w:pPr>
              <w:tabs>
                <w:tab w:val="center" w:pos="2268"/>
                <w:tab w:val="center" w:pos="7370"/>
              </w:tabs>
            </w:pPr>
          </w:p>
        </w:tc>
        <w:tc>
          <w:tcPr>
            <w:tcW w:w="3828" w:type="dxa"/>
            <w:vMerge/>
          </w:tcPr>
          <w:p w:rsidR="00237C1C" w:rsidRPr="00C241EA" w:rsidDel="0060559A" w:rsidRDefault="00237C1C" w:rsidP="006072C6">
            <w:pPr>
              <w:tabs>
                <w:tab w:val="center" w:pos="2268"/>
                <w:tab w:val="center" w:pos="7370"/>
              </w:tabs>
            </w:pPr>
          </w:p>
        </w:tc>
        <w:tc>
          <w:tcPr>
            <w:tcW w:w="1984" w:type="dxa"/>
            <w:vMerge/>
          </w:tcPr>
          <w:p w:rsidR="00237C1C" w:rsidRPr="00F95934" w:rsidRDefault="00237C1C" w:rsidP="006072C6">
            <w:pPr>
              <w:tabs>
                <w:tab w:val="center" w:pos="2268"/>
                <w:tab w:val="center" w:pos="7370"/>
              </w:tabs>
              <w:jc w:val="center"/>
            </w:pPr>
          </w:p>
        </w:tc>
        <w:tc>
          <w:tcPr>
            <w:tcW w:w="3366" w:type="dxa"/>
          </w:tcPr>
          <w:p w:rsidR="00237C1C" w:rsidRDefault="00237C1C" w:rsidP="006072C6">
            <w:pPr>
              <w:tabs>
                <w:tab w:val="center" w:pos="2268"/>
                <w:tab w:val="center" w:pos="7370"/>
              </w:tabs>
            </w:pPr>
            <w:r>
              <w:t>Egyéb művelődés</w:t>
            </w:r>
          </w:p>
        </w:tc>
      </w:tr>
      <w:tr w:rsidR="00237C1C" w:rsidTr="006072C6">
        <w:tc>
          <w:tcPr>
            <w:tcW w:w="675" w:type="dxa"/>
            <w:vMerge/>
          </w:tcPr>
          <w:p w:rsidR="00237C1C" w:rsidRDefault="00237C1C" w:rsidP="006072C6">
            <w:pPr>
              <w:tabs>
                <w:tab w:val="center" w:pos="2268"/>
                <w:tab w:val="center" w:pos="7370"/>
              </w:tabs>
            </w:pPr>
          </w:p>
        </w:tc>
        <w:tc>
          <w:tcPr>
            <w:tcW w:w="3828" w:type="dxa"/>
            <w:vMerge/>
          </w:tcPr>
          <w:p w:rsidR="00237C1C" w:rsidRPr="00C241EA" w:rsidDel="0060559A" w:rsidRDefault="00237C1C" w:rsidP="006072C6">
            <w:pPr>
              <w:tabs>
                <w:tab w:val="center" w:pos="2268"/>
                <w:tab w:val="center" w:pos="7370"/>
              </w:tabs>
            </w:pPr>
          </w:p>
        </w:tc>
        <w:tc>
          <w:tcPr>
            <w:tcW w:w="1984" w:type="dxa"/>
            <w:vMerge/>
          </w:tcPr>
          <w:p w:rsidR="00237C1C" w:rsidRPr="00F95934" w:rsidRDefault="00237C1C" w:rsidP="006072C6">
            <w:pPr>
              <w:tabs>
                <w:tab w:val="center" w:pos="2268"/>
                <w:tab w:val="center" w:pos="7370"/>
              </w:tabs>
              <w:jc w:val="center"/>
            </w:pPr>
          </w:p>
        </w:tc>
        <w:tc>
          <w:tcPr>
            <w:tcW w:w="3366" w:type="dxa"/>
          </w:tcPr>
          <w:p w:rsidR="00237C1C" w:rsidRDefault="00237C1C" w:rsidP="006072C6">
            <w:pPr>
              <w:tabs>
                <w:tab w:val="center" w:pos="2268"/>
                <w:tab w:val="center" w:pos="7370"/>
              </w:tabs>
            </w:pPr>
            <w:r>
              <w:t>Sportlétesítmény, strand</w:t>
            </w:r>
          </w:p>
        </w:tc>
      </w:tr>
      <w:tr w:rsidR="00237C1C" w:rsidTr="006072C6">
        <w:tc>
          <w:tcPr>
            <w:tcW w:w="675" w:type="dxa"/>
            <w:vMerge/>
          </w:tcPr>
          <w:p w:rsidR="00237C1C" w:rsidRDefault="00237C1C" w:rsidP="006072C6">
            <w:pPr>
              <w:tabs>
                <w:tab w:val="center" w:pos="2268"/>
                <w:tab w:val="center" w:pos="7370"/>
              </w:tabs>
            </w:pPr>
          </w:p>
        </w:tc>
        <w:tc>
          <w:tcPr>
            <w:tcW w:w="3828" w:type="dxa"/>
            <w:vMerge/>
          </w:tcPr>
          <w:p w:rsidR="00237C1C" w:rsidRPr="00C241EA" w:rsidDel="0060559A" w:rsidRDefault="00237C1C" w:rsidP="006072C6">
            <w:pPr>
              <w:tabs>
                <w:tab w:val="center" w:pos="2268"/>
                <w:tab w:val="center" w:pos="7370"/>
              </w:tabs>
            </w:pPr>
          </w:p>
        </w:tc>
        <w:tc>
          <w:tcPr>
            <w:tcW w:w="1984" w:type="dxa"/>
            <w:vMerge/>
          </w:tcPr>
          <w:p w:rsidR="00237C1C" w:rsidRPr="00F95934" w:rsidRDefault="00237C1C" w:rsidP="006072C6">
            <w:pPr>
              <w:tabs>
                <w:tab w:val="center" w:pos="2268"/>
                <w:tab w:val="center" w:pos="7370"/>
              </w:tabs>
              <w:jc w:val="center"/>
            </w:pPr>
          </w:p>
        </w:tc>
        <w:tc>
          <w:tcPr>
            <w:tcW w:w="3366" w:type="dxa"/>
          </w:tcPr>
          <w:p w:rsidR="00237C1C" w:rsidRDefault="00237C1C" w:rsidP="006072C6">
            <w:pPr>
              <w:tabs>
                <w:tab w:val="center" w:pos="2268"/>
                <w:tab w:val="center" w:pos="7370"/>
              </w:tabs>
            </w:pPr>
            <w:r>
              <w:t>Igazgatás, ellátás, szolgáltatás, nem fekvőbeteg ellátás</w:t>
            </w:r>
          </w:p>
        </w:tc>
      </w:tr>
      <w:tr w:rsidR="00237C1C" w:rsidTr="006072C6">
        <w:tc>
          <w:tcPr>
            <w:tcW w:w="675" w:type="dxa"/>
            <w:vMerge/>
          </w:tcPr>
          <w:p w:rsidR="00237C1C" w:rsidRDefault="00237C1C" w:rsidP="006072C6">
            <w:pPr>
              <w:tabs>
                <w:tab w:val="center" w:pos="2268"/>
                <w:tab w:val="center" w:pos="7370"/>
              </w:tabs>
            </w:pPr>
          </w:p>
        </w:tc>
        <w:tc>
          <w:tcPr>
            <w:tcW w:w="3828" w:type="dxa"/>
            <w:vMerge/>
          </w:tcPr>
          <w:p w:rsidR="00237C1C" w:rsidRPr="00C241EA" w:rsidDel="0060559A" w:rsidRDefault="00237C1C" w:rsidP="006072C6">
            <w:pPr>
              <w:tabs>
                <w:tab w:val="center" w:pos="2268"/>
                <w:tab w:val="center" w:pos="7370"/>
              </w:tabs>
            </w:pPr>
          </w:p>
        </w:tc>
        <w:tc>
          <w:tcPr>
            <w:tcW w:w="1984" w:type="dxa"/>
            <w:vMerge/>
          </w:tcPr>
          <w:p w:rsidR="00237C1C" w:rsidRPr="00F95934" w:rsidRDefault="00237C1C" w:rsidP="006072C6">
            <w:pPr>
              <w:tabs>
                <w:tab w:val="center" w:pos="2268"/>
                <w:tab w:val="center" w:pos="7370"/>
              </w:tabs>
              <w:jc w:val="center"/>
            </w:pPr>
          </w:p>
        </w:tc>
        <w:tc>
          <w:tcPr>
            <w:tcW w:w="3366" w:type="dxa"/>
          </w:tcPr>
          <w:p w:rsidR="00237C1C" w:rsidRDefault="00237C1C" w:rsidP="006072C6">
            <w:pPr>
              <w:tabs>
                <w:tab w:val="center" w:pos="2268"/>
                <w:tab w:val="center" w:pos="7370"/>
              </w:tabs>
            </w:pPr>
            <w:r>
              <w:t>Közforgalmú személyközlekedés</w:t>
            </w:r>
          </w:p>
        </w:tc>
      </w:tr>
      <w:tr w:rsidR="00237C1C" w:rsidTr="006072C6">
        <w:tc>
          <w:tcPr>
            <w:tcW w:w="675" w:type="dxa"/>
            <w:vMerge/>
          </w:tcPr>
          <w:p w:rsidR="00237C1C" w:rsidRPr="00C241EA" w:rsidRDefault="00237C1C" w:rsidP="006072C6">
            <w:pPr>
              <w:tabs>
                <w:tab w:val="center" w:pos="2268"/>
                <w:tab w:val="center" w:pos="7370"/>
              </w:tabs>
            </w:pPr>
          </w:p>
        </w:tc>
        <w:tc>
          <w:tcPr>
            <w:tcW w:w="3828" w:type="dxa"/>
            <w:vMerge/>
          </w:tcPr>
          <w:p w:rsidR="00237C1C" w:rsidRPr="00C241EA" w:rsidRDefault="00237C1C" w:rsidP="006072C6">
            <w:pPr>
              <w:tabs>
                <w:tab w:val="center" w:pos="2268"/>
                <w:tab w:val="center" w:pos="7370"/>
              </w:tabs>
            </w:pPr>
          </w:p>
        </w:tc>
        <w:tc>
          <w:tcPr>
            <w:tcW w:w="1984" w:type="dxa"/>
            <w:vMerge/>
          </w:tcPr>
          <w:p w:rsidR="00237C1C" w:rsidRPr="00F95934" w:rsidRDefault="00237C1C" w:rsidP="006072C6">
            <w:pPr>
              <w:tabs>
                <w:tab w:val="center" w:pos="2268"/>
                <w:tab w:val="center" w:pos="7370"/>
              </w:tabs>
              <w:jc w:val="center"/>
            </w:pPr>
          </w:p>
        </w:tc>
        <w:tc>
          <w:tcPr>
            <w:tcW w:w="3366" w:type="dxa"/>
          </w:tcPr>
          <w:p w:rsidR="00237C1C" w:rsidRPr="00E95E67" w:rsidRDefault="00237C1C" w:rsidP="006072C6">
            <w:pPr>
              <w:tabs>
                <w:tab w:val="center" w:pos="2268"/>
                <w:tab w:val="center" w:pos="7370"/>
              </w:tabs>
            </w:pPr>
            <w:r>
              <w:t>Egyéb rendeltetési egységek</w:t>
            </w:r>
          </w:p>
        </w:tc>
      </w:tr>
      <w:tr w:rsidR="00237C1C" w:rsidTr="006072C6">
        <w:tc>
          <w:tcPr>
            <w:tcW w:w="675" w:type="dxa"/>
            <w:vMerge/>
          </w:tcPr>
          <w:p w:rsidR="00237C1C" w:rsidRPr="00C241EA" w:rsidRDefault="00237C1C" w:rsidP="006072C6">
            <w:pPr>
              <w:tabs>
                <w:tab w:val="center" w:pos="2268"/>
                <w:tab w:val="center" w:pos="7370"/>
              </w:tabs>
            </w:pPr>
          </w:p>
        </w:tc>
        <w:tc>
          <w:tcPr>
            <w:tcW w:w="3828" w:type="dxa"/>
            <w:vMerge/>
          </w:tcPr>
          <w:p w:rsidR="00237C1C" w:rsidRPr="00C241EA" w:rsidRDefault="00237C1C" w:rsidP="006072C6">
            <w:pPr>
              <w:tabs>
                <w:tab w:val="center" w:pos="2268"/>
                <w:tab w:val="center" w:pos="7370"/>
              </w:tabs>
            </w:pPr>
          </w:p>
        </w:tc>
        <w:tc>
          <w:tcPr>
            <w:tcW w:w="1984" w:type="dxa"/>
            <w:vMerge/>
          </w:tcPr>
          <w:p w:rsidR="00237C1C" w:rsidRPr="00F95934" w:rsidRDefault="00237C1C" w:rsidP="006072C6">
            <w:pPr>
              <w:tabs>
                <w:tab w:val="center" w:pos="2268"/>
                <w:tab w:val="center" w:pos="7370"/>
              </w:tabs>
              <w:jc w:val="center"/>
            </w:pPr>
          </w:p>
        </w:tc>
        <w:tc>
          <w:tcPr>
            <w:tcW w:w="3366" w:type="dxa"/>
          </w:tcPr>
          <w:p w:rsidR="00237C1C" w:rsidRDefault="00237C1C" w:rsidP="006072C6">
            <w:pPr>
              <w:tabs>
                <w:tab w:val="center" w:pos="2268"/>
                <w:tab w:val="center" w:pos="7370"/>
              </w:tabs>
            </w:pPr>
            <w:r>
              <w:t>Jelentős zöldfelületet igénylő park</w:t>
            </w:r>
          </w:p>
        </w:tc>
      </w:tr>
    </w:tbl>
    <w:p w:rsidR="00237C1C" w:rsidRDefault="00237C1C" w:rsidP="00237C1C">
      <w:pPr>
        <w:tabs>
          <w:tab w:val="center" w:pos="2268"/>
          <w:tab w:val="center" w:pos="7370"/>
        </w:tabs>
        <w:rPr>
          <w:b/>
        </w:rPr>
      </w:pPr>
    </w:p>
    <w:p w:rsidR="008B43CC" w:rsidRDefault="008B43CC"/>
    <w:sectPr w:rsidR="008B43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7C1C"/>
    <w:rsid w:val="0005152D"/>
    <w:rsid w:val="00237C1C"/>
    <w:rsid w:val="008B4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237C1C"/>
    <w:pPr>
      <w:jc w:val="left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237C1C"/>
    <w:pPr>
      <w:jc w:val="left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158</Words>
  <Characters>1092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Valler László Kálmánné  Ildikó</dc:creator>
  <cp:lastModifiedBy>Valler László Kálmánné  Ildikó</cp:lastModifiedBy>
  <cp:revision>2</cp:revision>
  <dcterms:created xsi:type="dcterms:W3CDTF">2015-09-10T14:28:00Z</dcterms:created>
  <dcterms:modified xsi:type="dcterms:W3CDTF">2015-09-10T14:31:00Z</dcterms:modified>
</cp:coreProperties>
</file>