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368" w:rsidRPr="00970BB1" w:rsidRDefault="00EF6368" w:rsidP="00EF6368">
      <w:pPr>
        <w:numPr>
          <w:ilvl w:val="0"/>
          <w:numId w:val="1"/>
        </w:numPr>
        <w:jc w:val="center"/>
        <w:rPr>
          <w:b/>
        </w:rPr>
      </w:pPr>
      <w:r w:rsidRPr="00970BB1">
        <w:rPr>
          <w:b/>
        </w:rPr>
        <w:t>függelék</w:t>
      </w:r>
    </w:p>
    <w:p w:rsidR="00EF6368" w:rsidRDefault="00EF6368" w:rsidP="00EF6368">
      <w:pPr>
        <w:ind w:left="360"/>
      </w:pPr>
    </w:p>
    <w:p w:rsidR="00EF6368" w:rsidRPr="00D039E5" w:rsidRDefault="00EF6368" w:rsidP="00EF6368">
      <w:pPr>
        <w:jc w:val="center"/>
        <w:rPr>
          <w:b/>
        </w:rPr>
      </w:pPr>
      <w:r>
        <w:rPr>
          <w:b/>
        </w:rPr>
        <w:t>Damak</w:t>
      </w:r>
      <w:r w:rsidRPr="00D039E5">
        <w:rPr>
          <w:b/>
        </w:rPr>
        <w:t xml:space="preserve"> Község Önkormányzata Képviselő-testületének</w:t>
      </w:r>
    </w:p>
    <w:p w:rsidR="00EF6368" w:rsidRPr="00D039E5" w:rsidRDefault="00EF6368" w:rsidP="00EF6368">
      <w:pPr>
        <w:jc w:val="center"/>
        <w:rPr>
          <w:b/>
        </w:rPr>
      </w:pPr>
      <w:r>
        <w:rPr>
          <w:b/>
        </w:rPr>
        <w:t>6</w:t>
      </w:r>
      <w:r w:rsidRPr="00D039E5">
        <w:rPr>
          <w:b/>
        </w:rPr>
        <w:t>/201</w:t>
      </w:r>
      <w:r>
        <w:rPr>
          <w:b/>
        </w:rPr>
        <w:t>5</w:t>
      </w:r>
      <w:r w:rsidRPr="00D039E5">
        <w:rPr>
          <w:b/>
        </w:rPr>
        <w:t>.(</w:t>
      </w:r>
      <w:r>
        <w:rPr>
          <w:b/>
        </w:rPr>
        <w:t>IV.30.</w:t>
      </w:r>
      <w:r w:rsidRPr="00D039E5">
        <w:rPr>
          <w:b/>
        </w:rPr>
        <w:t>) önkormányzati rendelete</w:t>
      </w:r>
    </w:p>
    <w:p w:rsidR="00EF6368" w:rsidRPr="00D039E5" w:rsidRDefault="00EF6368" w:rsidP="00EF6368">
      <w:pPr>
        <w:jc w:val="center"/>
        <w:rPr>
          <w:b/>
        </w:rPr>
      </w:pPr>
    </w:p>
    <w:p w:rsidR="00EF6368" w:rsidRDefault="00EF6368" w:rsidP="00EF6368">
      <w:pPr>
        <w:pStyle w:val="Bekezds"/>
        <w:spacing w:after="0"/>
        <w:ind w:firstLine="204"/>
        <w:jc w:val="center"/>
        <w:rPr>
          <w:b/>
          <w:sz w:val="24"/>
        </w:rPr>
      </w:pPr>
      <w:r w:rsidRPr="00D039E5">
        <w:rPr>
          <w:b/>
          <w:sz w:val="24"/>
        </w:rPr>
        <w:t>A szerveze</w:t>
      </w:r>
      <w:r>
        <w:rPr>
          <w:b/>
          <w:sz w:val="24"/>
        </w:rPr>
        <w:t>t</w:t>
      </w:r>
      <w:r w:rsidRPr="00D039E5">
        <w:rPr>
          <w:b/>
          <w:sz w:val="24"/>
        </w:rPr>
        <w:t>i és működési szabályzatról</w:t>
      </w:r>
      <w:r>
        <w:rPr>
          <w:b/>
          <w:sz w:val="24"/>
        </w:rPr>
        <w:t xml:space="preserve"> szóló rendeletéhez</w:t>
      </w:r>
    </w:p>
    <w:p w:rsidR="00EF6368" w:rsidRDefault="00EF6368" w:rsidP="00EF6368"/>
    <w:p w:rsidR="00EF6368" w:rsidRPr="006F1F94" w:rsidRDefault="00EF6368" w:rsidP="00EF6368">
      <w:pPr>
        <w:jc w:val="center"/>
        <w:rPr>
          <w:b/>
          <w:sz w:val="28"/>
          <w:szCs w:val="28"/>
        </w:rPr>
      </w:pPr>
      <w:r w:rsidRPr="006F1F94">
        <w:rPr>
          <w:b/>
          <w:sz w:val="28"/>
          <w:szCs w:val="28"/>
        </w:rPr>
        <w:t>Hatályos önkormányzati rendeletek gyűjteménye</w:t>
      </w:r>
    </w:p>
    <w:p w:rsidR="00EF6368" w:rsidRDefault="00EF6368" w:rsidP="00EF6368"/>
    <w:p w:rsidR="00EF6368" w:rsidRPr="00CD189B" w:rsidRDefault="00EF6368" w:rsidP="00EF6368">
      <w:pPr>
        <w:jc w:val="both"/>
      </w:pPr>
      <w:r w:rsidRPr="00CD189B">
        <w:t xml:space="preserve">10/2002. (XII.11.) számú R E N D E L E T E </w:t>
      </w:r>
      <w:proofErr w:type="gramStart"/>
      <w:r w:rsidRPr="00CD189B">
        <w:t>A</w:t>
      </w:r>
      <w:proofErr w:type="gramEnd"/>
      <w:r w:rsidRPr="00CD189B">
        <w:t xml:space="preserve"> helyi telekadóról Damak Község Önkormányzat Képviselő-testületének a helyi telekadóról szóló, többször módosított 7/1992. (XII.30.) számú rendelet módosításáról.</w:t>
      </w:r>
    </w:p>
    <w:p w:rsidR="00EF6368" w:rsidRPr="00CD189B" w:rsidRDefault="00EF6368" w:rsidP="00EF6368">
      <w:pPr>
        <w:jc w:val="both"/>
      </w:pPr>
    </w:p>
    <w:p w:rsidR="00EF6368" w:rsidRPr="00CD189B" w:rsidRDefault="00EF6368" w:rsidP="00EF6368">
      <w:pPr>
        <w:jc w:val="both"/>
      </w:pPr>
      <w:r w:rsidRPr="00CD189B">
        <w:t xml:space="preserve">11/2000. (VIII.30.) számú R E N D E L E T E </w:t>
      </w:r>
      <w:proofErr w:type="gramStart"/>
      <w:r w:rsidRPr="00CD189B">
        <w:rPr>
          <w:caps/>
        </w:rPr>
        <w:t>A</w:t>
      </w:r>
      <w:proofErr w:type="gramEnd"/>
      <w:r w:rsidRPr="00CD189B">
        <w:rPr>
          <w:caps/>
        </w:rPr>
        <w:t xml:space="preserve"> szociális földprogramról</w:t>
      </w:r>
      <w:r w:rsidRPr="00CD189B">
        <w:rPr>
          <w:caps/>
        </w:rPr>
        <w:br/>
      </w:r>
    </w:p>
    <w:p w:rsidR="00EF6368" w:rsidRPr="00CD189B" w:rsidRDefault="00EF6368" w:rsidP="00EF6368">
      <w:pPr>
        <w:jc w:val="both"/>
        <w:rPr>
          <w:bCs/>
        </w:rPr>
      </w:pPr>
      <w:r w:rsidRPr="00CD189B">
        <w:t>11/2004. (VII.29.) Ök. számú R E N D E L E T E a talajterhelési díjjal kapcsolatos adatszolgált</w:t>
      </w:r>
      <w:r w:rsidRPr="00CD189B">
        <w:rPr>
          <w:bCs/>
        </w:rPr>
        <w:t>atási és eljárási szabályokról</w:t>
      </w:r>
    </w:p>
    <w:p w:rsidR="00EF6368" w:rsidRPr="00CD189B" w:rsidRDefault="00EF6368" w:rsidP="00EF6368">
      <w:pPr>
        <w:jc w:val="both"/>
        <w:rPr>
          <w:bCs/>
        </w:rPr>
      </w:pPr>
    </w:p>
    <w:p w:rsidR="00EF6368" w:rsidRPr="00CD189B" w:rsidRDefault="00EF6368" w:rsidP="00EF6368">
      <w:pPr>
        <w:ind w:left="426"/>
        <w:jc w:val="both"/>
        <w:rPr>
          <w:i/>
          <w:u w:val="single"/>
        </w:rPr>
      </w:pPr>
      <w:r w:rsidRPr="00CD189B">
        <w:rPr>
          <w:i/>
          <w:u w:val="single"/>
        </w:rPr>
        <w:t>Módosítás:</w:t>
      </w:r>
    </w:p>
    <w:p w:rsidR="00EF6368" w:rsidRPr="00CD189B" w:rsidRDefault="00EF6368" w:rsidP="00EF6368">
      <w:pPr>
        <w:ind w:left="426"/>
        <w:jc w:val="both"/>
        <w:rPr>
          <w:i/>
        </w:rPr>
      </w:pPr>
      <w:r w:rsidRPr="00CD189B">
        <w:rPr>
          <w:i/>
        </w:rPr>
        <w:t>6/2005.(III.25.) számú rendelet a talajterhelési díjról szóló 11/2004 (VII.29) önk</w:t>
      </w:r>
      <w:proofErr w:type="gramStart"/>
      <w:r w:rsidRPr="00CD189B">
        <w:rPr>
          <w:i/>
        </w:rPr>
        <w:t>.rendelet</w:t>
      </w:r>
      <w:proofErr w:type="gramEnd"/>
      <w:r w:rsidRPr="00CD189B">
        <w:rPr>
          <w:i/>
        </w:rPr>
        <w:t xml:space="preserve"> módosításáról</w:t>
      </w:r>
    </w:p>
    <w:p w:rsidR="00EF6368" w:rsidRPr="00CD189B" w:rsidRDefault="00EF6368" w:rsidP="00EF6368">
      <w:pPr>
        <w:ind w:left="426"/>
        <w:jc w:val="both"/>
        <w:rPr>
          <w:i/>
        </w:rPr>
      </w:pPr>
      <w:r w:rsidRPr="00CD189B">
        <w:rPr>
          <w:i/>
        </w:rPr>
        <w:t>10/2012. (XI.29) önkormányzati rendelete a talajterhelési díjról szóló 6/2005.(III.25.) önkormányzati rendelet módosításáról</w:t>
      </w:r>
    </w:p>
    <w:p w:rsidR="00EF6368" w:rsidRPr="00CD189B" w:rsidRDefault="00EF6368" w:rsidP="00EF6368">
      <w:pPr>
        <w:ind w:left="426"/>
        <w:jc w:val="both"/>
        <w:rPr>
          <w:i/>
        </w:rPr>
      </w:pPr>
    </w:p>
    <w:p w:rsidR="00EF6368" w:rsidRPr="00CD189B" w:rsidRDefault="00EF6368" w:rsidP="00EF6368">
      <w:pPr>
        <w:jc w:val="both"/>
      </w:pPr>
    </w:p>
    <w:p w:rsidR="00EF6368" w:rsidRPr="00CD189B" w:rsidRDefault="00EF6368" w:rsidP="00EF6368">
      <w:pPr>
        <w:jc w:val="both"/>
      </w:pPr>
      <w:r w:rsidRPr="00CD189B">
        <w:t xml:space="preserve">11/2008. (IX.11.) számú R E N D E L E T E </w:t>
      </w:r>
      <w:proofErr w:type="gramStart"/>
      <w:r w:rsidRPr="00CD189B">
        <w:t>A</w:t>
      </w:r>
      <w:proofErr w:type="gramEnd"/>
      <w:r w:rsidRPr="00CD189B">
        <w:t xml:space="preserve"> Helyi Hulladékgazdálkodási Tervről </w:t>
      </w:r>
    </w:p>
    <w:p w:rsidR="00EF6368" w:rsidRPr="00CD189B" w:rsidRDefault="00EF6368" w:rsidP="00EF6368">
      <w:pPr>
        <w:jc w:val="both"/>
      </w:pPr>
    </w:p>
    <w:p w:rsidR="00EF6368" w:rsidRPr="00CD189B" w:rsidRDefault="00EF6368" w:rsidP="00EF6368">
      <w:pPr>
        <w:jc w:val="both"/>
      </w:pPr>
      <w:r w:rsidRPr="00CD189B">
        <w:t>12/2000. (XI.01.) számú R E N D E L E T E a helyi népszavazásról és népi kezdeményezésről</w:t>
      </w:r>
    </w:p>
    <w:p w:rsidR="00EF6368" w:rsidRPr="00CD189B" w:rsidRDefault="00EF6368" w:rsidP="00EF6368">
      <w:pPr>
        <w:jc w:val="both"/>
      </w:pPr>
    </w:p>
    <w:p w:rsidR="00EF6368" w:rsidRPr="00CD189B" w:rsidRDefault="00EF6368" w:rsidP="00EF6368">
      <w:pPr>
        <w:jc w:val="both"/>
      </w:pPr>
      <w:r w:rsidRPr="00CD189B">
        <w:t xml:space="preserve">4/1997. (IV.10.) SZÁMÚ R E N D E L E T E </w:t>
      </w:r>
      <w:proofErr w:type="gramStart"/>
      <w:r w:rsidRPr="00CD189B">
        <w:t>A</w:t>
      </w:r>
      <w:proofErr w:type="gramEnd"/>
      <w:r w:rsidRPr="00CD189B">
        <w:t xml:space="preserve"> szociális rászorultságtól függő pénzbeli és természetbeni ellátásokról.</w:t>
      </w:r>
    </w:p>
    <w:p w:rsidR="00EF6368" w:rsidRPr="00CD189B" w:rsidRDefault="00EF6368" w:rsidP="00EF6368">
      <w:pPr>
        <w:jc w:val="both"/>
      </w:pPr>
    </w:p>
    <w:p w:rsidR="00EF6368" w:rsidRPr="00CD189B" w:rsidRDefault="00EF6368" w:rsidP="00EF6368">
      <w:pPr>
        <w:ind w:left="426"/>
        <w:jc w:val="both"/>
        <w:rPr>
          <w:i/>
          <w:u w:val="single"/>
        </w:rPr>
      </w:pPr>
      <w:r w:rsidRPr="00CD189B">
        <w:rPr>
          <w:i/>
          <w:u w:val="single"/>
        </w:rPr>
        <w:t>Módosítás:</w:t>
      </w:r>
    </w:p>
    <w:p w:rsidR="00EF6368" w:rsidRPr="00CD189B" w:rsidRDefault="00EF6368" w:rsidP="00EF6368">
      <w:pPr>
        <w:ind w:left="426"/>
        <w:jc w:val="both"/>
        <w:rPr>
          <w:i/>
        </w:rPr>
      </w:pPr>
      <w:r w:rsidRPr="00CD189B">
        <w:rPr>
          <w:i/>
        </w:rPr>
        <w:t xml:space="preserve">12/2005.IX.28.) számú R E N D E L E T E </w:t>
      </w:r>
      <w:proofErr w:type="gramStart"/>
      <w:r w:rsidRPr="00CD189B">
        <w:rPr>
          <w:i/>
        </w:rPr>
        <w:t>A</w:t>
      </w:r>
      <w:proofErr w:type="gramEnd"/>
      <w:r w:rsidRPr="00CD189B">
        <w:rPr>
          <w:i/>
        </w:rPr>
        <w:t xml:space="preserve"> szociális rászorultságtól függő pénzbeli és természetbeni ellátásokról szóló többször módosított 4/1997.(IV.10.) számú rendelet módosításáról.</w:t>
      </w:r>
    </w:p>
    <w:p w:rsidR="00EF6368" w:rsidRPr="00CD189B" w:rsidRDefault="00EF6368" w:rsidP="00EF6368">
      <w:pPr>
        <w:jc w:val="both"/>
      </w:pPr>
    </w:p>
    <w:p w:rsidR="00EF6368" w:rsidRPr="00CD189B" w:rsidRDefault="00EF6368" w:rsidP="00EF6368">
      <w:pPr>
        <w:ind w:left="426"/>
        <w:jc w:val="both"/>
        <w:rPr>
          <w:i/>
        </w:rPr>
      </w:pPr>
      <w:r w:rsidRPr="00CD189B">
        <w:rPr>
          <w:i/>
        </w:rPr>
        <w:t xml:space="preserve">2/2006. (II. 14.) számú RENDELETE </w:t>
      </w:r>
      <w:proofErr w:type="gramStart"/>
      <w:r w:rsidRPr="00CD189B">
        <w:rPr>
          <w:i/>
        </w:rPr>
        <w:t>A</w:t>
      </w:r>
      <w:proofErr w:type="gramEnd"/>
      <w:r w:rsidRPr="00CD189B">
        <w:rPr>
          <w:i/>
        </w:rPr>
        <w:t xml:space="preserve"> szociális rászorultságtól függő pénzbeli és természetbeni ellátásokról szóló többször módosított 4/1997. (IV. 10.) számú rendelet módosításáról.</w:t>
      </w:r>
    </w:p>
    <w:p w:rsidR="00EF6368" w:rsidRPr="00CD189B" w:rsidRDefault="00EF6368" w:rsidP="00EF6368">
      <w:pPr>
        <w:jc w:val="both"/>
      </w:pPr>
    </w:p>
    <w:p w:rsidR="00EF6368" w:rsidRPr="00CD189B" w:rsidRDefault="00EF6368" w:rsidP="00EF6368">
      <w:pPr>
        <w:jc w:val="both"/>
      </w:pPr>
      <w:r w:rsidRPr="00CD189B">
        <w:t>18/2005.(XII.20.)</w:t>
      </w:r>
      <w:r w:rsidRPr="00CD189B">
        <w:rPr>
          <w:iCs/>
        </w:rPr>
        <w:t xml:space="preserve"> számú </w:t>
      </w:r>
      <w:r w:rsidRPr="00CD189B">
        <w:rPr>
          <w:i/>
        </w:rPr>
        <w:t xml:space="preserve">R E N D E L E T E </w:t>
      </w:r>
      <w:r w:rsidRPr="00CD189B">
        <w:t>Vízi-közműből szolgáltatott ivóvíz- és csatornadíjairól</w:t>
      </w:r>
    </w:p>
    <w:p w:rsidR="00EF6368" w:rsidRPr="00CD189B" w:rsidRDefault="00EF6368" w:rsidP="00EF6368">
      <w:pPr>
        <w:jc w:val="both"/>
      </w:pPr>
    </w:p>
    <w:p w:rsidR="00EF6368" w:rsidRPr="00CD189B" w:rsidRDefault="00EF6368" w:rsidP="00EF6368">
      <w:pPr>
        <w:ind w:left="426"/>
        <w:jc w:val="both"/>
        <w:rPr>
          <w:i/>
          <w:u w:val="single"/>
        </w:rPr>
      </w:pPr>
      <w:r w:rsidRPr="00CD189B">
        <w:rPr>
          <w:i/>
          <w:u w:val="single"/>
        </w:rPr>
        <w:t>Módosítás:</w:t>
      </w:r>
    </w:p>
    <w:p w:rsidR="00EF6368" w:rsidRPr="00CD189B" w:rsidRDefault="00EF6368" w:rsidP="00EF6368">
      <w:pPr>
        <w:ind w:left="426"/>
        <w:jc w:val="both"/>
        <w:rPr>
          <w:i/>
        </w:rPr>
      </w:pPr>
      <w:r w:rsidRPr="00CD189B">
        <w:rPr>
          <w:i/>
        </w:rPr>
        <w:t xml:space="preserve">11/2006.(XII.15.) számú R E N D E L E T </w:t>
      </w:r>
      <w:proofErr w:type="gramStart"/>
      <w:r w:rsidRPr="00CD189B">
        <w:rPr>
          <w:i/>
        </w:rPr>
        <w:t>E  Vízi-közműből</w:t>
      </w:r>
      <w:proofErr w:type="gramEnd"/>
      <w:r w:rsidRPr="00CD189B">
        <w:rPr>
          <w:i/>
        </w:rPr>
        <w:t xml:space="preserve"> szolgáltatott ivóvíz- és csatornadíjairól szóló 18/2005.(XII.20.) számú rendelet módosításáról</w:t>
      </w:r>
    </w:p>
    <w:p w:rsidR="00EF6368" w:rsidRPr="00CD189B" w:rsidRDefault="00EF6368" w:rsidP="00EF6368">
      <w:pPr>
        <w:jc w:val="both"/>
      </w:pPr>
    </w:p>
    <w:p w:rsidR="00EF6368" w:rsidRPr="00CD189B" w:rsidRDefault="00EF6368" w:rsidP="00EF6368">
      <w:pPr>
        <w:pStyle w:val="Cm"/>
        <w:jc w:val="both"/>
        <w:rPr>
          <w:b w:val="0"/>
          <w:sz w:val="24"/>
        </w:rPr>
      </w:pPr>
      <w:r w:rsidRPr="00CD189B">
        <w:rPr>
          <w:b w:val="0"/>
          <w:sz w:val="24"/>
        </w:rPr>
        <w:t xml:space="preserve">13/2005. (XI.01.) R E N D E L E T E </w:t>
      </w:r>
      <w:proofErr w:type="gramStart"/>
      <w:r w:rsidRPr="00CD189B">
        <w:rPr>
          <w:b w:val="0"/>
          <w:sz w:val="24"/>
        </w:rPr>
        <w:t>A</w:t>
      </w:r>
      <w:proofErr w:type="gramEnd"/>
      <w:r w:rsidRPr="00CD189B">
        <w:rPr>
          <w:b w:val="0"/>
          <w:sz w:val="24"/>
        </w:rPr>
        <w:t xml:space="preserve"> Közigazgatási hatósági eljárás és szolgáltatás általános szabályairól szóló törvény helyi végrehajtására. </w:t>
      </w:r>
    </w:p>
    <w:p w:rsidR="00EF6368" w:rsidRPr="00CD189B" w:rsidRDefault="00EF6368" w:rsidP="00EF6368">
      <w:pPr>
        <w:pStyle w:val="Cm"/>
        <w:jc w:val="both"/>
        <w:rPr>
          <w:b w:val="0"/>
          <w:sz w:val="24"/>
        </w:rPr>
      </w:pPr>
    </w:p>
    <w:p w:rsidR="00EF6368" w:rsidRPr="00CD189B" w:rsidRDefault="00EF6368" w:rsidP="00EF6368">
      <w:pPr>
        <w:jc w:val="both"/>
        <w:rPr>
          <w:bCs/>
          <w:iCs/>
        </w:rPr>
      </w:pPr>
      <w:r w:rsidRPr="00CD189B">
        <w:rPr>
          <w:iCs/>
        </w:rPr>
        <w:t xml:space="preserve">13/2007. (XII. 21.) számú </w:t>
      </w:r>
      <w:r w:rsidRPr="00CD189B">
        <w:rPr>
          <w:i/>
        </w:rPr>
        <w:t xml:space="preserve">R E N D E L E T E </w:t>
      </w:r>
      <w:proofErr w:type="gramStart"/>
      <w:r w:rsidRPr="00CD189B">
        <w:rPr>
          <w:iCs/>
        </w:rPr>
        <w:t>A</w:t>
      </w:r>
      <w:proofErr w:type="gramEnd"/>
      <w:r w:rsidRPr="00CD189B">
        <w:rPr>
          <w:iCs/>
        </w:rPr>
        <w:t xml:space="preserve"> vízi-közműből jogosulatlanul igénybe vett ivóvíz és csatornaszolgáltatás díjaira</w:t>
      </w:r>
    </w:p>
    <w:p w:rsidR="00EF6368" w:rsidRPr="00CD189B" w:rsidRDefault="00EF6368" w:rsidP="00EF6368">
      <w:pPr>
        <w:jc w:val="both"/>
        <w:rPr>
          <w:bCs/>
          <w:iCs/>
        </w:rPr>
      </w:pPr>
    </w:p>
    <w:p w:rsidR="00EF6368" w:rsidRPr="00CD189B" w:rsidRDefault="00EF6368" w:rsidP="00EF6368">
      <w:pPr>
        <w:jc w:val="both"/>
      </w:pPr>
      <w:r w:rsidRPr="00CD189B">
        <w:t xml:space="preserve">16/2004. (XI.30.) SZÁMÚ R E N D E L E T E a háztartási tevékenységgel okozott légszennyezésre vonatkozó egyes sajátos szabályok megállapításáról. </w:t>
      </w:r>
    </w:p>
    <w:p w:rsidR="00EF6368" w:rsidRPr="00CD189B" w:rsidRDefault="00EF6368" w:rsidP="00EF6368">
      <w:pPr>
        <w:jc w:val="both"/>
      </w:pPr>
    </w:p>
    <w:p w:rsidR="00EF6368" w:rsidRPr="00CD189B" w:rsidRDefault="00EF6368" w:rsidP="00EF6368">
      <w:pPr>
        <w:jc w:val="both"/>
      </w:pPr>
      <w:r w:rsidRPr="00CD189B">
        <w:t xml:space="preserve">3/2000. (III.21.) számú </w:t>
      </w:r>
      <w:r w:rsidRPr="00CD189B">
        <w:rPr>
          <w:caps/>
        </w:rPr>
        <w:t xml:space="preserve">r e n d e l e t e </w:t>
      </w:r>
      <w:proofErr w:type="gramStart"/>
      <w:r w:rsidRPr="00CD189B">
        <w:t>A</w:t>
      </w:r>
      <w:proofErr w:type="gramEnd"/>
      <w:r w:rsidRPr="00CD189B">
        <w:t xml:space="preserve"> képviselő-testület feladat- és hatásköréből a Polgármesterre átruházott hatáskörökről.</w:t>
      </w:r>
    </w:p>
    <w:p w:rsidR="00EF6368" w:rsidRPr="00CD189B" w:rsidRDefault="00EF6368" w:rsidP="00EF6368">
      <w:pPr>
        <w:ind w:left="426"/>
        <w:jc w:val="both"/>
        <w:rPr>
          <w:i/>
          <w:u w:val="single"/>
        </w:rPr>
      </w:pPr>
    </w:p>
    <w:p w:rsidR="00EF6368" w:rsidRPr="00CD189B" w:rsidRDefault="00EF6368" w:rsidP="00EF6368">
      <w:pPr>
        <w:ind w:left="426"/>
        <w:jc w:val="both"/>
        <w:rPr>
          <w:i/>
          <w:u w:val="single"/>
        </w:rPr>
      </w:pPr>
      <w:r w:rsidRPr="00CD189B">
        <w:rPr>
          <w:i/>
          <w:u w:val="single"/>
        </w:rPr>
        <w:t>Módosítás:</w:t>
      </w:r>
    </w:p>
    <w:p w:rsidR="00EF6368" w:rsidRPr="00CD189B" w:rsidRDefault="00EF6368" w:rsidP="00EF6368">
      <w:pPr>
        <w:ind w:left="426"/>
        <w:jc w:val="both"/>
        <w:rPr>
          <w:i/>
        </w:rPr>
      </w:pPr>
      <w:r w:rsidRPr="00CD189B">
        <w:rPr>
          <w:i/>
        </w:rPr>
        <w:t xml:space="preserve">16/2005.(X.21.) számú </w:t>
      </w:r>
      <w:r w:rsidRPr="00CD189B">
        <w:rPr>
          <w:i/>
          <w:spacing w:val="50"/>
        </w:rPr>
        <w:t xml:space="preserve">RENDELETE </w:t>
      </w:r>
      <w:proofErr w:type="gramStart"/>
      <w:r w:rsidRPr="00CD189B">
        <w:rPr>
          <w:i/>
        </w:rPr>
        <w:t>A</w:t>
      </w:r>
      <w:proofErr w:type="gramEnd"/>
      <w:r w:rsidRPr="00CD189B">
        <w:rPr>
          <w:i/>
        </w:rPr>
        <w:t xml:space="preserve"> Képviselő-testület feladat- és hatásköréből a polgármesterre átruházott hatáskörökről szóló 3/2000.(III.21.) számú rendelet módosításáról</w:t>
      </w:r>
    </w:p>
    <w:p w:rsidR="00EF6368" w:rsidRPr="00CD189B" w:rsidRDefault="00EF6368" w:rsidP="00EF6368">
      <w:pPr>
        <w:jc w:val="both"/>
      </w:pPr>
    </w:p>
    <w:p w:rsidR="00EF6368" w:rsidRPr="00CD189B" w:rsidRDefault="00EF6368" w:rsidP="00EF6368">
      <w:pPr>
        <w:jc w:val="both"/>
      </w:pPr>
      <w:r w:rsidRPr="00CD189B">
        <w:rPr>
          <w:iCs/>
        </w:rPr>
        <w:t xml:space="preserve">19/2000. (XII.1.) számú R E N D E L E T E </w:t>
      </w:r>
      <w:r w:rsidRPr="00CD189B">
        <w:t>a temetőkről és a temetkezési tevékenységről</w:t>
      </w:r>
    </w:p>
    <w:p w:rsidR="00EF6368" w:rsidRPr="00CD189B" w:rsidRDefault="00EF6368" w:rsidP="00EF6368">
      <w:pPr>
        <w:jc w:val="both"/>
      </w:pPr>
    </w:p>
    <w:p w:rsidR="00EF6368" w:rsidRPr="00CD189B" w:rsidRDefault="00EF6368" w:rsidP="00EF6368">
      <w:pPr>
        <w:jc w:val="both"/>
        <w:rPr>
          <w:bCs/>
        </w:rPr>
      </w:pPr>
      <w:r w:rsidRPr="00CD189B">
        <w:t>21/2004.(XII.30.) számú R E N D E L E T E Magánszemélyek kommunális adójáról</w:t>
      </w:r>
    </w:p>
    <w:p w:rsidR="00EF6368" w:rsidRPr="00CD189B" w:rsidRDefault="00EF6368" w:rsidP="00EF6368">
      <w:pPr>
        <w:jc w:val="both"/>
        <w:rPr>
          <w:bCs/>
        </w:rPr>
      </w:pPr>
    </w:p>
    <w:p w:rsidR="00EF6368" w:rsidRPr="00CD189B" w:rsidRDefault="00EF6368" w:rsidP="00EF6368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CD189B">
        <w:t xml:space="preserve">2/2007. (II.16.) R E N D E L E T E </w:t>
      </w:r>
      <w:proofErr w:type="gramStart"/>
      <w:r w:rsidRPr="00CD189B">
        <w:t>A</w:t>
      </w:r>
      <w:proofErr w:type="gramEnd"/>
      <w:r w:rsidRPr="00CD189B">
        <w:t xml:space="preserve"> közüzemi csatornamű használatáért fizetendő legmagasabb hatósági díjának megállapításáról és a díjalkalmazás feltételeiről.</w:t>
      </w:r>
    </w:p>
    <w:p w:rsidR="00EF6368" w:rsidRPr="00CD189B" w:rsidRDefault="00EF6368" w:rsidP="00EF6368">
      <w:pPr>
        <w:jc w:val="both"/>
        <w:rPr>
          <w:bCs/>
        </w:rPr>
      </w:pPr>
    </w:p>
    <w:p w:rsidR="00EF6368" w:rsidRPr="00CD189B" w:rsidRDefault="00EF6368" w:rsidP="00EF6368">
      <w:pPr>
        <w:jc w:val="both"/>
      </w:pPr>
      <w:r w:rsidRPr="00CD189B">
        <w:t xml:space="preserve">3/2001. (IV.30.) számú R E N D E L E T E </w:t>
      </w:r>
      <w:proofErr w:type="gramStart"/>
      <w:r w:rsidRPr="00CD189B">
        <w:t>A</w:t>
      </w:r>
      <w:proofErr w:type="gramEnd"/>
      <w:r w:rsidRPr="00CD189B">
        <w:t xml:space="preserve"> helyi címer és zászló használatának rendjéről, valamint a közterületek, középületek fellobogózásáról</w:t>
      </w:r>
    </w:p>
    <w:p w:rsidR="00EF6368" w:rsidRPr="00CD189B" w:rsidRDefault="00EF6368" w:rsidP="00EF6368">
      <w:pPr>
        <w:jc w:val="both"/>
      </w:pPr>
    </w:p>
    <w:p w:rsidR="00EF6368" w:rsidRPr="00CD189B" w:rsidRDefault="00EF6368" w:rsidP="00EF6368">
      <w:pPr>
        <w:jc w:val="both"/>
      </w:pPr>
      <w:r w:rsidRPr="00CD189B">
        <w:t xml:space="preserve">4/2002. (VIII.14.) számú </w:t>
      </w:r>
      <w:r w:rsidRPr="00CD189B">
        <w:rPr>
          <w:caps/>
        </w:rPr>
        <w:t xml:space="preserve">r e n d e l e t e </w:t>
      </w:r>
      <w:r w:rsidRPr="00CD189B">
        <w:t>a lakáshoz jutás helyi támogatásának rendjéről.</w:t>
      </w:r>
    </w:p>
    <w:p w:rsidR="00EF6368" w:rsidRPr="00CD189B" w:rsidRDefault="00EF6368" w:rsidP="00EF6368">
      <w:pPr>
        <w:jc w:val="both"/>
      </w:pPr>
    </w:p>
    <w:p w:rsidR="00EF6368" w:rsidRPr="00CD189B" w:rsidRDefault="00EF6368" w:rsidP="00EF6368">
      <w:pPr>
        <w:ind w:left="426"/>
        <w:jc w:val="both"/>
        <w:rPr>
          <w:i/>
          <w:u w:val="single"/>
        </w:rPr>
      </w:pPr>
      <w:r w:rsidRPr="00CD189B">
        <w:rPr>
          <w:i/>
          <w:u w:val="single"/>
        </w:rPr>
        <w:t>Módosítás:</w:t>
      </w:r>
    </w:p>
    <w:p w:rsidR="00EF6368" w:rsidRPr="00CD189B" w:rsidRDefault="00EF6368" w:rsidP="00EF6368">
      <w:pPr>
        <w:ind w:left="426"/>
        <w:jc w:val="both"/>
        <w:rPr>
          <w:i/>
        </w:rPr>
      </w:pPr>
      <w:r w:rsidRPr="00CD189B">
        <w:rPr>
          <w:i/>
        </w:rPr>
        <w:t xml:space="preserve">5/2003. (VI. 12.) Számú RENDELETE </w:t>
      </w:r>
      <w:proofErr w:type="gramStart"/>
      <w:r w:rsidRPr="00CD189B">
        <w:rPr>
          <w:i/>
        </w:rPr>
        <w:t>A</w:t>
      </w:r>
      <w:proofErr w:type="gramEnd"/>
      <w:r w:rsidRPr="00CD189B">
        <w:rPr>
          <w:i/>
        </w:rPr>
        <w:t xml:space="preserve"> lakáshoz jutás helyi támogatásának rendjéről szóló 4/2002. (VIII.14.) számú rendelet módosításáról</w:t>
      </w:r>
    </w:p>
    <w:p w:rsidR="00EF6368" w:rsidRPr="00CD189B" w:rsidRDefault="00EF6368" w:rsidP="00EF6368">
      <w:pPr>
        <w:jc w:val="both"/>
      </w:pPr>
    </w:p>
    <w:p w:rsidR="00EF6368" w:rsidRPr="00CD189B" w:rsidRDefault="00EF6368" w:rsidP="00EF6368">
      <w:pPr>
        <w:jc w:val="both"/>
        <w:rPr>
          <w:iCs/>
        </w:rPr>
      </w:pPr>
      <w:r w:rsidRPr="00CD189B">
        <w:rPr>
          <w:iCs/>
        </w:rPr>
        <w:t xml:space="preserve">4/2003. (III.28.) számú R E N D E L E T E </w:t>
      </w:r>
      <w:proofErr w:type="gramStart"/>
      <w:r w:rsidRPr="00CD189B">
        <w:rPr>
          <w:iCs/>
        </w:rPr>
        <w:t>A</w:t>
      </w:r>
      <w:proofErr w:type="gramEnd"/>
      <w:r w:rsidRPr="00CD189B">
        <w:rPr>
          <w:iCs/>
        </w:rPr>
        <w:t xml:space="preserve"> gyermekvédelmi támogatásról</w:t>
      </w:r>
    </w:p>
    <w:p w:rsidR="00EF6368" w:rsidRPr="00CD189B" w:rsidRDefault="00EF6368" w:rsidP="00EF6368">
      <w:pPr>
        <w:jc w:val="both"/>
        <w:rPr>
          <w:bCs/>
        </w:rPr>
      </w:pPr>
    </w:p>
    <w:p w:rsidR="00EF6368" w:rsidRPr="00CD189B" w:rsidRDefault="00EF6368" w:rsidP="00EF6368">
      <w:pPr>
        <w:jc w:val="both"/>
      </w:pPr>
      <w:r w:rsidRPr="00CD189B">
        <w:t xml:space="preserve">5/2001. (VII.15.) számú R E N D E L E T E </w:t>
      </w:r>
      <w:proofErr w:type="gramStart"/>
      <w:r w:rsidRPr="00CD189B">
        <w:t>A</w:t>
      </w:r>
      <w:proofErr w:type="gramEnd"/>
      <w:r w:rsidRPr="00CD189B">
        <w:t xml:space="preserve"> köztisztviselők jogállásáról szóló törvény végrehajtásával kapcsolatos helyi szabályokról</w:t>
      </w:r>
    </w:p>
    <w:p w:rsidR="00EF6368" w:rsidRPr="00CD189B" w:rsidRDefault="00EF6368" w:rsidP="00EF6368">
      <w:pPr>
        <w:jc w:val="both"/>
      </w:pPr>
    </w:p>
    <w:p w:rsidR="00EF6368" w:rsidRPr="00CD189B" w:rsidRDefault="00EF6368" w:rsidP="00EF6368">
      <w:pPr>
        <w:jc w:val="both"/>
      </w:pPr>
      <w:r w:rsidRPr="00CD189B">
        <w:t>5/2004.(III. 18.) számú R E N D E L E T E a község közművelődési feladatairól és feltételeiről</w:t>
      </w:r>
    </w:p>
    <w:p w:rsidR="00EF6368" w:rsidRPr="00CD189B" w:rsidRDefault="00EF6368" w:rsidP="00EF6368">
      <w:pPr>
        <w:jc w:val="both"/>
      </w:pPr>
    </w:p>
    <w:p w:rsidR="00EF6368" w:rsidRPr="00CD189B" w:rsidRDefault="00EF6368" w:rsidP="00EF6368">
      <w:pPr>
        <w:jc w:val="both"/>
      </w:pPr>
      <w:r w:rsidRPr="00CD189B">
        <w:t xml:space="preserve">6/1993. (IX.30.) számú R E N D E L E T E </w:t>
      </w:r>
      <w:proofErr w:type="gramStart"/>
      <w:r w:rsidRPr="00CD189B">
        <w:t>A</w:t>
      </w:r>
      <w:proofErr w:type="gramEnd"/>
      <w:r w:rsidRPr="00CD189B">
        <w:t xml:space="preserve"> köztisztaságról, a települési szilárd hulladék elhelyezéséről</w:t>
      </w:r>
    </w:p>
    <w:p w:rsidR="00EF6368" w:rsidRPr="00CD189B" w:rsidRDefault="00EF6368" w:rsidP="00EF6368">
      <w:pPr>
        <w:jc w:val="both"/>
      </w:pPr>
    </w:p>
    <w:p w:rsidR="00EF6368" w:rsidRPr="00CD189B" w:rsidRDefault="00EF6368" w:rsidP="00EF6368">
      <w:pPr>
        <w:ind w:left="426"/>
        <w:jc w:val="both"/>
        <w:rPr>
          <w:i/>
          <w:u w:val="single"/>
        </w:rPr>
      </w:pPr>
      <w:r w:rsidRPr="00CD189B">
        <w:rPr>
          <w:i/>
          <w:u w:val="single"/>
        </w:rPr>
        <w:t>Módosítás:</w:t>
      </w:r>
    </w:p>
    <w:p w:rsidR="00EF6368" w:rsidRPr="00CD189B" w:rsidRDefault="00EF6368" w:rsidP="00EF6368">
      <w:pPr>
        <w:ind w:left="426"/>
        <w:jc w:val="both"/>
        <w:rPr>
          <w:i/>
        </w:rPr>
      </w:pPr>
      <w:r w:rsidRPr="00CD189B">
        <w:rPr>
          <w:i/>
        </w:rPr>
        <w:t xml:space="preserve">2/2013. (I.31.) ÖNKORMÁNYZATI RENDELETE </w:t>
      </w:r>
      <w:proofErr w:type="gramStart"/>
      <w:r w:rsidRPr="00CD189B">
        <w:rPr>
          <w:i/>
        </w:rPr>
        <w:t>A</w:t>
      </w:r>
      <w:proofErr w:type="gramEnd"/>
      <w:r w:rsidRPr="00CD189B">
        <w:rPr>
          <w:i/>
        </w:rPr>
        <w:t xml:space="preserve"> települési szilárd hulladék gyűjtéséről és elhelyezéséről szóló többször módosított 6/1993. (IX.30.) számú rendelet módosításáról</w:t>
      </w:r>
    </w:p>
    <w:p w:rsidR="00EF6368" w:rsidRPr="00CD189B" w:rsidRDefault="00EF6368" w:rsidP="00EF6368">
      <w:pPr>
        <w:ind w:left="426"/>
        <w:jc w:val="both"/>
        <w:rPr>
          <w:i/>
        </w:rPr>
      </w:pPr>
      <w:r w:rsidRPr="00CD189B">
        <w:rPr>
          <w:i/>
        </w:rPr>
        <w:t xml:space="preserve">2/2013. (II.01.) ÖNKORMÁNYZATI RENDELETE </w:t>
      </w:r>
      <w:proofErr w:type="gramStart"/>
      <w:r w:rsidRPr="00CD189B">
        <w:rPr>
          <w:i/>
        </w:rPr>
        <w:t>A</w:t>
      </w:r>
      <w:proofErr w:type="gramEnd"/>
      <w:r w:rsidRPr="00CD189B">
        <w:rPr>
          <w:i/>
        </w:rPr>
        <w:t xml:space="preserve"> települési szilárd hulladék gyűjtéséről és elhelyezéséről szóló többször módosított 6/1993. (IX.30.) számú rendelet módosításáról</w:t>
      </w:r>
    </w:p>
    <w:p w:rsidR="00EF6368" w:rsidRPr="00CD189B" w:rsidRDefault="00EF6368" w:rsidP="00EF6368">
      <w:pPr>
        <w:ind w:left="426"/>
        <w:jc w:val="both"/>
        <w:rPr>
          <w:i/>
        </w:rPr>
      </w:pPr>
      <w:r w:rsidRPr="00CD189B">
        <w:rPr>
          <w:bCs/>
          <w:i/>
        </w:rPr>
        <w:lastRenderedPageBreak/>
        <w:t>6/2013. (VI.13.) ÖNKORMÁNYZATI RENDELETE</w:t>
      </w:r>
      <w:r w:rsidRPr="00CD189B">
        <w:rPr>
          <w:i/>
        </w:rPr>
        <w:t xml:space="preserve"> </w:t>
      </w:r>
      <w:proofErr w:type="gramStart"/>
      <w:r w:rsidRPr="00CD189B">
        <w:rPr>
          <w:bCs/>
          <w:i/>
        </w:rPr>
        <w:t>A</w:t>
      </w:r>
      <w:proofErr w:type="gramEnd"/>
      <w:r w:rsidRPr="00CD189B">
        <w:rPr>
          <w:bCs/>
          <w:i/>
        </w:rPr>
        <w:t xml:space="preserve"> települési szilárd hulladék gyűjtéséről és elhelyezéséről szóló többször módosított 6/1993. (IX.30.) számú rendelet módosításáról</w:t>
      </w:r>
    </w:p>
    <w:p w:rsidR="00EF6368" w:rsidRPr="00CD189B" w:rsidRDefault="00EF6368" w:rsidP="00EF6368">
      <w:pPr>
        <w:jc w:val="both"/>
      </w:pPr>
    </w:p>
    <w:p w:rsidR="00EF6368" w:rsidRPr="00CD189B" w:rsidRDefault="00EF6368" w:rsidP="00EF6368">
      <w:pPr>
        <w:jc w:val="both"/>
      </w:pPr>
      <w:r w:rsidRPr="00CD189B">
        <w:t>6/1998. (IV.30.) számú R E N D E L E T E AZ EBTARTÁSRÓL</w:t>
      </w:r>
    </w:p>
    <w:p w:rsidR="00EF6368" w:rsidRPr="00CD189B" w:rsidRDefault="00EF6368" w:rsidP="00EF6368">
      <w:pPr>
        <w:jc w:val="both"/>
      </w:pPr>
    </w:p>
    <w:p w:rsidR="00EF6368" w:rsidRPr="00CD189B" w:rsidRDefault="00EF6368" w:rsidP="00EF6368">
      <w:pPr>
        <w:jc w:val="both"/>
      </w:pPr>
      <w:r w:rsidRPr="00CD189B">
        <w:t xml:space="preserve">6/2002. (XI.27.) </w:t>
      </w:r>
      <w:proofErr w:type="gramStart"/>
      <w:r w:rsidRPr="00CD189B">
        <w:t>számú  R</w:t>
      </w:r>
      <w:proofErr w:type="gramEnd"/>
      <w:r w:rsidRPr="00CD189B">
        <w:t xml:space="preserve"> E N D E L E T E az avar és kerti hulladékok nyílttéri égetéséről.</w:t>
      </w:r>
    </w:p>
    <w:p w:rsidR="00EF6368" w:rsidRPr="00CD189B" w:rsidRDefault="00EF6368" w:rsidP="00EF6368">
      <w:pPr>
        <w:jc w:val="both"/>
      </w:pPr>
    </w:p>
    <w:p w:rsidR="00EF6368" w:rsidRPr="00CD189B" w:rsidRDefault="00EF6368" w:rsidP="00EF6368">
      <w:pPr>
        <w:pStyle w:val="Szvegtrzsbehzssal2"/>
        <w:tabs>
          <w:tab w:val="center" w:pos="1701"/>
          <w:tab w:val="center" w:pos="4536"/>
          <w:tab w:val="left" w:pos="5954"/>
          <w:tab w:val="center" w:pos="7088"/>
        </w:tabs>
        <w:spacing w:after="0" w:line="240" w:lineRule="auto"/>
        <w:ind w:left="0"/>
        <w:jc w:val="both"/>
        <w:rPr>
          <w:b w:val="0"/>
          <w:sz w:val="24"/>
        </w:rPr>
      </w:pPr>
      <w:r w:rsidRPr="00CD189B">
        <w:rPr>
          <w:b w:val="0"/>
          <w:sz w:val="24"/>
        </w:rPr>
        <w:t xml:space="preserve">6/2007. (VI. 28.) </w:t>
      </w:r>
      <w:r w:rsidRPr="00CD189B">
        <w:rPr>
          <w:b w:val="0"/>
          <w:caps/>
          <w:sz w:val="24"/>
        </w:rPr>
        <w:t xml:space="preserve">számú R e n d e l e t e </w:t>
      </w:r>
      <w:proofErr w:type="gramStart"/>
      <w:r w:rsidRPr="00CD189B">
        <w:rPr>
          <w:b w:val="0"/>
          <w:sz w:val="24"/>
        </w:rPr>
        <w:t>A</w:t>
      </w:r>
      <w:proofErr w:type="gramEnd"/>
      <w:r w:rsidRPr="00CD189B">
        <w:rPr>
          <w:b w:val="0"/>
          <w:sz w:val="24"/>
        </w:rPr>
        <w:t xml:space="preserve"> költségvetés előterjesztésekor és zárszámadásakor kötelezően beterjesztendő mérlegekről.</w:t>
      </w:r>
    </w:p>
    <w:p w:rsidR="00EF6368" w:rsidRPr="00CD189B" w:rsidRDefault="00EF6368" w:rsidP="00EF6368">
      <w:pPr>
        <w:jc w:val="both"/>
      </w:pPr>
    </w:p>
    <w:p w:rsidR="00EF6368" w:rsidRPr="00CD189B" w:rsidRDefault="00EF6368" w:rsidP="00EF6368">
      <w:pPr>
        <w:jc w:val="both"/>
      </w:pPr>
      <w:r w:rsidRPr="00CD189B">
        <w:t>7/2002. (XI.27.) számú R E N D E L E T E az állattartásról</w:t>
      </w:r>
    </w:p>
    <w:p w:rsidR="00EF6368" w:rsidRPr="00CD189B" w:rsidRDefault="00EF6368" w:rsidP="00EF6368">
      <w:pPr>
        <w:jc w:val="both"/>
      </w:pPr>
    </w:p>
    <w:p w:rsidR="00EF6368" w:rsidRPr="00CD189B" w:rsidRDefault="00EF6368" w:rsidP="00EF6368">
      <w:pPr>
        <w:jc w:val="both"/>
      </w:pPr>
      <w:r w:rsidRPr="00CD189B">
        <w:t>7/2008. (V.29.)  R E N D E L E T E Damak község Helyi Építési Szabályzatáról (HÉSZ) és Szabályozási Tervéről</w:t>
      </w:r>
    </w:p>
    <w:p w:rsidR="00EF6368" w:rsidRPr="00CD189B" w:rsidRDefault="00EF6368" w:rsidP="00EF6368">
      <w:pPr>
        <w:jc w:val="both"/>
      </w:pPr>
    </w:p>
    <w:p w:rsidR="00EF6368" w:rsidRPr="00CD189B" w:rsidRDefault="00EF6368" w:rsidP="00EF6368">
      <w:pPr>
        <w:jc w:val="both"/>
      </w:pPr>
      <w:r w:rsidRPr="00CD189B">
        <w:t>8/2003. (XII.18.) számú R E N D E L E T E a közterület rendjéről és használatáról</w:t>
      </w:r>
    </w:p>
    <w:p w:rsidR="00EF6368" w:rsidRPr="00CD189B" w:rsidRDefault="00EF6368" w:rsidP="00EF6368">
      <w:pPr>
        <w:jc w:val="both"/>
      </w:pPr>
    </w:p>
    <w:p w:rsidR="00EF6368" w:rsidRPr="00CD189B" w:rsidRDefault="00EF6368" w:rsidP="00EF6368">
      <w:pPr>
        <w:autoSpaceDE w:val="0"/>
        <w:autoSpaceDN w:val="0"/>
        <w:adjustRightInd w:val="0"/>
        <w:jc w:val="both"/>
      </w:pPr>
      <w:r w:rsidRPr="00CD189B">
        <w:t>6/2012 (V.31.) rendelete az egyes anyakönyvi események engedélyezésének szabályairól, valamint az azokért fizetendő díjak mértékéről</w:t>
      </w:r>
    </w:p>
    <w:p w:rsidR="00EF6368" w:rsidRPr="00CD189B" w:rsidRDefault="00EF6368" w:rsidP="00EF6368">
      <w:pPr>
        <w:pStyle w:val="Cmsor2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CD189B">
        <w:rPr>
          <w:rFonts w:ascii="Times New Roman" w:hAnsi="Times New Roman"/>
          <w:bCs/>
          <w:color w:val="auto"/>
          <w:sz w:val="24"/>
          <w:szCs w:val="24"/>
        </w:rPr>
        <w:t>8/2012. (VIII.30.) számú R E N D E L E T E a falugondnoki szolgálatról</w:t>
      </w:r>
    </w:p>
    <w:p w:rsidR="00EF6368" w:rsidRPr="00CD189B" w:rsidRDefault="00EF6368" w:rsidP="00EF6368">
      <w:pPr>
        <w:pStyle w:val="Cmsor2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CD189B">
        <w:rPr>
          <w:rFonts w:ascii="Times New Roman" w:hAnsi="Times New Roman"/>
          <w:bCs/>
          <w:color w:val="auto"/>
          <w:sz w:val="24"/>
          <w:szCs w:val="24"/>
        </w:rPr>
        <w:t>8/2013 (IX.19.) önkormányzati RENDELETEA közterület filmforgatási célú hasznosításáról szóló rendelet</w:t>
      </w:r>
    </w:p>
    <w:p w:rsidR="00EF6368" w:rsidRPr="00CD189B" w:rsidRDefault="00EF6368" w:rsidP="00EF6368">
      <w:pPr>
        <w:jc w:val="both"/>
      </w:pPr>
    </w:p>
    <w:p w:rsidR="00EF6368" w:rsidRPr="00CD189B" w:rsidRDefault="00EF6368" w:rsidP="00EF6368">
      <w:pPr>
        <w:jc w:val="both"/>
      </w:pPr>
      <w:r w:rsidRPr="00CD189B">
        <w:t>9/2013 (X.31.) önkormányzati rendelete a nem közművel összegyűjtött háztartási szennyvíz begyűjtésére vonatkozó helyi kö</w:t>
      </w:r>
      <w:r w:rsidRPr="00CD189B">
        <w:t>z</w:t>
      </w:r>
      <w:r w:rsidRPr="00CD189B">
        <w:t xml:space="preserve">szolgáltatásról </w:t>
      </w:r>
    </w:p>
    <w:p w:rsidR="00EF6368" w:rsidRPr="00CD189B" w:rsidRDefault="00EF6368" w:rsidP="00EF6368">
      <w:pPr>
        <w:jc w:val="both"/>
      </w:pPr>
    </w:p>
    <w:p w:rsidR="00EF6368" w:rsidRPr="00CD189B" w:rsidRDefault="00EF6368" w:rsidP="00EF6368">
      <w:pPr>
        <w:ind w:left="567"/>
        <w:jc w:val="both"/>
        <w:rPr>
          <w:bCs/>
          <w:i/>
          <w:u w:val="single"/>
        </w:rPr>
      </w:pPr>
      <w:r w:rsidRPr="00CD189B">
        <w:rPr>
          <w:bCs/>
          <w:i/>
          <w:u w:val="single"/>
        </w:rPr>
        <w:t>Módosítás:</w:t>
      </w:r>
    </w:p>
    <w:p w:rsidR="00EF6368" w:rsidRPr="00CD189B" w:rsidRDefault="00EF6368" w:rsidP="00EF6368">
      <w:pPr>
        <w:ind w:left="567"/>
        <w:jc w:val="both"/>
        <w:rPr>
          <w:bCs/>
          <w:i/>
        </w:rPr>
      </w:pPr>
      <w:r w:rsidRPr="00CD189B">
        <w:rPr>
          <w:bCs/>
          <w:i/>
        </w:rPr>
        <w:t>4/2014 (I.30) RENDELETE a nem közművel összegyűjtött háztartási szennyvíz begyűjtésére vonatkozó helyi kö</w:t>
      </w:r>
      <w:r w:rsidRPr="00CD189B">
        <w:rPr>
          <w:bCs/>
          <w:i/>
        </w:rPr>
        <w:t>z</w:t>
      </w:r>
      <w:r w:rsidRPr="00CD189B">
        <w:rPr>
          <w:bCs/>
          <w:i/>
        </w:rPr>
        <w:t>szolgáltatásról szóló 9/2013 (X.31.) önkormányzati rendelet módosításáról</w:t>
      </w:r>
    </w:p>
    <w:p w:rsidR="00EF6368" w:rsidRDefault="00EF6368" w:rsidP="00EF6368">
      <w:pPr>
        <w:spacing w:before="240"/>
        <w:jc w:val="both"/>
      </w:pPr>
      <w:r w:rsidRPr="00CD189B">
        <w:t>1/2014. (I.30.) számú rendelete az önkormányzat 2014. évi költségvetéséről</w:t>
      </w:r>
    </w:p>
    <w:p w:rsidR="00EF6368" w:rsidRPr="00CD189B" w:rsidRDefault="00EF6368" w:rsidP="00EF6368">
      <w:pPr>
        <w:spacing w:before="240"/>
        <w:jc w:val="both"/>
      </w:pPr>
      <w:r>
        <w:t>Módosítás: 3/2015 (IV.30.)</w:t>
      </w:r>
    </w:p>
    <w:p w:rsidR="00EF6368" w:rsidRPr="00CD189B" w:rsidRDefault="00EF6368" w:rsidP="00EF6368">
      <w:pPr>
        <w:jc w:val="both"/>
      </w:pPr>
    </w:p>
    <w:p w:rsidR="00EF6368" w:rsidRPr="00CD189B" w:rsidRDefault="00EF6368" w:rsidP="00EF6368">
      <w:pPr>
        <w:jc w:val="both"/>
        <w:rPr>
          <w:rFonts w:ascii="Times" w:hAnsi="Times" w:cs="Times"/>
          <w:bCs/>
        </w:rPr>
      </w:pPr>
      <w:r w:rsidRPr="00CD189B">
        <w:rPr>
          <w:bCs/>
        </w:rPr>
        <w:t>2/2014.(I.30)</w:t>
      </w:r>
      <w:r w:rsidRPr="00CD189B">
        <w:t xml:space="preserve"> számú</w:t>
      </w:r>
      <w:r w:rsidRPr="00CD189B">
        <w:rPr>
          <w:bCs/>
        </w:rPr>
        <w:t xml:space="preserve"> r e n d e l e t e</w:t>
      </w:r>
      <w:r w:rsidRPr="00CD189B">
        <w:t xml:space="preserve"> </w:t>
      </w:r>
      <w:proofErr w:type="gramStart"/>
      <w:r w:rsidRPr="00CD189B">
        <w:rPr>
          <w:rFonts w:ascii="Times" w:hAnsi="Times" w:cs="Times"/>
          <w:bCs/>
        </w:rPr>
        <w:t>A</w:t>
      </w:r>
      <w:proofErr w:type="gramEnd"/>
      <w:r w:rsidRPr="00CD189B">
        <w:rPr>
          <w:rFonts w:ascii="Times" w:hAnsi="Times" w:cs="Times"/>
          <w:bCs/>
        </w:rPr>
        <w:t xml:space="preserve"> szociális igazgatásról és a szociális, gyermekvédelmi ellátások helyi szabályairól</w:t>
      </w:r>
    </w:p>
    <w:p w:rsidR="00EF6368" w:rsidRDefault="00EF6368" w:rsidP="00EF6368">
      <w:pPr>
        <w:jc w:val="both"/>
      </w:pPr>
    </w:p>
    <w:p w:rsidR="00EF6368" w:rsidRDefault="00EF6368" w:rsidP="00EF6368">
      <w:pPr>
        <w:jc w:val="both"/>
      </w:pPr>
      <w:r>
        <w:t>Módosítás: 2/</w:t>
      </w:r>
      <w:proofErr w:type="gramStart"/>
      <w:r>
        <w:t>2015(</w:t>
      </w:r>
      <w:proofErr w:type="gramEnd"/>
      <w:r>
        <w:t>II.11.)</w:t>
      </w:r>
    </w:p>
    <w:p w:rsidR="00EF6368" w:rsidRPr="00CD189B" w:rsidRDefault="00EF6368" w:rsidP="00EF6368">
      <w:pPr>
        <w:jc w:val="both"/>
      </w:pPr>
    </w:p>
    <w:p w:rsidR="00EF6368" w:rsidRPr="00CD189B" w:rsidRDefault="00EF6368" w:rsidP="00EF6368">
      <w:pPr>
        <w:jc w:val="both"/>
        <w:textAlignment w:val="center"/>
        <w:rPr>
          <w:rFonts w:ascii="Times" w:hAnsi="Times" w:cs="Times"/>
        </w:rPr>
      </w:pPr>
      <w:r w:rsidRPr="00CD189B">
        <w:rPr>
          <w:rFonts w:ascii="Times" w:hAnsi="Times" w:cs="Times"/>
        </w:rPr>
        <w:t xml:space="preserve">3/2014. (I.30.) számú rendelete a települési szilárd hulladékkal kapcsolatos helyi közszolgáltatásról </w:t>
      </w:r>
    </w:p>
    <w:p w:rsidR="00EF6368" w:rsidRPr="00CD189B" w:rsidRDefault="00EF6368" w:rsidP="00EF6368">
      <w:pPr>
        <w:jc w:val="both"/>
      </w:pPr>
    </w:p>
    <w:p w:rsidR="00EF6368" w:rsidRPr="00CD189B" w:rsidRDefault="00EF6368" w:rsidP="00EF6368">
      <w:pPr>
        <w:jc w:val="both"/>
        <w:rPr>
          <w:rFonts w:ascii="Times" w:hAnsi="Times" w:cs="Times"/>
        </w:rPr>
      </w:pPr>
      <w:r w:rsidRPr="00CD189B">
        <w:rPr>
          <w:rFonts w:ascii="Times" w:hAnsi="Times" w:cs="Times"/>
        </w:rPr>
        <w:t>6/2014.(V.08) önkormányzati rendelet az önkormányzat 2013. évi költségvetési zárszámadásáról</w:t>
      </w:r>
    </w:p>
    <w:p w:rsidR="00EF6368" w:rsidRPr="00CD189B" w:rsidRDefault="00EF6368" w:rsidP="00EF6368">
      <w:pPr>
        <w:jc w:val="both"/>
      </w:pPr>
    </w:p>
    <w:p w:rsidR="00EF6368" w:rsidRPr="00CD189B" w:rsidRDefault="00EF6368" w:rsidP="00EF6368">
      <w:pPr>
        <w:jc w:val="both"/>
        <w:rPr>
          <w:rFonts w:ascii="Times" w:hAnsi="Times" w:cs="Times"/>
        </w:rPr>
      </w:pPr>
      <w:r w:rsidRPr="00CD189B">
        <w:rPr>
          <w:rFonts w:ascii="Times" w:hAnsi="Times" w:cs="Times"/>
        </w:rPr>
        <w:t>7/2014. (V.08.) önkormányzati rendelete a készpénzben teljesíthető kiadások eseteiről és értékhatáráról</w:t>
      </w:r>
    </w:p>
    <w:p w:rsidR="00EF6368" w:rsidRPr="00CD189B" w:rsidRDefault="00EF6368" w:rsidP="00EF6368">
      <w:pPr>
        <w:jc w:val="both"/>
      </w:pPr>
    </w:p>
    <w:p w:rsidR="00EF6368" w:rsidRPr="00CD189B" w:rsidRDefault="00EF6368" w:rsidP="00EF6368">
      <w:pPr>
        <w:jc w:val="both"/>
        <w:rPr>
          <w:rFonts w:ascii="Times" w:hAnsi="Times" w:cs="Times"/>
        </w:rPr>
      </w:pPr>
      <w:r w:rsidRPr="00CD189B">
        <w:rPr>
          <w:rFonts w:ascii="Times" w:hAnsi="Times" w:cs="Times"/>
        </w:rPr>
        <w:t xml:space="preserve">8/2014 (IX.10.) önkormányzati RENDELETE Az önkormányzat 2014. évi költségvetéséről szóló 1/2014 (I.30.) önkormányzati rendelet módosításáról </w:t>
      </w:r>
    </w:p>
    <w:p w:rsidR="00EF6368" w:rsidRPr="00CD189B" w:rsidRDefault="00EF6368" w:rsidP="00EF6368">
      <w:pPr>
        <w:jc w:val="both"/>
      </w:pPr>
    </w:p>
    <w:p w:rsidR="00EF6368" w:rsidRPr="00CD189B" w:rsidRDefault="00EF6368" w:rsidP="00EF6368">
      <w:pPr>
        <w:jc w:val="both"/>
        <w:rPr>
          <w:rFonts w:ascii="Times" w:hAnsi="Times" w:cs="Times"/>
        </w:rPr>
      </w:pPr>
      <w:r w:rsidRPr="00CD189B">
        <w:rPr>
          <w:rFonts w:ascii="Times" w:hAnsi="Times" w:cs="Times"/>
        </w:rPr>
        <w:t xml:space="preserve">11/2014.(X.30.) önkormányzati rendelete Az önkormányzati képviselők tiszteletdíjáról </w:t>
      </w:r>
    </w:p>
    <w:p w:rsidR="00EF6368" w:rsidRPr="00CD189B" w:rsidRDefault="00EF6368" w:rsidP="00EF6368">
      <w:pPr>
        <w:jc w:val="both"/>
      </w:pPr>
    </w:p>
    <w:p w:rsidR="00EF6368" w:rsidRPr="00CD189B" w:rsidRDefault="00EF6368" w:rsidP="00EF6368">
      <w:pPr>
        <w:jc w:val="both"/>
      </w:pPr>
      <w:r w:rsidRPr="00CD189B">
        <w:t xml:space="preserve">12/2014.(XI.24) önkormányzati r e n d e l e t e </w:t>
      </w:r>
      <w:proofErr w:type="gramStart"/>
      <w:r w:rsidRPr="00CD189B">
        <w:t>A</w:t>
      </w:r>
      <w:proofErr w:type="gramEnd"/>
      <w:r w:rsidRPr="00CD189B">
        <w:t xml:space="preserve"> szociális célú tűzifa juttatás helyi szabályairól</w:t>
      </w:r>
    </w:p>
    <w:p w:rsidR="00EF6368" w:rsidRPr="00CD189B" w:rsidRDefault="00EF6368" w:rsidP="00EF6368">
      <w:pPr>
        <w:jc w:val="both"/>
      </w:pPr>
    </w:p>
    <w:p w:rsidR="00EF6368" w:rsidRDefault="00EF6368" w:rsidP="00EF6368">
      <w:pPr>
        <w:jc w:val="both"/>
      </w:pPr>
      <w:r w:rsidRPr="00CD189B">
        <w:t>13/2014 (XI.24) önkormányzati rendelete Damak község vagyonáról</w:t>
      </w:r>
      <w:r>
        <w:t>,</w:t>
      </w:r>
    </w:p>
    <w:p w:rsidR="00EF6368" w:rsidRDefault="00EF6368" w:rsidP="00EF6368">
      <w:pPr>
        <w:jc w:val="both"/>
      </w:pPr>
    </w:p>
    <w:p w:rsidR="00EF6368" w:rsidRDefault="00EF6368" w:rsidP="00EF6368">
      <w:pPr>
        <w:jc w:val="both"/>
      </w:pPr>
      <w:r>
        <w:t>Módosítás: 5/2015 (IV.30.)</w:t>
      </w:r>
    </w:p>
    <w:p w:rsidR="00EF6368" w:rsidRDefault="00EF6368" w:rsidP="00EF6368">
      <w:pPr>
        <w:jc w:val="both"/>
      </w:pPr>
    </w:p>
    <w:p w:rsidR="00EF6368" w:rsidRDefault="00EF6368" w:rsidP="00EF6368">
      <w:pPr>
        <w:jc w:val="both"/>
      </w:pPr>
      <w:r>
        <w:t>1/2015(II.11.) önkormányzati rendelete az Önkormányzat 2015.évi költésgvetéséről</w:t>
      </w:r>
    </w:p>
    <w:p w:rsidR="00EF6368" w:rsidRDefault="00EF6368" w:rsidP="00EF6368">
      <w:pPr>
        <w:jc w:val="both"/>
      </w:pPr>
    </w:p>
    <w:p w:rsidR="00EF6368" w:rsidRDefault="00EF6368" w:rsidP="00EF6368">
      <w:pPr>
        <w:jc w:val="both"/>
      </w:pPr>
      <w:r>
        <w:t>4/2015(IV.30.) önkormányzati rendelete a 2014.évi pénzügyi terv végrehajtásáról</w:t>
      </w:r>
    </w:p>
    <w:p w:rsidR="00EF6368" w:rsidRDefault="00EF6368" w:rsidP="00EF6368">
      <w:pPr>
        <w:jc w:val="both"/>
      </w:pPr>
    </w:p>
    <w:p w:rsidR="00EF6368" w:rsidRDefault="00EF6368" w:rsidP="00EF6368">
      <w:pPr>
        <w:jc w:val="both"/>
      </w:pPr>
      <w:r>
        <w:t>6/2015(IV.30.) önkormányzati rendelet a Szervezeti és Működési szabályzatról</w:t>
      </w:r>
    </w:p>
    <w:p w:rsidR="00EF6368" w:rsidRDefault="00EF6368" w:rsidP="00EF6368">
      <w:pPr>
        <w:jc w:val="both"/>
      </w:pPr>
    </w:p>
    <w:p w:rsidR="00EF6368" w:rsidRPr="00CD189B" w:rsidRDefault="00EF6368" w:rsidP="00EF6368">
      <w:pPr>
        <w:jc w:val="both"/>
        <w:rPr>
          <w:rFonts w:ascii="Times" w:hAnsi="Times" w:cs="Times"/>
        </w:rPr>
      </w:pPr>
      <w:r>
        <w:rPr>
          <w:rFonts w:ascii="Times" w:hAnsi="Times" w:cs="Times"/>
        </w:rPr>
        <w:t>7/2015.(IV.30</w:t>
      </w:r>
      <w:r w:rsidRPr="00CD189B">
        <w:rPr>
          <w:rFonts w:ascii="Times" w:hAnsi="Times" w:cs="Times"/>
        </w:rPr>
        <w:t xml:space="preserve">) önkormányzati rendelete </w:t>
      </w:r>
      <w:proofErr w:type="gramStart"/>
      <w:r w:rsidRPr="00CD189B">
        <w:rPr>
          <w:rFonts w:ascii="Times" w:hAnsi="Times" w:cs="Times"/>
        </w:rPr>
        <w:t>A</w:t>
      </w:r>
      <w:proofErr w:type="gramEnd"/>
      <w:r w:rsidRPr="00CD189B">
        <w:rPr>
          <w:rFonts w:ascii="Times" w:hAnsi="Times" w:cs="Times"/>
        </w:rPr>
        <w:t xml:space="preserve"> közterületnév megállapításának, valamint a házak számozásának szabályairól</w:t>
      </w:r>
    </w:p>
    <w:p w:rsidR="00C656CE" w:rsidRDefault="00C656CE"/>
    <w:sectPr w:rsidR="00C656CE" w:rsidSect="00C656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A32B63"/>
    <w:multiLevelType w:val="hybridMultilevel"/>
    <w:tmpl w:val="34420F2C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EF6368"/>
    <w:rsid w:val="000D054F"/>
    <w:rsid w:val="0025635F"/>
    <w:rsid w:val="00324CBA"/>
    <w:rsid w:val="00552A8C"/>
    <w:rsid w:val="00817DCE"/>
    <w:rsid w:val="00C656CE"/>
    <w:rsid w:val="00EF6368"/>
    <w:rsid w:val="00FE4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F63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EF6368"/>
    <w:pPr>
      <w:keepNext/>
      <w:keepLines/>
      <w:spacing w:before="200"/>
      <w:outlineLvl w:val="1"/>
    </w:pPr>
    <w:rPr>
      <w:rFonts w:ascii="Cambria" w:hAnsi="Cambria"/>
      <w:color w:val="4F81BD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EF6368"/>
    <w:rPr>
      <w:rFonts w:ascii="Cambria" w:eastAsia="Times New Roman" w:hAnsi="Cambria" w:cs="Times New Roman"/>
      <w:color w:val="4F81BD"/>
      <w:sz w:val="26"/>
      <w:szCs w:val="26"/>
      <w:lang w:eastAsia="hu-HU"/>
    </w:rPr>
  </w:style>
  <w:style w:type="paragraph" w:customStyle="1" w:styleId="Bekezds">
    <w:name w:val="Bekezdés"/>
    <w:basedOn w:val="Norml"/>
    <w:rsid w:val="00EF6368"/>
    <w:pPr>
      <w:spacing w:after="120"/>
      <w:ind w:left="397" w:firstLine="202"/>
    </w:pPr>
    <w:rPr>
      <w:sz w:val="26"/>
    </w:rPr>
  </w:style>
  <w:style w:type="paragraph" w:styleId="Cm">
    <w:name w:val="Title"/>
    <w:basedOn w:val="Norml"/>
    <w:link w:val="CmChar"/>
    <w:qFormat/>
    <w:rsid w:val="00EF6368"/>
    <w:pPr>
      <w:jc w:val="center"/>
    </w:pPr>
    <w:rPr>
      <w:b/>
      <w:bCs/>
      <w:sz w:val="28"/>
    </w:rPr>
  </w:style>
  <w:style w:type="character" w:customStyle="1" w:styleId="CmChar">
    <w:name w:val="Cím Char"/>
    <w:basedOn w:val="Bekezdsalapbettpusa"/>
    <w:link w:val="Cm"/>
    <w:rsid w:val="00EF6368"/>
    <w:rPr>
      <w:rFonts w:ascii="Times New Roman" w:eastAsia="Times New Roman" w:hAnsi="Times New Roman" w:cs="Times New Roman"/>
      <w:b/>
      <w:bCs/>
      <w:sz w:val="28"/>
      <w:szCs w:val="24"/>
      <w:lang w:eastAsia="hu-HU"/>
    </w:rPr>
  </w:style>
  <w:style w:type="paragraph" w:styleId="Szvegtrzsbehzssal2">
    <w:name w:val="Body Text Indent 2"/>
    <w:basedOn w:val="Norml"/>
    <w:link w:val="Szvegtrzsbehzssal2Char"/>
    <w:uiPriority w:val="99"/>
    <w:unhideWhenUsed/>
    <w:rsid w:val="00EF6368"/>
    <w:pPr>
      <w:spacing w:after="120" w:line="480" w:lineRule="auto"/>
      <w:ind w:left="283"/>
    </w:pPr>
    <w:rPr>
      <w:b/>
      <w:bCs/>
      <w:sz w:val="26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rsid w:val="00EF6368"/>
    <w:rPr>
      <w:rFonts w:ascii="Times New Roman" w:eastAsia="Times New Roman" w:hAnsi="Times New Roman" w:cs="Times New Roman"/>
      <w:b/>
      <w:bCs/>
      <w:sz w:val="26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847</Words>
  <Characters>5845</Characters>
  <Application>Microsoft Office Word</Application>
  <DocSecurity>0</DocSecurity>
  <Lines>48</Lines>
  <Paragraphs>13</Paragraphs>
  <ScaleCrop>false</ScaleCrop>
  <Company/>
  <LinksUpToDate>false</LinksUpToDate>
  <CharactersWithSpaces>6679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2015-06-15T08:18:00Z</dcterms:created>
  <dcterms:modified xsi:type="dcterms:W3CDTF">2015-06-15T08:18:00Z</dcterms:modified>
</cp:coreProperties>
</file>