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CD30D5" w:rsidRPr="00BA6CDA" w:rsidTr="00892D70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2. melléklet a</w:t>
            </w:r>
            <w:r>
              <w:rPr>
                <w:rFonts w:ascii="Arial" w:hAnsi="Arial" w:cs="Arial"/>
                <w:b/>
                <w:bCs/>
              </w:rPr>
              <w:t xml:space="preserve">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BA6CD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Az önkormányzat és intézménye 2013. évi költségvetési kiadásai címenként,</w:t>
            </w: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 kiemelt előirányzatonként.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10 207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9 828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2 624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2 499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14 707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13 295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13 998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10 798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2 767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4 260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3 572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48 663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40 893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63 832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BA6CDA">
              <w:rPr>
                <w:rFonts w:ascii="Arial" w:hAnsi="Arial" w:cs="Arial"/>
                <w:b/>
                <w:bCs/>
              </w:rPr>
              <w:t>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124 635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52 224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CD30D5" w:rsidRPr="00BA6CDA" w:rsidTr="00892D70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2a)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BA6CD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Az önkormányzat </w:t>
            </w:r>
            <w:r w:rsidRPr="00BA6CDA">
              <w:rPr>
                <w:rFonts w:ascii="Arial" w:hAnsi="Arial" w:cs="Arial"/>
                <w:b/>
                <w:bCs/>
              </w:rPr>
              <w:t>2013. évi költségvetési kiadásai címenként, kiemelt előirányzatonként.</w:t>
            </w: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1 595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Dologi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13 022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12 466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13 998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10 798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2 767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4 260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3 572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42 042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35 230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Egyéb felhalmozási célú kiadás (kölcsön)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11 331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63 832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BA6CDA">
              <w:rPr>
                <w:rFonts w:ascii="Arial" w:hAnsi="Arial" w:cs="Arial"/>
                <w:b/>
                <w:bCs/>
              </w:rPr>
              <w:t>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64 641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118 014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46 561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CA7F1D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BA6CDA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</w:tbl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CD30D5" w:rsidRPr="00BA6CDA" w:rsidTr="00892D70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2b)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BA6CD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Az önállóan működő intézmény 2013. évi költségvetési kiadásai címenként,</w:t>
            </w: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 kiemelt előirányzatonként.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CDA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3 907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3 823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1 029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1 685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5 663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ind w:left="708" w:hanging="7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</w:t>
            </w:r>
            <w:r w:rsidRPr="00BA6CDA">
              <w:rPr>
                <w:rFonts w:ascii="Arial" w:hAnsi="Arial" w:cs="Arial"/>
                <w:b/>
                <w:bCs/>
              </w:rPr>
              <w:t>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CA7F1D" w:rsidTr="00892D70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6 621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5 663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CA7F1D" w:rsidRDefault="00CD30D5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</w:tbl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p w:rsidR="00CD30D5" w:rsidRDefault="00CD30D5" w:rsidP="00CD30D5"/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80"/>
        <w:gridCol w:w="1380"/>
        <w:gridCol w:w="1440"/>
      </w:tblGrid>
      <w:tr w:rsidR="00CD30D5" w:rsidRPr="00BA6CDA" w:rsidTr="00892D70">
        <w:trPr>
          <w:trHeight w:val="255"/>
        </w:trPr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2/1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BA6CD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Az Önkormányzat 2013. évi társadalom- és szociálpolitikai juttatásai, működési célú 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ezer forintban</w:t>
            </w:r>
          </w:p>
        </w:tc>
      </w:tr>
      <w:tr w:rsidR="00CD30D5" w:rsidRPr="00BA6CDA" w:rsidTr="00892D70">
        <w:trPr>
          <w:trHeight w:val="51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A6CDA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Közös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8440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Óvoda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5 947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334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Logopédia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12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296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Gondozási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89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Szúnyoggyérítés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61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gramStart"/>
            <w:r w:rsidRPr="00BA6CDA">
              <w:rPr>
                <w:rFonts w:ascii="Arial" w:hAnsi="Arial" w:cs="Arial"/>
              </w:rPr>
              <w:t>Iskola támogatás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1 506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1512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VKTKT tagdíj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54</w:t>
            </w:r>
          </w:p>
        </w:tc>
      </w:tr>
      <w:tr w:rsidR="00CD30D5" w:rsidRPr="00BA6CDA" w:rsidTr="00892D70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16 478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13 998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10 798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 xml:space="preserve">Velencei-tó </w:t>
            </w:r>
            <w:proofErr w:type="spellStart"/>
            <w:r w:rsidRPr="00BA6CDA">
              <w:rPr>
                <w:rFonts w:ascii="Arial" w:hAnsi="Arial" w:cs="Arial"/>
              </w:rPr>
              <w:t>Turizm</w:t>
            </w:r>
            <w:proofErr w:type="spellEnd"/>
            <w:r w:rsidRPr="00BA6CDA">
              <w:rPr>
                <w:rFonts w:ascii="Arial" w:hAnsi="Arial" w:cs="Arial"/>
              </w:rPr>
              <w:t>. TDM Egyesület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186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gramStart"/>
            <w:r w:rsidRPr="00BA6CDA">
              <w:rPr>
                <w:rFonts w:ascii="Arial" w:hAnsi="Arial" w:cs="Arial"/>
              </w:rPr>
              <w:t>Hulladék gazdálkodás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55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 xml:space="preserve">Területi Önkormányzatok Országos </w:t>
            </w:r>
            <w:proofErr w:type="spellStart"/>
            <w:r w:rsidRPr="00BA6CDA">
              <w:rPr>
                <w:rFonts w:ascii="Arial" w:hAnsi="Arial" w:cs="Arial"/>
              </w:rPr>
              <w:t>Szöv</w:t>
            </w:r>
            <w:proofErr w:type="spellEnd"/>
            <w:r w:rsidRPr="00BA6CDA">
              <w:rPr>
                <w:rFonts w:ascii="Arial" w:hAnsi="Arial" w:cs="Arial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11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Velencei térségfejlesztés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300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Könyvtár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Vértesalja Vízi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49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Nyugdíjas klub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DRV lakossági víz és csatorna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0D5" w:rsidRPr="00BA6CDA" w:rsidRDefault="00CD30D5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2 767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801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PÉNZESZKÖZ ÁTADÁS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17 188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16 765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11 599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Aktív korúak ellátása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1948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426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Lakásfenntartási támogatás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Ápolási díj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59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Ápolási díj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Átmeneti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28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90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115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spellStart"/>
            <w:r w:rsidRPr="00BA6CDA">
              <w:rPr>
                <w:rFonts w:ascii="Arial" w:hAnsi="Arial" w:cs="Arial"/>
              </w:rPr>
              <w:t>Közgyógy</w:t>
            </w:r>
            <w:proofErr w:type="spellEnd"/>
            <w:r w:rsidRPr="00BA6CDA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158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spellStart"/>
            <w:r w:rsidRPr="00BA6CDA">
              <w:rPr>
                <w:rFonts w:ascii="Arial" w:hAnsi="Arial" w:cs="Arial"/>
              </w:rPr>
              <w:t>Rendkivüli</w:t>
            </w:r>
            <w:proofErr w:type="spellEnd"/>
            <w:r w:rsidRPr="00BA6CDA">
              <w:rPr>
                <w:rFonts w:ascii="Arial" w:hAnsi="Arial" w:cs="Arial"/>
              </w:rPr>
              <w:t xml:space="preserve"> </w:t>
            </w:r>
            <w:proofErr w:type="spellStart"/>
            <w:r w:rsidRPr="00BA6CDA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8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spellStart"/>
            <w:r w:rsidRPr="00BA6CDA">
              <w:rPr>
                <w:rFonts w:ascii="Arial" w:hAnsi="Arial" w:cs="Arial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spellStart"/>
            <w:r w:rsidRPr="00BA6CDA">
              <w:rPr>
                <w:rFonts w:ascii="Arial" w:hAnsi="Arial" w:cs="Arial"/>
              </w:rPr>
              <w:t>Mozgáskorl</w:t>
            </w:r>
            <w:proofErr w:type="spellEnd"/>
            <w:r w:rsidRPr="00BA6CDA">
              <w:rPr>
                <w:rFonts w:ascii="Arial" w:hAnsi="Arial" w:cs="Arial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 xml:space="preserve">Term nyújtott </w:t>
            </w:r>
            <w:proofErr w:type="spellStart"/>
            <w:r w:rsidRPr="00BA6CDA">
              <w:rPr>
                <w:rFonts w:ascii="Arial" w:hAnsi="Arial" w:cs="Arial"/>
              </w:rPr>
              <w:t>gyvt</w:t>
            </w:r>
            <w:proofErr w:type="spellEnd"/>
            <w:r w:rsidRPr="00BA6CDA">
              <w:rPr>
                <w:rFonts w:ascii="Arial" w:hAnsi="Arial" w:cs="Arial"/>
              </w:rPr>
              <w:t xml:space="preserve"> (</w:t>
            </w:r>
            <w:proofErr w:type="spellStart"/>
            <w:r w:rsidRPr="00BA6CDA">
              <w:rPr>
                <w:rFonts w:ascii="Arial" w:hAnsi="Arial" w:cs="Arial"/>
              </w:rPr>
              <w:t>erzs</w:t>
            </w:r>
            <w:proofErr w:type="spellEnd"/>
            <w:r w:rsidRPr="00BA6CDA">
              <w:rPr>
                <w:rFonts w:ascii="Arial" w:hAnsi="Arial" w:cs="Arial"/>
              </w:rPr>
              <w:t xml:space="preserve">. </w:t>
            </w:r>
            <w:proofErr w:type="spellStart"/>
            <w:r w:rsidRPr="00BA6CDA">
              <w:rPr>
                <w:rFonts w:ascii="Arial" w:hAnsi="Arial" w:cs="Arial"/>
              </w:rPr>
              <w:t>ut</w:t>
            </w:r>
            <w:proofErr w:type="spellEnd"/>
            <w:r w:rsidRPr="00BA6CDA">
              <w:rPr>
                <w:rFonts w:ascii="Arial" w:hAnsi="Arial" w:cs="Arial"/>
              </w:rPr>
              <w:t>.)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261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proofErr w:type="spellStart"/>
            <w:r w:rsidRPr="00BA6CDA">
              <w:rPr>
                <w:rFonts w:ascii="Arial" w:hAnsi="Arial" w:cs="Arial"/>
              </w:rPr>
              <w:t>Gyermekétk</w:t>
            </w:r>
            <w:proofErr w:type="spellEnd"/>
            <w:r w:rsidRPr="00BA6CDA">
              <w:rPr>
                <w:rFonts w:ascii="Arial" w:hAnsi="Arial" w:cs="Arial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479</w:t>
            </w:r>
          </w:p>
        </w:tc>
      </w:tr>
      <w:tr w:rsidR="00CD30D5" w:rsidRPr="00BA6CDA" w:rsidTr="00892D70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Szociálpolitikai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4 260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0D5" w:rsidRPr="00BA6CDA" w:rsidRDefault="00CD30D5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3 572</w:t>
            </w:r>
          </w:p>
        </w:tc>
      </w:tr>
    </w:tbl>
    <w:p w:rsidR="00CD30D5" w:rsidRDefault="00CD30D5" w:rsidP="00CD30D5"/>
    <w:p w:rsidR="00CD30D5" w:rsidRDefault="00CD30D5" w:rsidP="00CD30D5"/>
    <w:p w:rsidR="00D26746" w:rsidRDefault="00D26746">
      <w:bookmarkStart w:id="0" w:name="_GoBack"/>
      <w:bookmarkEnd w:id="0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D5"/>
    <w:rsid w:val="00CD30D5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2014-04-15T09:26:00Z</dcterms:created>
  <dcterms:modified xsi:type="dcterms:W3CDTF">2014-04-15T09:27:00Z</dcterms:modified>
</cp:coreProperties>
</file>