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B99" w:rsidRDefault="00DE5B99">
      <w:bookmarkStart w:id="0" w:name="_GoBack"/>
      <w:bookmarkEnd w:id="0"/>
    </w:p>
    <w:p w:rsidR="00DE5B99" w:rsidRPr="00DE5B99" w:rsidRDefault="00DE5B99" w:rsidP="00DE5B99">
      <w:pPr>
        <w:suppressAutoHyphens/>
        <w:jc w:val="center"/>
        <w:rPr>
          <w:rFonts w:ascii="Times New Roman" w:hAnsi="Times New Roman"/>
          <w:i/>
          <w:sz w:val="24"/>
          <w:szCs w:val="24"/>
        </w:rPr>
      </w:pPr>
      <w:r w:rsidRPr="00DE5B99">
        <w:rPr>
          <w:rFonts w:ascii="Times New Roman" w:hAnsi="Times New Roman"/>
          <w:bCs/>
          <w:i/>
          <w:sz w:val="24"/>
          <w:szCs w:val="24"/>
        </w:rPr>
        <w:t xml:space="preserve">Melléklet </w:t>
      </w:r>
      <w:r w:rsidRPr="00DE5B99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a reklámok, reklámhordozók és cégérek elhelyezésének, alkalmazásának követelményeiről, feltételeiről és tilalmáról, valamint a településképi bejelentési eljárásról szóló </w:t>
      </w:r>
      <w:r w:rsidRPr="00DE5B99">
        <w:rPr>
          <w:rFonts w:ascii="Times New Roman" w:hAnsi="Times New Roman"/>
          <w:i/>
          <w:sz w:val="24"/>
          <w:szCs w:val="24"/>
        </w:rPr>
        <w:t>19/2017. (XII. 15.) önkormányzati rendelethez</w:t>
      </w:r>
    </w:p>
    <w:p w:rsidR="00DE5B99" w:rsidRPr="006642A2" w:rsidRDefault="00DE5B99" w:rsidP="00DE5B99">
      <w:pPr>
        <w:rPr>
          <w:rFonts w:ascii="Times New Roman" w:hAnsi="Times New Roman"/>
          <w:sz w:val="24"/>
          <w:szCs w:val="24"/>
        </w:rPr>
      </w:pPr>
    </w:p>
    <w:p w:rsidR="00DE5B99" w:rsidRPr="006642A2" w:rsidRDefault="00DE5B99" w:rsidP="00DE5B99">
      <w:pPr>
        <w:jc w:val="center"/>
        <w:rPr>
          <w:rFonts w:ascii="Times New Roman" w:hAnsi="Times New Roman"/>
          <w:sz w:val="24"/>
          <w:szCs w:val="24"/>
        </w:rPr>
      </w:pPr>
      <w:r w:rsidRPr="006642A2">
        <w:rPr>
          <w:rFonts w:ascii="Times New Roman" w:hAnsi="Times New Roman"/>
          <w:b/>
          <w:bCs/>
          <w:sz w:val="24"/>
          <w:szCs w:val="24"/>
        </w:rPr>
        <w:t xml:space="preserve">KÉRELEM </w:t>
      </w:r>
      <w:r w:rsidRPr="006642A2">
        <w:rPr>
          <w:rFonts w:ascii="Times New Roman" w:hAnsi="Times New Roman"/>
          <w:b/>
          <w:bCs/>
          <w:sz w:val="24"/>
          <w:szCs w:val="24"/>
        </w:rPr>
        <w:br/>
        <w:t>reklámok, reklámhordozók elhelyezésére vonatkozó településképi bejelentési eljáráshoz</w:t>
      </w:r>
    </w:p>
    <w:tbl>
      <w:tblPr>
        <w:tblW w:w="98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5"/>
        <w:gridCol w:w="14"/>
        <w:gridCol w:w="3121"/>
        <w:gridCol w:w="3236"/>
        <w:gridCol w:w="3039"/>
      </w:tblGrid>
      <w:tr w:rsidR="00DE5B99" w:rsidRPr="006642A2" w:rsidTr="00DC5377">
        <w:trPr>
          <w:tblCellSpacing w:w="0" w:type="dxa"/>
        </w:trPr>
        <w:tc>
          <w:tcPr>
            <w:tcW w:w="964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A bejelentő</w:t>
            </w:r>
          </w:p>
        </w:tc>
      </w:tr>
      <w:tr w:rsidR="00DE5B99" w:rsidRPr="006642A2" w:rsidTr="00DC5377">
        <w:trPr>
          <w:tblCellSpacing w:w="0" w:type="dxa"/>
        </w:trPr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neve</w:t>
            </w:r>
          </w:p>
        </w:tc>
        <w:tc>
          <w:tcPr>
            <w:tcW w:w="54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E5B99" w:rsidRPr="006642A2" w:rsidTr="00DC5377">
        <w:trPr>
          <w:tblCellSpacing w:w="0" w:type="dxa"/>
        </w:trPr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címe</w:t>
            </w:r>
          </w:p>
        </w:tc>
        <w:tc>
          <w:tcPr>
            <w:tcW w:w="54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E5B99" w:rsidRPr="006642A2" w:rsidTr="00DC5377">
        <w:trPr>
          <w:tblCellSpacing w:w="0" w:type="dxa"/>
        </w:trPr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telefonja</w:t>
            </w:r>
          </w:p>
        </w:tc>
        <w:tc>
          <w:tcPr>
            <w:tcW w:w="54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E5B99" w:rsidRPr="006642A2" w:rsidTr="00DC5377">
        <w:trPr>
          <w:tblCellSpacing w:w="0" w:type="dxa"/>
        </w:trPr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e-mail-címe</w:t>
            </w:r>
          </w:p>
        </w:tc>
        <w:tc>
          <w:tcPr>
            <w:tcW w:w="54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E5B99" w:rsidRPr="006642A2" w:rsidTr="00DC5377">
        <w:trPr>
          <w:tblCellSpacing w:w="0" w:type="dxa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A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430" w:type="dxa"/>
            <w:gridSpan w:val="2"/>
            <w:tcBorders>
              <w:top w:val="nil"/>
              <w:left w:val="nil"/>
              <w:bottom w:val="single" w:sz="6" w:space="0" w:color="00000A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E5B99" w:rsidRPr="006642A2" w:rsidTr="00DC5377">
        <w:trPr>
          <w:tblCellSpacing w:w="0" w:type="dxa"/>
        </w:trPr>
        <w:tc>
          <w:tcPr>
            <w:tcW w:w="964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A tevékenységgel érintett ingatlan</w:t>
            </w:r>
          </w:p>
        </w:tc>
      </w:tr>
      <w:tr w:rsidR="00DE5B99" w:rsidRPr="006642A2" w:rsidTr="00DC5377">
        <w:trPr>
          <w:tblCellSpacing w:w="0" w:type="dxa"/>
        </w:trPr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címe</w:t>
            </w:r>
          </w:p>
        </w:tc>
        <w:tc>
          <w:tcPr>
            <w:tcW w:w="54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E5B99" w:rsidRPr="006642A2" w:rsidTr="00DC5377">
        <w:trPr>
          <w:tblCellSpacing w:w="0" w:type="dxa"/>
        </w:trPr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lyrajzi </w:t>
            </w:r>
            <w:r w:rsidRPr="006642A2">
              <w:rPr>
                <w:rFonts w:ascii="Times New Roman" w:hAnsi="Times New Roman"/>
                <w:sz w:val="24"/>
                <w:szCs w:val="24"/>
              </w:rPr>
              <w:t>száma</w:t>
            </w:r>
          </w:p>
        </w:tc>
        <w:tc>
          <w:tcPr>
            <w:tcW w:w="54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E5B99" w:rsidRPr="006642A2" w:rsidTr="00DC5377">
        <w:trPr>
          <w:tblCellSpacing w:w="0" w:type="dxa"/>
        </w:trPr>
        <w:tc>
          <w:tcPr>
            <w:tcW w:w="480" w:type="dxa"/>
            <w:gridSpan w:val="2"/>
            <w:tcBorders>
              <w:top w:val="single" w:sz="6" w:space="0" w:color="00000A"/>
              <w:left w:val="nil"/>
              <w:bottom w:val="single" w:sz="6" w:space="0" w:color="00000A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0" w:type="dxa"/>
            <w:tcBorders>
              <w:top w:val="single" w:sz="6" w:space="0" w:color="00000A"/>
              <w:left w:val="nil"/>
              <w:bottom w:val="single" w:sz="6" w:space="0" w:color="00000A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430" w:type="dxa"/>
            <w:gridSpan w:val="2"/>
            <w:tcBorders>
              <w:top w:val="single" w:sz="6" w:space="0" w:color="00000A"/>
              <w:left w:val="nil"/>
              <w:bottom w:val="single" w:sz="6" w:space="0" w:color="00000A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E5B99" w:rsidRPr="006642A2" w:rsidTr="00DC5377">
        <w:trPr>
          <w:tblCellSpacing w:w="0" w:type="dxa"/>
        </w:trPr>
        <w:tc>
          <w:tcPr>
            <w:tcW w:w="964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A tervezett tevékenység tárgya, megnevezése</w:t>
            </w:r>
          </w:p>
        </w:tc>
      </w:tr>
      <w:tr w:rsidR="00DE5B99" w:rsidRPr="006642A2" w:rsidTr="00DC5377">
        <w:trPr>
          <w:tblCellSpacing w:w="0" w:type="dxa"/>
        </w:trPr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E5B99" w:rsidRPr="006642A2" w:rsidTr="00DC5377">
        <w:trPr>
          <w:tblCellSpacing w:w="0" w:type="dxa"/>
        </w:trPr>
        <w:tc>
          <w:tcPr>
            <w:tcW w:w="465" w:type="dxa"/>
            <w:tcBorders>
              <w:top w:val="single" w:sz="6" w:space="0" w:color="00000A"/>
              <w:left w:val="nil"/>
              <w:bottom w:val="single" w:sz="6" w:space="0" w:color="00000A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70" w:type="dxa"/>
            <w:gridSpan w:val="4"/>
            <w:tcBorders>
              <w:top w:val="single" w:sz="6" w:space="0" w:color="00000A"/>
              <w:left w:val="nil"/>
              <w:bottom w:val="single" w:sz="6" w:space="0" w:color="00000A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E5B99" w:rsidRPr="006642A2" w:rsidTr="00DC5377">
        <w:trPr>
          <w:tblCellSpacing w:w="0" w:type="dxa"/>
        </w:trPr>
        <w:tc>
          <w:tcPr>
            <w:tcW w:w="964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Ideiglenes tevékenység esetén</w:t>
            </w:r>
          </w:p>
        </w:tc>
      </w:tr>
      <w:tr w:rsidR="00DE5B99" w:rsidRPr="006642A2" w:rsidTr="00DC5377">
        <w:trPr>
          <w:tblCellSpacing w:w="0" w:type="dxa"/>
        </w:trPr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6642A2">
              <w:rPr>
                <w:rFonts w:ascii="Times New Roman" w:hAnsi="Times New Roman"/>
                <w:sz w:val="24"/>
                <w:szCs w:val="24"/>
              </w:rPr>
              <w:t>tevékenység kezdete</w:t>
            </w:r>
          </w:p>
        </w:tc>
        <w:tc>
          <w:tcPr>
            <w:tcW w:w="54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E5B99" w:rsidRPr="006642A2" w:rsidTr="00DC5377">
        <w:trPr>
          <w:tblCellSpacing w:w="0" w:type="dxa"/>
        </w:trPr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42A2">
              <w:rPr>
                <w:rFonts w:ascii="Times New Roman" w:hAnsi="Times New Roman"/>
                <w:sz w:val="24"/>
                <w:szCs w:val="24"/>
              </w:rPr>
              <w:t>tevékenység vége</w:t>
            </w:r>
          </w:p>
        </w:tc>
        <w:tc>
          <w:tcPr>
            <w:tcW w:w="54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E5B99" w:rsidRPr="006642A2" w:rsidTr="00DC5377">
        <w:trPr>
          <w:tblCellSpacing w:w="0" w:type="dxa"/>
        </w:trPr>
        <w:tc>
          <w:tcPr>
            <w:tcW w:w="465" w:type="dxa"/>
            <w:tcBorders>
              <w:top w:val="single" w:sz="6" w:space="0" w:color="00000A"/>
              <w:left w:val="nil"/>
              <w:bottom w:val="single" w:sz="6" w:space="0" w:color="00000A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0" w:type="dxa"/>
            <w:gridSpan w:val="2"/>
            <w:tcBorders>
              <w:top w:val="single" w:sz="6" w:space="0" w:color="00000A"/>
              <w:left w:val="nil"/>
              <w:bottom w:val="single" w:sz="6" w:space="0" w:color="00000A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430" w:type="dxa"/>
            <w:gridSpan w:val="2"/>
            <w:tcBorders>
              <w:top w:val="single" w:sz="6" w:space="0" w:color="00000A"/>
              <w:left w:val="nil"/>
              <w:bottom w:val="single" w:sz="6" w:space="0" w:color="00000A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E5B99" w:rsidRPr="006642A2" w:rsidTr="00DC5377">
        <w:trPr>
          <w:tblCellSpacing w:w="0" w:type="dxa"/>
        </w:trPr>
        <w:tc>
          <w:tcPr>
            <w:tcW w:w="964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A kérelem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42A2">
              <w:rPr>
                <w:rFonts w:ascii="Times New Roman" w:hAnsi="Times New Roman"/>
                <w:sz w:val="24"/>
                <w:szCs w:val="24"/>
              </w:rPr>
              <w:t>kötelező mellékleteinek felsorolása</w:t>
            </w:r>
          </w:p>
        </w:tc>
      </w:tr>
      <w:tr w:rsidR="00DE5B99" w:rsidRPr="006642A2" w:rsidTr="00DC5377">
        <w:trPr>
          <w:tblCellSpacing w:w="0" w:type="dxa"/>
        </w:trPr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rövid leírás (műszaki leírás)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oldal</w:t>
            </w:r>
          </w:p>
        </w:tc>
      </w:tr>
      <w:tr w:rsidR="00DE5B99" w:rsidRPr="006642A2" w:rsidTr="00DC5377">
        <w:trPr>
          <w:tblCellSpacing w:w="0" w:type="dxa"/>
        </w:trPr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fotó a tevékenységgel érintett terület, épület, épületrész jelenlegi állapotáról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db</w:t>
            </w:r>
          </w:p>
        </w:tc>
      </w:tr>
      <w:tr w:rsidR="00DE5B99" w:rsidRPr="006642A2" w:rsidTr="00DC5377">
        <w:trPr>
          <w:tblCellSpacing w:w="0" w:type="dxa"/>
        </w:trPr>
        <w:tc>
          <w:tcPr>
            <w:tcW w:w="480" w:type="dxa"/>
            <w:gridSpan w:val="2"/>
            <w:tcBorders>
              <w:top w:val="single" w:sz="6" w:space="0" w:color="00000A"/>
              <w:left w:val="nil"/>
              <w:bottom w:val="single" w:sz="6" w:space="0" w:color="00000A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05" w:type="dxa"/>
            <w:gridSpan w:val="2"/>
            <w:tcBorders>
              <w:top w:val="single" w:sz="6" w:space="0" w:color="00000A"/>
              <w:left w:val="nil"/>
              <w:bottom w:val="single" w:sz="6" w:space="0" w:color="00000A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single" w:sz="6" w:space="0" w:color="00000A"/>
              <w:left w:val="nil"/>
              <w:bottom w:val="single" w:sz="6" w:space="0" w:color="00000A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E5B99" w:rsidRPr="006642A2" w:rsidTr="00DC5377">
        <w:trPr>
          <w:tblCellSpacing w:w="0" w:type="dxa"/>
        </w:trPr>
        <w:tc>
          <w:tcPr>
            <w:tcW w:w="964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A kérelem elbírálásához szükséges tartalmú dokumentáció mellékleteinek felsorolása</w:t>
            </w:r>
          </w:p>
        </w:tc>
      </w:tr>
      <w:tr w:rsidR="00DE5B99" w:rsidRPr="006642A2" w:rsidTr="00DC5377">
        <w:trPr>
          <w:tblCellSpacing w:w="0" w:type="dxa"/>
        </w:trPr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igen                         (db)/nem</w:t>
            </w:r>
          </w:p>
        </w:tc>
      </w:tr>
      <w:tr w:rsidR="00DE5B99" w:rsidRPr="006642A2" w:rsidTr="00DC5377">
        <w:trPr>
          <w:tblCellSpacing w:w="0" w:type="dxa"/>
        </w:trPr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helyszínrajz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E5B99" w:rsidRPr="006642A2" w:rsidTr="00DC5377">
        <w:trPr>
          <w:tblCellSpacing w:w="0" w:type="dxa"/>
        </w:trPr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utcaképi vázlat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E5B99" w:rsidRPr="006642A2" w:rsidTr="00DC5377">
        <w:trPr>
          <w:tblCellSpacing w:w="0" w:type="dxa"/>
        </w:trPr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színterv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E5B99" w:rsidRPr="006642A2" w:rsidTr="00DC5377">
        <w:trPr>
          <w:tblCellSpacing w:w="0" w:type="dxa"/>
        </w:trPr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látványterv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E5B99" w:rsidRPr="006642A2" w:rsidTr="00DC5377">
        <w:trPr>
          <w:tblCellSpacing w:w="0" w:type="dxa"/>
        </w:trPr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homlokzat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E5B99" w:rsidRPr="006642A2" w:rsidTr="00DC5377">
        <w:trPr>
          <w:tblCellSpacing w:w="0" w:type="dxa"/>
        </w:trPr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alaprajz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E5B99" w:rsidRPr="006642A2" w:rsidTr="00DC5377">
        <w:trPr>
          <w:tblCellSpacing w:w="0" w:type="dxa"/>
        </w:trPr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egyéb: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DE5B99" w:rsidRPr="006642A2" w:rsidRDefault="00DE5B99" w:rsidP="00DE5B99">
      <w:pPr>
        <w:rPr>
          <w:rFonts w:ascii="Times New Roman" w:hAnsi="Times New Roman"/>
          <w:sz w:val="24"/>
          <w:szCs w:val="24"/>
        </w:rPr>
      </w:pPr>
    </w:p>
    <w:tbl>
      <w:tblPr>
        <w:tblW w:w="907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47"/>
        <w:gridCol w:w="4828"/>
      </w:tblGrid>
      <w:tr w:rsidR="00DE5B99" w:rsidRPr="006642A2" w:rsidTr="00DC5377">
        <w:trPr>
          <w:tblCellSpacing w:w="0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Dátum: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E5B99" w:rsidRPr="006642A2" w:rsidTr="00DC5377">
        <w:trPr>
          <w:tblCellSpacing w:w="0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E5B99" w:rsidRPr="006642A2" w:rsidTr="00DC5377">
        <w:trPr>
          <w:tblCellSpacing w:w="0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 w:rsidRPr="006642A2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</w:t>
            </w:r>
          </w:p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6642A2">
              <w:rPr>
                <w:rFonts w:ascii="Times New Roman" w:hAnsi="Times New Roman"/>
                <w:sz w:val="24"/>
                <w:szCs w:val="24"/>
              </w:rPr>
              <w:t>Aláírás</w:t>
            </w:r>
          </w:p>
        </w:tc>
      </w:tr>
      <w:tr w:rsidR="00DE5B99" w:rsidRPr="006642A2" w:rsidTr="00DC5377">
        <w:trPr>
          <w:tblCellSpacing w:w="0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5B99" w:rsidRPr="006642A2" w:rsidRDefault="00DE5B99" w:rsidP="00DC53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5B99" w:rsidRPr="006642A2" w:rsidRDefault="00DE5B99" w:rsidP="00DE5B99">
      <w:pPr>
        <w:rPr>
          <w:rFonts w:ascii="Times New Roman" w:hAnsi="Times New Roman"/>
          <w:sz w:val="24"/>
          <w:szCs w:val="24"/>
        </w:rPr>
      </w:pPr>
    </w:p>
    <w:p w:rsidR="00DE5B99" w:rsidRDefault="00DE5B99"/>
    <w:sectPr w:rsidR="00DE5B9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9AF" w:rsidRDefault="004739AF" w:rsidP="000D21DE">
      <w:r>
        <w:separator/>
      </w:r>
    </w:p>
  </w:endnote>
  <w:endnote w:type="continuationSeparator" w:id="0">
    <w:p w:rsidR="004739AF" w:rsidRDefault="004739AF" w:rsidP="000D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7972941"/>
      <w:docPartObj>
        <w:docPartGallery w:val="Page Numbers (Bottom of Page)"/>
        <w:docPartUnique/>
      </w:docPartObj>
    </w:sdtPr>
    <w:sdtEndPr/>
    <w:sdtContent>
      <w:p w:rsidR="000D21DE" w:rsidRDefault="000D21D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9AF">
          <w:rPr>
            <w:noProof/>
          </w:rPr>
          <w:t>1</w:t>
        </w:r>
        <w:r>
          <w:fldChar w:fldCharType="end"/>
        </w:r>
      </w:p>
    </w:sdtContent>
  </w:sdt>
  <w:p w:rsidR="000D21DE" w:rsidRDefault="000D21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9AF" w:rsidRDefault="004739AF" w:rsidP="000D21DE">
      <w:r>
        <w:separator/>
      </w:r>
    </w:p>
  </w:footnote>
  <w:footnote w:type="continuationSeparator" w:id="0">
    <w:p w:rsidR="004739AF" w:rsidRDefault="004739AF" w:rsidP="000D2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432FA"/>
    <w:multiLevelType w:val="hybridMultilevel"/>
    <w:tmpl w:val="1B4A6E58"/>
    <w:lvl w:ilvl="0" w:tplc="87D6A3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90079"/>
    <w:multiLevelType w:val="hybridMultilevel"/>
    <w:tmpl w:val="8FA2E056"/>
    <w:lvl w:ilvl="0" w:tplc="60981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C140C"/>
    <w:multiLevelType w:val="hybridMultilevel"/>
    <w:tmpl w:val="6B68F35C"/>
    <w:lvl w:ilvl="0" w:tplc="040E0017">
      <w:start w:val="1"/>
      <w:numFmt w:val="lowerLetter"/>
      <w:lvlText w:val="%1)"/>
      <w:lvlJc w:val="left"/>
      <w:pPr>
        <w:ind w:left="514" w:hanging="360"/>
      </w:pPr>
    </w:lvl>
    <w:lvl w:ilvl="1" w:tplc="040E0019" w:tentative="1">
      <w:start w:val="1"/>
      <w:numFmt w:val="lowerLetter"/>
      <w:lvlText w:val="%2."/>
      <w:lvlJc w:val="left"/>
      <w:pPr>
        <w:ind w:left="1234" w:hanging="360"/>
      </w:pPr>
    </w:lvl>
    <w:lvl w:ilvl="2" w:tplc="040E001B" w:tentative="1">
      <w:start w:val="1"/>
      <w:numFmt w:val="lowerRoman"/>
      <w:lvlText w:val="%3."/>
      <w:lvlJc w:val="right"/>
      <w:pPr>
        <w:ind w:left="1954" w:hanging="180"/>
      </w:pPr>
    </w:lvl>
    <w:lvl w:ilvl="3" w:tplc="040E000F" w:tentative="1">
      <w:start w:val="1"/>
      <w:numFmt w:val="decimal"/>
      <w:lvlText w:val="%4."/>
      <w:lvlJc w:val="left"/>
      <w:pPr>
        <w:ind w:left="2674" w:hanging="360"/>
      </w:pPr>
    </w:lvl>
    <w:lvl w:ilvl="4" w:tplc="040E0019" w:tentative="1">
      <w:start w:val="1"/>
      <w:numFmt w:val="lowerLetter"/>
      <w:lvlText w:val="%5."/>
      <w:lvlJc w:val="left"/>
      <w:pPr>
        <w:ind w:left="3394" w:hanging="360"/>
      </w:pPr>
    </w:lvl>
    <w:lvl w:ilvl="5" w:tplc="040E001B" w:tentative="1">
      <w:start w:val="1"/>
      <w:numFmt w:val="lowerRoman"/>
      <w:lvlText w:val="%6."/>
      <w:lvlJc w:val="right"/>
      <w:pPr>
        <w:ind w:left="4114" w:hanging="180"/>
      </w:pPr>
    </w:lvl>
    <w:lvl w:ilvl="6" w:tplc="040E000F" w:tentative="1">
      <w:start w:val="1"/>
      <w:numFmt w:val="decimal"/>
      <w:lvlText w:val="%7."/>
      <w:lvlJc w:val="left"/>
      <w:pPr>
        <w:ind w:left="4834" w:hanging="360"/>
      </w:pPr>
    </w:lvl>
    <w:lvl w:ilvl="7" w:tplc="040E0019" w:tentative="1">
      <w:start w:val="1"/>
      <w:numFmt w:val="lowerLetter"/>
      <w:lvlText w:val="%8."/>
      <w:lvlJc w:val="left"/>
      <w:pPr>
        <w:ind w:left="5554" w:hanging="360"/>
      </w:pPr>
    </w:lvl>
    <w:lvl w:ilvl="8" w:tplc="040E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3" w15:restartNumberingAfterBreak="0">
    <w:nsid w:val="58656528"/>
    <w:multiLevelType w:val="hybridMultilevel"/>
    <w:tmpl w:val="730275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1DE"/>
    <w:rsid w:val="000D21DE"/>
    <w:rsid w:val="001D2A5A"/>
    <w:rsid w:val="003970A4"/>
    <w:rsid w:val="004739AF"/>
    <w:rsid w:val="009508B5"/>
    <w:rsid w:val="00DE5B99"/>
    <w:rsid w:val="00EA3171"/>
    <w:rsid w:val="00EA5F09"/>
    <w:rsid w:val="00F7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E5CBE"/>
  <w15:chartTrackingRefBased/>
  <w15:docId w15:val="{907A0670-A22D-437F-B626-7F477693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D21DE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0D21DE"/>
    <w:pPr>
      <w:spacing w:before="100" w:beforeAutospacing="1" w:after="100" w:afterAutospacing="1"/>
      <w:jc w:val="left"/>
    </w:pPr>
    <w:rPr>
      <w:rFonts w:ascii="Arial Unicode MS" w:eastAsia="Arial Unicode MS" w:hAnsi="Times New Roman"/>
      <w:sz w:val="24"/>
      <w:szCs w:val="24"/>
      <w:lang w:eastAsia="hu-HU"/>
    </w:rPr>
  </w:style>
  <w:style w:type="paragraph" w:customStyle="1" w:styleId="Default">
    <w:name w:val="Default"/>
    <w:rsid w:val="000D21DE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hu-HU"/>
    </w:rPr>
  </w:style>
  <w:style w:type="paragraph" w:customStyle="1" w:styleId="Pont">
    <w:name w:val="Pont"/>
    <w:basedOn w:val="Norml"/>
    <w:qFormat/>
    <w:rsid w:val="000D21DE"/>
    <w:pPr>
      <w:ind w:left="851" w:hanging="206"/>
    </w:pPr>
    <w:rPr>
      <w:rFonts w:ascii="Times New Roman" w:eastAsia="Times New Roman" w:hAnsi="Times New Roman"/>
      <w:iCs/>
      <w:lang w:eastAsia="hu-HU"/>
    </w:rPr>
  </w:style>
  <w:style w:type="paragraph" w:customStyle="1" w:styleId="Bekezds">
    <w:name w:val="Bekezdés"/>
    <w:basedOn w:val="Listaszerbekezds"/>
    <w:qFormat/>
    <w:rsid w:val="000D21DE"/>
    <w:pPr>
      <w:tabs>
        <w:tab w:val="left" w:pos="709"/>
      </w:tabs>
      <w:ind w:left="567" w:hanging="142"/>
      <w:contextualSpacing w:val="0"/>
    </w:pPr>
    <w:rPr>
      <w:rFonts w:ascii="Times New Roman" w:eastAsia="Times New Roman" w:hAnsi="Times New Roman"/>
      <w:lang w:eastAsia="hu-HU"/>
    </w:rPr>
  </w:style>
  <w:style w:type="paragraph" w:styleId="Listaszerbekezds">
    <w:name w:val="List Paragraph"/>
    <w:basedOn w:val="Norml"/>
    <w:uiPriority w:val="34"/>
    <w:qFormat/>
    <w:rsid w:val="000D21D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D21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D21DE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0D21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D21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0B12F-C434-41B3-9735-8C24E4B04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</dc:creator>
  <cp:keywords/>
  <dc:description/>
  <cp:lastModifiedBy>Erik</cp:lastModifiedBy>
  <cp:revision>3</cp:revision>
  <cp:lastPrinted>2017-12-16T08:09:00Z</cp:lastPrinted>
  <dcterms:created xsi:type="dcterms:W3CDTF">2018-01-04T10:04:00Z</dcterms:created>
  <dcterms:modified xsi:type="dcterms:W3CDTF">2018-01-04T10:04:00Z</dcterms:modified>
</cp:coreProperties>
</file>