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0CDF" w:rsidRPr="0020509F" w:rsidRDefault="00D00CDF" w:rsidP="00D00CDF">
      <w:pPr>
        <w:numPr>
          <w:ilvl w:val="0"/>
          <w:numId w:val="1"/>
        </w:numPr>
        <w:spacing w:after="200" w:line="276" w:lineRule="auto"/>
        <w:contextualSpacing/>
        <w:jc w:val="both"/>
        <w:rPr>
          <w:rFonts w:eastAsiaTheme="minorHAnsi"/>
          <w:sz w:val="24"/>
          <w:szCs w:val="24"/>
          <w:lang w:eastAsia="en-US"/>
        </w:rPr>
      </w:pPr>
      <w:r w:rsidRPr="0020509F">
        <w:rPr>
          <w:rFonts w:eastAsiaTheme="minorHAnsi"/>
          <w:sz w:val="24"/>
          <w:szCs w:val="24"/>
          <w:lang w:eastAsia="en-US"/>
        </w:rPr>
        <w:t xml:space="preserve">melléklet a fiatalok ösztönző és lakhatási támogatásairól szóló </w:t>
      </w:r>
      <w:r>
        <w:rPr>
          <w:rFonts w:eastAsiaTheme="minorHAnsi"/>
          <w:sz w:val="24"/>
          <w:szCs w:val="24"/>
          <w:lang w:eastAsia="en-US"/>
        </w:rPr>
        <w:t>5</w:t>
      </w:r>
      <w:r w:rsidRPr="0020509F">
        <w:rPr>
          <w:rFonts w:eastAsiaTheme="minorHAnsi"/>
          <w:sz w:val="24"/>
          <w:szCs w:val="24"/>
          <w:lang w:eastAsia="en-US"/>
        </w:rPr>
        <w:t>/20</w:t>
      </w:r>
      <w:r>
        <w:rPr>
          <w:rFonts w:eastAsiaTheme="minorHAnsi"/>
          <w:sz w:val="24"/>
          <w:szCs w:val="24"/>
          <w:lang w:eastAsia="en-US"/>
        </w:rPr>
        <w:t>20</w:t>
      </w:r>
      <w:r w:rsidRPr="0020509F">
        <w:rPr>
          <w:rFonts w:eastAsiaTheme="minorHAnsi"/>
          <w:sz w:val="24"/>
          <w:szCs w:val="24"/>
          <w:lang w:eastAsia="en-US"/>
        </w:rPr>
        <w:t>.(</w:t>
      </w:r>
      <w:r>
        <w:rPr>
          <w:rFonts w:eastAsiaTheme="minorHAnsi"/>
          <w:sz w:val="24"/>
          <w:szCs w:val="24"/>
          <w:lang w:eastAsia="en-US"/>
        </w:rPr>
        <w:t>II.28.</w:t>
      </w:r>
      <w:r w:rsidRPr="0020509F">
        <w:rPr>
          <w:rFonts w:eastAsiaTheme="minorHAnsi"/>
          <w:sz w:val="24"/>
          <w:szCs w:val="24"/>
          <w:lang w:eastAsia="en-US"/>
        </w:rPr>
        <w:t>) önkormányzati rendelethez</w:t>
      </w:r>
    </w:p>
    <w:p w:rsidR="00D00CDF" w:rsidRPr="0020509F" w:rsidRDefault="00D00CDF" w:rsidP="00D00CDF">
      <w:pPr>
        <w:spacing w:after="200" w:line="276" w:lineRule="auto"/>
        <w:ind w:left="720"/>
        <w:contextualSpacing/>
        <w:jc w:val="center"/>
        <w:rPr>
          <w:rFonts w:eastAsiaTheme="minorHAnsi"/>
          <w:b/>
          <w:sz w:val="24"/>
          <w:szCs w:val="24"/>
          <w:lang w:eastAsia="en-US"/>
        </w:rPr>
      </w:pPr>
      <w:r w:rsidRPr="0020509F">
        <w:rPr>
          <w:rFonts w:eastAsiaTheme="minorHAnsi"/>
          <w:b/>
          <w:sz w:val="24"/>
          <w:szCs w:val="24"/>
          <w:lang w:eastAsia="en-US"/>
        </w:rPr>
        <w:t>Adatlap</w:t>
      </w:r>
    </w:p>
    <w:p w:rsidR="00D00CDF" w:rsidRPr="0020509F" w:rsidRDefault="00D00CDF" w:rsidP="00D00CDF">
      <w:pPr>
        <w:spacing w:after="200" w:line="276" w:lineRule="auto"/>
        <w:ind w:left="720"/>
        <w:contextualSpacing/>
        <w:jc w:val="center"/>
        <w:rPr>
          <w:rFonts w:eastAsiaTheme="minorHAnsi"/>
          <w:b/>
          <w:sz w:val="24"/>
          <w:szCs w:val="24"/>
          <w:lang w:eastAsia="en-US"/>
        </w:rPr>
      </w:pPr>
      <w:proofErr w:type="gramStart"/>
      <w:r w:rsidRPr="0020509F">
        <w:rPr>
          <w:rFonts w:eastAsiaTheme="minorHAnsi"/>
          <w:b/>
          <w:sz w:val="24"/>
          <w:szCs w:val="24"/>
          <w:lang w:eastAsia="en-US"/>
        </w:rPr>
        <w:t>a</w:t>
      </w:r>
      <w:proofErr w:type="gramEnd"/>
      <w:r w:rsidRPr="0020509F">
        <w:rPr>
          <w:rFonts w:eastAsiaTheme="minorHAnsi"/>
          <w:b/>
          <w:sz w:val="24"/>
          <w:szCs w:val="24"/>
          <w:lang w:eastAsia="en-US"/>
        </w:rPr>
        <w:t xml:space="preserve"> fiatalok ösztönző és lakhatási támogatásához</w:t>
      </w:r>
    </w:p>
    <w:p w:rsidR="00D00CDF" w:rsidRDefault="00D00CDF" w:rsidP="00D00CDF">
      <w:pPr>
        <w:spacing w:after="200" w:line="276" w:lineRule="auto"/>
        <w:ind w:left="720"/>
        <w:contextualSpacing/>
        <w:jc w:val="center"/>
        <w:rPr>
          <w:rFonts w:eastAsiaTheme="minorHAnsi"/>
          <w:b/>
          <w:sz w:val="24"/>
          <w:szCs w:val="24"/>
          <w:lang w:eastAsia="en-US"/>
        </w:rPr>
      </w:pPr>
      <w:r w:rsidRPr="0020509F">
        <w:rPr>
          <w:rFonts w:eastAsiaTheme="minorHAnsi"/>
          <w:b/>
          <w:sz w:val="24"/>
          <w:szCs w:val="24"/>
          <w:lang w:eastAsia="en-US"/>
        </w:rPr>
        <w:t>(az adatlap része a pályázatnak)</w:t>
      </w:r>
    </w:p>
    <w:p w:rsidR="00D00CDF" w:rsidRPr="0020509F" w:rsidRDefault="00D00CDF" w:rsidP="00D00CDF">
      <w:pPr>
        <w:spacing w:after="200" w:line="276" w:lineRule="auto"/>
        <w:ind w:left="720"/>
        <w:contextualSpacing/>
        <w:jc w:val="center"/>
        <w:rPr>
          <w:rFonts w:eastAsiaTheme="minorHAnsi"/>
          <w:b/>
          <w:sz w:val="24"/>
          <w:szCs w:val="24"/>
          <w:lang w:eastAsia="en-US"/>
        </w:rPr>
      </w:pPr>
    </w:p>
    <w:p w:rsidR="00D00CDF" w:rsidRPr="0020509F" w:rsidRDefault="00D00CDF" w:rsidP="00D00CDF">
      <w:pPr>
        <w:spacing w:after="200" w:line="276" w:lineRule="auto"/>
        <w:jc w:val="both"/>
        <w:rPr>
          <w:rFonts w:eastAsiaTheme="minorHAnsi"/>
          <w:b/>
          <w:sz w:val="24"/>
          <w:szCs w:val="24"/>
          <w:lang w:eastAsia="en-US"/>
        </w:rPr>
      </w:pPr>
      <w:r w:rsidRPr="0020509F">
        <w:rPr>
          <w:rFonts w:eastAsiaTheme="minorHAnsi"/>
          <w:b/>
          <w:sz w:val="24"/>
          <w:szCs w:val="24"/>
          <w:lang w:eastAsia="en-US"/>
        </w:rPr>
        <w:t xml:space="preserve">A pályázatot az alábbi támogatásra kívánom benyújtani (a megfelelő aláhúzandó): </w:t>
      </w:r>
    </w:p>
    <w:p w:rsidR="00D00CDF" w:rsidRPr="008A7BC8" w:rsidRDefault="00D00CDF" w:rsidP="00D00CDF">
      <w:pPr>
        <w:pStyle w:val="Listaszerbekezds"/>
        <w:numPr>
          <w:ilvl w:val="0"/>
          <w:numId w:val="3"/>
        </w:numPr>
        <w:spacing w:after="200" w:line="276" w:lineRule="auto"/>
        <w:rPr>
          <w:rFonts w:eastAsiaTheme="minorHAnsi"/>
          <w:sz w:val="24"/>
          <w:szCs w:val="24"/>
          <w:lang w:eastAsia="en-US"/>
        </w:rPr>
      </w:pPr>
      <w:r w:rsidRPr="008A7BC8">
        <w:rPr>
          <w:rFonts w:eastAsiaTheme="minorHAnsi"/>
          <w:sz w:val="24"/>
          <w:szCs w:val="24"/>
          <w:lang w:eastAsia="en-US"/>
        </w:rPr>
        <w:t>Tiszavasváriból ingázók támogatása</w:t>
      </w:r>
    </w:p>
    <w:p w:rsidR="00D00CDF" w:rsidRPr="008A7BC8" w:rsidRDefault="00D00CDF" w:rsidP="00D00CDF">
      <w:pPr>
        <w:pStyle w:val="Listaszerbekezds"/>
        <w:numPr>
          <w:ilvl w:val="0"/>
          <w:numId w:val="3"/>
        </w:numPr>
        <w:spacing w:after="200" w:line="276" w:lineRule="auto"/>
        <w:rPr>
          <w:rFonts w:eastAsiaTheme="minorHAnsi"/>
          <w:sz w:val="24"/>
          <w:szCs w:val="24"/>
          <w:lang w:eastAsia="en-US"/>
        </w:rPr>
      </w:pPr>
      <w:r w:rsidRPr="008A7BC8">
        <w:rPr>
          <w:rFonts w:eastAsiaTheme="minorHAnsi"/>
          <w:sz w:val="24"/>
          <w:szCs w:val="24"/>
          <w:lang w:eastAsia="en-US"/>
        </w:rPr>
        <w:t>Tiszavasváriban lakó hiányszakma képviselőinek helyben tartása támogatása</w:t>
      </w:r>
    </w:p>
    <w:p w:rsidR="00D00CDF" w:rsidRPr="008A7BC8" w:rsidRDefault="00D00CDF" w:rsidP="00D00CDF">
      <w:pPr>
        <w:pStyle w:val="Listaszerbekezds"/>
        <w:numPr>
          <w:ilvl w:val="0"/>
          <w:numId w:val="3"/>
        </w:numPr>
        <w:spacing w:after="200" w:line="276" w:lineRule="auto"/>
        <w:rPr>
          <w:rFonts w:eastAsiaTheme="minorHAnsi"/>
          <w:sz w:val="24"/>
          <w:szCs w:val="24"/>
          <w:lang w:eastAsia="en-US"/>
        </w:rPr>
      </w:pPr>
      <w:r w:rsidRPr="008A7BC8">
        <w:rPr>
          <w:rFonts w:eastAsiaTheme="minorHAnsi"/>
          <w:sz w:val="24"/>
          <w:szCs w:val="24"/>
          <w:lang w:eastAsia="en-US"/>
        </w:rPr>
        <w:t>Tiszavasváriban belterületi lakóépületet vásárló vagy belterületi ingatlanon lakóépületet építő fiatalok támogatása</w:t>
      </w:r>
    </w:p>
    <w:p w:rsidR="00D00CDF" w:rsidRPr="008A7BC8" w:rsidRDefault="00D00CDF" w:rsidP="00D00CDF">
      <w:pPr>
        <w:pStyle w:val="Listaszerbekezds"/>
        <w:numPr>
          <w:ilvl w:val="0"/>
          <w:numId w:val="3"/>
        </w:numPr>
        <w:spacing w:after="200" w:line="276" w:lineRule="auto"/>
        <w:rPr>
          <w:rFonts w:eastAsiaTheme="minorHAnsi"/>
          <w:sz w:val="24"/>
          <w:szCs w:val="24"/>
          <w:lang w:eastAsia="en-US"/>
        </w:rPr>
      </w:pPr>
      <w:r w:rsidRPr="008A7BC8">
        <w:rPr>
          <w:rFonts w:eastAsiaTheme="minorHAnsi"/>
          <w:sz w:val="24"/>
          <w:szCs w:val="24"/>
          <w:lang w:eastAsia="en-US"/>
        </w:rPr>
        <w:t>A pályázatot lakhatási támogatásra kívánom benyújtani.</w:t>
      </w:r>
    </w:p>
    <w:p w:rsidR="00D00CDF" w:rsidRPr="0020509F" w:rsidRDefault="00D00CDF" w:rsidP="00D00CDF">
      <w:pPr>
        <w:spacing w:after="200" w:line="276" w:lineRule="auto"/>
        <w:rPr>
          <w:rFonts w:eastAsiaTheme="minorHAnsi"/>
          <w:b/>
          <w:sz w:val="24"/>
          <w:szCs w:val="24"/>
          <w:u w:val="single"/>
          <w:lang w:eastAsia="en-US"/>
        </w:rPr>
      </w:pPr>
      <w:r w:rsidRPr="0020509F">
        <w:rPr>
          <w:rFonts w:eastAsiaTheme="minorHAnsi"/>
          <w:b/>
          <w:sz w:val="24"/>
          <w:szCs w:val="24"/>
          <w:u w:val="single"/>
          <w:lang w:eastAsia="en-US"/>
        </w:rPr>
        <w:t xml:space="preserve">Pályázó adatai: </w:t>
      </w:r>
    </w:p>
    <w:p w:rsidR="00D00CDF" w:rsidRPr="0020509F" w:rsidRDefault="00D00CDF" w:rsidP="00D00CDF">
      <w:pPr>
        <w:spacing w:after="200" w:line="276" w:lineRule="auto"/>
        <w:rPr>
          <w:rFonts w:eastAsiaTheme="minorHAnsi"/>
          <w:sz w:val="24"/>
          <w:szCs w:val="24"/>
          <w:lang w:eastAsia="en-US"/>
        </w:rPr>
      </w:pPr>
      <w:r w:rsidRPr="0020509F">
        <w:rPr>
          <w:rFonts w:eastAsiaTheme="minorHAnsi"/>
          <w:b/>
          <w:sz w:val="24"/>
          <w:szCs w:val="24"/>
          <w:lang w:eastAsia="en-US"/>
        </w:rPr>
        <w:t>Név, születési név</w:t>
      </w:r>
      <w:proofErr w:type="gramStart"/>
      <w:r w:rsidRPr="0020509F">
        <w:rPr>
          <w:rFonts w:eastAsiaTheme="minorHAnsi"/>
          <w:b/>
          <w:sz w:val="24"/>
          <w:szCs w:val="24"/>
          <w:lang w:eastAsia="en-US"/>
        </w:rPr>
        <w:t>:</w:t>
      </w:r>
      <w:r w:rsidRPr="0020509F">
        <w:rPr>
          <w:rFonts w:eastAsiaTheme="minorHAnsi"/>
          <w:sz w:val="24"/>
          <w:szCs w:val="24"/>
          <w:lang w:eastAsia="en-US"/>
        </w:rPr>
        <w:t xml:space="preserve"> …</w:t>
      </w:r>
      <w:proofErr w:type="gramEnd"/>
      <w:r w:rsidRPr="0020509F">
        <w:rPr>
          <w:rFonts w:eastAsiaTheme="minorHAnsi"/>
          <w:sz w:val="24"/>
          <w:szCs w:val="24"/>
          <w:lang w:eastAsia="en-US"/>
        </w:rPr>
        <w:t>………………………………………………………………………</w:t>
      </w:r>
    </w:p>
    <w:p w:rsidR="00D00CDF" w:rsidRPr="0020509F" w:rsidRDefault="00D00CDF" w:rsidP="00D00CDF">
      <w:pPr>
        <w:spacing w:after="200" w:line="276" w:lineRule="auto"/>
        <w:rPr>
          <w:rFonts w:eastAsiaTheme="minorHAnsi"/>
          <w:sz w:val="24"/>
          <w:szCs w:val="24"/>
          <w:lang w:eastAsia="en-US"/>
        </w:rPr>
      </w:pPr>
      <w:r w:rsidRPr="0020509F">
        <w:rPr>
          <w:rFonts w:eastAsiaTheme="minorHAnsi"/>
          <w:b/>
          <w:sz w:val="24"/>
          <w:szCs w:val="24"/>
          <w:lang w:eastAsia="en-US"/>
        </w:rPr>
        <w:t>Születési hely, idő, anyja neve</w:t>
      </w:r>
      <w:proofErr w:type="gramStart"/>
      <w:r w:rsidRPr="0020509F">
        <w:rPr>
          <w:rFonts w:eastAsiaTheme="minorHAnsi"/>
          <w:b/>
          <w:sz w:val="24"/>
          <w:szCs w:val="24"/>
          <w:lang w:eastAsia="en-US"/>
        </w:rPr>
        <w:t xml:space="preserve">: </w:t>
      </w:r>
      <w:r w:rsidRPr="0020509F">
        <w:rPr>
          <w:rFonts w:eastAsiaTheme="minorHAnsi"/>
          <w:sz w:val="24"/>
          <w:szCs w:val="24"/>
          <w:lang w:eastAsia="en-US"/>
        </w:rPr>
        <w:t xml:space="preserve"> …</w:t>
      </w:r>
      <w:proofErr w:type="gramEnd"/>
      <w:r w:rsidRPr="0020509F">
        <w:rPr>
          <w:rFonts w:eastAsiaTheme="minorHAnsi"/>
          <w:sz w:val="24"/>
          <w:szCs w:val="24"/>
          <w:lang w:eastAsia="en-US"/>
        </w:rPr>
        <w:t>…………………………………………………………</w:t>
      </w:r>
    </w:p>
    <w:p w:rsidR="00D00CDF" w:rsidRPr="0020509F" w:rsidRDefault="00D00CDF" w:rsidP="00D00CDF">
      <w:pPr>
        <w:spacing w:after="200" w:line="276" w:lineRule="auto"/>
        <w:rPr>
          <w:rFonts w:eastAsiaTheme="minorHAnsi"/>
          <w:sz w:val="24"/>
          <w:szCs w:val="24"/>
          <w:lang w:eastAsia="en-US"/>
        </w:rPr>
      </w:pPr>
      <w:r w:rsidRPr="0020509F">
        <w:rPr>
          <w:rFonts w:eastAsiaTheme="minorHAnsi"/>
          <w:b/>
          <w:sz w:val="24"/>
          <w:szCs w:val="24"/>
          <w:lang w:eastAsia="en-US"/>
        </w:rPr>
        <w:t>Lakcím</w:t>
      </w:r>
      <w:proofErr w:type="gramStart"/>
      <w:r w:rsidRPr="0020509F">
        <w:rPr>
          <w:rFonts w:eastAsiaTheme="minorHAnsi"/>
          <w:sz w:val="24"/>
          <w:szCs w:val="24"/>
          <w:lang w:eastAsia="en-US"/>
        </w:rPr>
        <w:t>: …</w:t>
      </w:r>
      <w:proofErr w:type="gramEnd"/>
      <w:r w:rsidRPr="0020509F">
        <w:rPr>
          <w:rFonts w:eastAsiaTheme="minorHAnsi"/>
          <w:sz w:val="24"/>
          <w:szCs w:val="24"/>
          <w:lang w:eastAsia="en-US"/>
        </w:rPr>
        <w:t>…………………………………………………………………………………..</w:t>
      </w:r>
    </w:p>
    <w:p w:rsidR="00D00CDF" w:rsidRPr="0020509F" w:rsidRDefault="00D00CDF" w:rsidP="00D00CDF">
      <w:pPr>
        <w:spacing w:after="200" w:line="276" w:lineRule="auto"/>
        <w:rPr>
          <w:rFonts w:eastAsiaTheme="minorHAnsi"/>
          <w:sz w:val="24"/>
          <w:szCs w:val="24"/>
          <w:lang w:eastAsia="en-US"/>
        </w:rPr>
      </w:pPr>
      <w:r w:rsidRPr="0020509F">
        <w:rPr>
          <w:rFonts w:eastAsiaTheme="minorHAnsi"/>
          <w:b/>
          <w:sz w:val="24"/>
          <w:szCs w:val="24"/>
          <w:lang w:eastAsia="en-US"/>
        </w:rPr>
        <w:t>Telefonszám, email elérhetőség</w:t>
      </w:r>
      <w:proofErr w:type="gramStart"/>
      <w:r w:rsidRPr="0020509F">
        <w:rPr>
          <w:rFonts w:eastAsiaTheme="minorHAnsi"/>
          <w:sz w:val="24"/>
          <w:szCs w:val="24"/>
          <w:lang w:eastAsia="en-US"/>
        </w:rPr>
        <w:t>:……………………………………………………………..</w:t>
      </w:r>
      <w:proofErr w:type="gramEnd"/>
    </w:p>
    <w:p w:rsidR="00D00CDF" w:rsidRPr="0020509F" w:rsidRDefault="00D00CDF" w:rsidP="00D00CDF">
      <w:pPr>
        <w:spacing w:after="200" w:line="276" w:lineRule="auto"/>
        <w:rPr>
          <w:rFonts w:eastAsiaTheme="minorHAnsi"/>
          <w:b/>
          <w:sz w:val="24"/>
          <w:szCs w:val="24"/>
          <w:lang w:eastAsia="en-US"/>
        </w:rPr>
      </w:pPr>
      <w:r w:rsidRPr="0020509F">
        <w:rPr>
          <w:rFonts w:eastAsiaTheme="minorHAnsi"/>
          <w:b/>
          <w:sz w:val="24"/>
          <w:szCs w:val="24"/>
          <w:lang w:eastAsia="en-US"/>
        </w:rPr>
        <w:t>Iskolai végzettségei (kérem, sorolja fel valamennyi iskolai végzettségét, szakképzettségét, képesítését):</w:t>
      </w:r>
    </w:p>
    <w:p w:rsidR="00D00CDF" w:rsidRPr="0020509F" w:rsidRDefault="00D00CDF" w:rsidP="00D00CDF">
      <w:pPr>
        <w:spacing w:after="200" w:line="276" w:lineRule="auto"/>
        <w:rPr>
          <w:rFonts w:eastAsiaTheme="minorHAnsi"/>
          <w:sz w:val="24"/>
          <w:szCs w:val="24"/>
          <w:lang w:eastAsia="en-US"/>
        </w:rPr>
      </w:pPr>
      <w:r w:rsidRPr="0020509F">
        <w:rPr>
          <w:rFonts w:eastAsiaTheme="minorHAnsi"/>
          <w:sz w:val="24"/>
          <w:szCs w:val="24"/>
          <w:lang w:eastAsia="en-US"/>
        </w:rPr>
        <w:t>……………………………………………………………………………………………………………………………………………………………………………………………………………………………………………………………………………………………………………………………………………………………………………………………………………………………………………………………………………………………………………</w:t>
      </w:r>
    </w:p>
    <w:p w:rsidR="00D00CDF" w:rsidRPr="0020509F" w:rsidRDefault="00D00CDF" w:rsidP="00D00CDF">
      <w:pPr>
        <w:spacing w:after="200" w:line="276" w:lineRule="auto"/>
        <w:rPr>
          <w:rFonts w:eastAsiaTheme="minorHAnsi"/>
          <w:sz w:val="24"/>
          <w:szCs w:val="24"/>
          <w:lang w:eastAsia="en-US"/>
        </w:rPr>
      </w:pPr>
      <w:r w:rsidRPr="0020509F">
        <w:rPr>
          <w:rFonts w:eastAsiaTheme="minorHAnsi"/>
          <w:b/>
          <w:sz w:val="24"/>
          <w:szCs w:val="24"/>
          <w:lang w:eastAsia="en-US"/>
        </w:rPr>
        <w:t>Munkahely megnevezése</w:t>
      </w:r>
      <w:proofErr w:type="gramStart"/>
      <w:r w:rsidRPr="0020509F">
        <w:rPr>
          <w:rFonts w:eastAsiaTheme="minorHAnsi"/>
          <w:sz w:val="24"/>
          <w:szCs w:val="24"/>
          <w:lang w:eastAsia="en-US"/>
        </w:rPr>
        <w:t>: …</w:t>
      </w:r>
      <w:proofErr w:type="gramEnd"/>
      <w:r w:rsidRPr="0020509F">
        <w:rPr>
          <w:rFonts w:eastAsiaTheme="minorHAnsi"/>
          <w:sz w:val="24"/>
          <w:szCs w:val="24"/>
          <w:lang w:eastAsia="en-US"/>
        </w:rPr>
        <w:t>………………………………………………………………….</w:t>
      </w:r>
    </w:p>
    <w:p w:rsidR="00D00CDF" w:rsidRPr="0020509F" w:rsidRDefault="00D00CDF" w:rsidP="00D00CDF">
      <w:pPr>
        <w:spacing w:after="200" w:line="276" w:lineRule="auto"/>
        <w:rPr>
          <w:rFonts w:eastAsiaTheme="minorHAnsi"/>
          <w:sz w:val="24"/>
          <w:szCs w:val="24"/>
          <w:lang w:eastAsia="en-US"/>
        </w:rPr>
      </w:pPr>
      <w:r w:rsidRPr="0020509F">
        <w:rPr>
          <w:rFonts w:eastAsiaTheme="minorHAnsi"/>
          <w:b/>
          <w:sz w:val="24"/>
          <w:szCs w:val="24"/>
          <w:lang w:eastAsia="en-US"/>
        </w:rPr>
        <w:t>Betöltött munkaköre</w:t>
      </w:r>
      <w:proofErr w:type="gramStart"/>
      <w:r w:rsidRPr="0020509F">
        <w:rPr>
          <w:rFonts w:eastAsiaTheme="minorHAnsi"/>
          <w:sz w:val="24"/>
          <w:szCs w:val="24"/>
          <w:lang w:eastAsia="en-US"/>
        </w:rPr>
        <w:t>: …</w:t>
      </w:r>
      <w:proofErr w:type="gramEnd"/>
      <w:r w:rsidRPr="0020509F">
        <w:rPr>
          <w:rFonts w:eastAsiaTheme="minorHAnsi"/>
          <w:sz w:val="24"/>
          <w:szCs w:val="24"/>
          <w:lang w:eastAsia="en-US"/>
        </w:rPr>
        <w:t>……………………………………………………………………….</w:t>
      </w:r>
    </w:p>
    <w:p w:rsidR="00D00CDF" w:rsidRPr="0020509F" w:rsidRDefault="00D00CDF" w:rsidP="00D00CDF">
      <w:pPr>
        <w:spacing w:after="200" w:line="276" w:lineRule="auto"/>
        <w:jc w:val="both"/>
        <w:rPr>
          <w:rFonts w:eastAsiaTheme="minorHAnsi"/>
          <w:b/>
          <w:sz w:val="24"/>
          <w:szCs w:val="24"/>
          <w:lang w:eastAsia="en-US"/>
        </w:rPr>
      </w:pPr>
      <w:r w:rsidRPr="0020509F">
        <w:rPr>
          <w:rFonts w:eastAsiaTheme="minorHAnsi"/>
          <w:b/>
          <w:sz w:val="24"/>
          <w:szCs w:val="24"/>
          <w:lang w:eastAsia="en-US"/>
        </w:rPr>
        <w:t>Milyen jogviszony keretében foglalkoztatják (munkaviszony, közfoglalkoztatási jogviszony, közalkalmazott stb.):</w:t>
      </w:r>
    </w:p>
    <w:p w:rsidR="00D00CDF" w:rsidRPr="0020509F" w:rsidRDefault="00D00CDF" w:rsidP="00D00CDF">
      <w:pPr>
        <w:spacing w:after="200" w:line="276" w:lineRule="auto"/>
        <w:rPr>
          <w:rFonts w:eastAsiaTheme="minorHAnsi"/>
          <w:sz w:val="24"/>
          <w:szCs w:val="24"/>
          <w:lang w:eastAsia="en-US"/>
        </w:rPr>
      </w:pPr>
      <w:r w:rsidRPr="0020509F">
        <w:rPr>
          <w:rFonts w:eastAsiaTheme="minorHAnsi"/>
          <w:sz w:val="24"/>
          <w:szCs w:val="24"/>
          <w:lang w:eastAsia="en-US"/>
        </w:rPr>
        <w:t>….................................................................................................................................................</w:t>
      </w:r>
    </w:p>
    <w:p w:rsidR="00D00CDF" w:rsidRPr="0020509F" w:rsidRDefault="00D00CDF" w:rsidP="00D00CDF">
      <w:pPr>
        <w:spacing w:after="200" w:line="276" w:lineRule="auto"/>
        <w:rPr>
          <w:rFonts w:eastAsiaTheme="minorHAnsi"/>
          <w:sz w:val="24"/>
          <w:szCs w:val="24"/>
          <w:lang w:eastAsia="en-US"/>
        </w:rPr>
      </w:pPr>
      <w:r w:rsidRPr="0020509F">
        <w:rPr>
          <w:rFonts w:eastAsiaTheme="minorHAnsi"/>
          <w:b/>
          <w:sz w:val="24"/>
          <w:szCs w:val="24"/>
          <w:lang w:eastAsia="en-US"/>
        </w:rPr>
        <w:t>Hány fős háztartásban él</w:t>
      </w:r>
      <w:proofErr w:type="gramStart"/>
      <w:r w:rsidRPr="0020509F">
        <w:rPr>
          <w:rFonts w:eastAsiaTheme="minorHAnsi"/>
          <w:sz w:val="24"/>
          <w:szCs w:val="24"/>
          <w:lang w:eastAsia="en-US"/>
        </w:rPr>
        <w:t>: …</w:t>
      </w:r>
      <w:proofErr w:type="gramEnd"/>
      <w:r w:rsidRPr="0020509F">
        <w:rPr>
          <w:rFonts w:eastAsiaTheme="minorHAnsi"/>
          <w:sz w:val="24"/>
          <w:szCs w:val="24"/>
          <w:lang w:eastAsia="en-US"/>
        </w:rPr>
        <w:t>…………………………………………………………………</w:t>
      </w:r>
    </w:p>
    <w:p w:rsidR="00D00CDF" w:rsidRPr="0020509F" w:rsidRDefault="00D00CDF" w:rsidP="00D00CDF">
      <w:pPr>
        <w:spacing w:after="200" w:line="276" w:lineRule="auto"/>
        <w:rPr>
          <w:rFonts w:eastAsiaTheme="minorHAnsi"/>
          <w:sz w:val="24"/>
          <w:szCs w:val="24"/>
          <w:lang w:eastAsia="en-US"/>
        </w:rPr>
      </w:pPr>
      <w:r w:rsidRPr="0020509F">
        <w:rPr>
          <w:rFonts w:eastAsiaTheme="minorHAnsi"/>
          <w:b/>
          <w:sz w:val="24"/>
          <w:szCs w:val="24"/>
          <w:lang w:eastAsia="en-US"/>
        </w:rPr>
        <w:t>Hány fő gyermek él a háztartásban</w:t>
      </w:r>
      <w:proofErr w:type="gramStart"/>
      <w:r w:rsidRPr="0020509F">
        <w:rPr>
          <w:rFonts w:eastAsiaTheme="minorHAnsi"/>
          <w:sz w:val="24"/>
          <w:szCs w:val="24"/>
          <w:lang w:eastAsia="en-US"/>
        </w:rPr>
        <w:t>: …</w:t>
      </w:r>
      <w:proofErr w:type="gramEnd"/>
      <w:r w:rsidRPr="0020509F">
        <w:rPr>
          <w:rFonts w:eastAsiaTheme="minorHAnsi"/>
          <w:sz w:val="24"/>
          <w:szCs w:val="24"/>
          <w:lang w:eastAsia="en-US"/>
        </w:rPr>
        <w:t>………………………………………………………</w:t>
      </w:r>
    </w:p>
    <w:p w:rsidR="00D00CDF" w:rsidRDefault="00D00CDF" w:rsidP="00D00CDF">
      <w:pPr>
        <w:spacing w:after="200" w:line="276" w:lineRule="auto"/>
        <w:rPr>
          <w:rFonts w:eastAsiaTheme="minorHAnsi"/>
          <w:sz w:val="24"/>
          <w:szCs w:val="24"/>
          <w:lang w:eastAsia="en-US"/>
        </w:rPr>
      </w:pPr>
      <w:r w:rsidRPr="003115DC">
        <w:rPr>
          <w:rFonts w:eastAsiaTheme="minorHAnsi"/>
          <w:b/>
          <w:sz w:val="24"/>
          <w:szCs w:val="24"/>
          <w:lang w:eastAsia="en-US"/>
        </w:rPr>
        <w:t>Rendelkezik –</w:t>
      </w:r>
      <w:proofErr w:type="gramStart"/>
      <w:r w:rsidRPr="003115DC">
        <w:rPr>
          <w:rFonts w:eastAsiaTheme="minorHAnsi"/>
          <w:b/>
          <w:sz w:val="24"/>
          <w:szCs w:val="24"/>
          <w:lang w:eastAsia="en-US"/>
        </w:rPr>
        <w:t>e</w:t>
      </w:r>
      <w:proofErr w:type="gramEnd"/>
      <w:r w:rsidRPr="003115DC">
        <w:rPr>
          <w:rFonts w:eastAsiaTheme="minorHAnsi"/>
          <w:b/>
          <w:sz w:val="24"/>
          <w:szCs w:val="24"/>
          <w:lang w:eastAsia="en-US"/>
        </w:rPr>
        <w:t xml:space="preserve"> ingatlan tulajdonjoggal Tiszavasváriban</w:t>
      </w:r>
      <w:r>
        <w:rPr>
          <w:rFonts w:eastAsiaTheme="minorHAnsi"/>
          <w:sz w:val="24"/>
          <w:szCs w:val="24"/>
          <w:lang w:eastAsia="en-US"/>
        </w:rPr>
        <w:t>: ………………………………</w:t>
      </w:r>
    </w:p>
    <w:p w:rsidR="00D00CDF" w:rsidRDefault="00D00CDF" w:rsidP="00D00CDF">
      <w:pPr>
        <w:spacing w:after="200" w:line="276" w:lineRule="auto"/>
        <w:rPr>
          <w:rFonts w:eastAsiaTheme="minorHAnsi"/>
          <w:b/>
          <w:sz w:val="24"/>
          <w:szCs w:val="24"/>
          <w:lang w:eastAsia="en-US"/>
        </w:rPr>
      </w:pPr>
      <w:r w:rsidRPr="003115DC">
        <w:rPr>
          <w:rFonts w:eastAsiaTheme="minorHAnsi"/>
          <w:b/>
          <w:sz w:val="24"/>
          <w:szCs w:val="24"/>
          <w:lang w:eastAsia="en-US"/>
        </w:rPr>
        <w:t xml:space="preserve">Ha igen, az ingatlan </w:t>
      </w:r>
      <w:r>
        <w:rPr>
          <w:rFonts w:eastAsiaTheme="minorHAnsi"/>
          <w:b/>
          <w:sz w:val="24"/>
          <w:szCs w:val="24"/>
          <w:lang w:eastAsia="en-US"/>
        </w:rPr>
        <w:t xml:space="preserve">pontos helye </w:t>
      </w:r>
      <w:r w:rsidRPr="003115DC">
        <w:rPr>
          <w:rFonts w:eastAsiaTheme="minorHAnsi"/>
          <w:b/>
          <w:sz w:val="24"/>
          <w:szCs w:val="24"/>
          <w:lang w:eastAsia="en-US"/>
        </w:rPr>
        <w:t>és a tulajdoni hányad megnevezése</w:t>
      </w:r>
      <w:proofErr w:type="gramStart"/>
      <w:r>
        <w:rPr>
          <w:rFonts w:eastAsiaTheme="minorHAnsi"/>
          <w:sz w:val="24"/>
          <w:szCs w:val="24"/>
          <w:lang w:eastAsia="en-US"/>
        </w:rPr>
        <w:t>: …</w:t>
      </w:r>
      <w:proofErr w:type="gramEnd"/>
      <w:r>
        <w:rPr>
          <w:rFonts w:eastAsiaTheme="minorHAnsi"/>
          <w:sz w:val="24"/>
          <w:szCs w:val="24"/>
          <w:lang w:eastAsia="en-US"/>
        </w:rPr>
        <w:t>………………………………………………………………………………………………</w:t>
      </w:r>
    </w:p>
    <w:p w:rsidR="00D00CDF" w:rsidRPr="0020509F" w:rsidRDefault="00D00CDF" w:rsidP="00D00CDF">
      <w:pPr>
        <w:spacing w:after="200" w:line="276" w:lineRule="auto"/>
        <w:rPr>
          <w:rFonts w:eastAsiaTheme="minorHAnsi"/>
          <w:sz w:val="24"/>
          <w:szCs w:val="24"/>
          <w:lang w:eastAsia="en-US"/>
        </w:rPr>
      </w:pPr>
      <w:r w:rsidRPr="0020509F">
        <w:rPr>
          <w:rFonts w:eastAsiaTheme="minorHAnsi"/>
          <w:b/>
          <w:sz w:val="24"/>
          <w:szCs w:val="24"/>
          <w:lang w:eastAsia="en-US"/>
        </w:rPr>
        <w:lastRenderedPageBreak/>
        <w:t>A támogatás folyósítását az alábbi bankszámla számra kérem</w:t>
      </w:r>
      <w:proofErr w:type="gramStart"/>
      <w:r w:rsidRPr="0020509F">
        <w:rPr>
          <w:rFonts w:eastAsiaTheme="minorHAnsi"/>
          <w:sz w:val="24"/>
          <w:szCs w:val="24"/>
          <w:lang w:eastAsia="en-US"/>
        </w:rPr>
        <w:t>: …</w:t>
      </w:r>
      <w:proofErr w:type="gramEnd"/>
      <w:r w:rsidRPr="0020509F">
        <w:rPr>
          <w:rFonts w:eastAsiaTheme="minorHAnsi"/>
          <w:sz w:val="24"/>
          <w:szCs w:val="24"/>
          <w:lang w:eastAsia="en-US"/>
        </w:rPr>
        <w:t>………………………………………………………………………………………………</w:t>
      </w:r>
    </w:p>
    <w:p w:rsidR="00D00CDF" w:rsidRPr="0020509F" w:rsidRDefault="00D00CDF" w:rsidP="00D00CDF">
      <w:pPr>
        <w:spacing w:after="200" w:line="276" w:lineRule="auto"/>
        <w:rPr>
          <w:rFonts w:eastAsiaTheme="minorHAnsi"/>
          <w:sz w:val="24"/>
          <w:szCs w:val="24"/>
          <w:lang w:eastAsia="en-US"/>
        </w:rPr>
      </w:pPr>
      <w:r w:rsidRPr="0020509F">
        <w:rPr>
          <w:rFonts w:eastAsiaTheme="minorHAnsi"/>
          <w:b/>
          <w:sz w:val="24"/>
          <w:szCs w:val="24"/>
          <w:lang w:eastAsia="en-US"/>
        </w:rPr>
        <w:t>Részesült –e már korábban ösztönző vagy lakhatási támogatásban</w:t>
      </w:r>
      <w:proofErr w:type="gramStart"/>
      <w:r w:rsidRPr="0020509F">
        <w:rPr>
          <w:rFonts w:eastAsiaTheme="minorHAnsi"/>
          <w:sz w:val="24"/>
          <w:szCs w:val="24"/>
          <w:lang w:eastAsia="en-US"/>
        </w:rPr>
        <w:t>: …</w:t>
      </w:r>
      <w:proofErr w:type="gramEnd"/>
      <w:r w:rsidRPr="0020509F">
        <w:rPr>
          <w:rFonts w:eastAsiaTheme="minorHAnsi"/>
          <w:sz w:val="24"/>
          <w:szCs w:val="24"/>
          <w:lang w:eastAsia="en-US"/>
        </w:rPr>
        <w:t>………………….</w:t>
      </w:r>
    </w:p>
    <w:p w:rsidR="00D00CDF" w:rsidRPr="0020509F" w:rsidRDefault="00D00CDF" w:rsidP="00D00CDF">
      <w:pPr>
        <w:spacing w:after="200" w:line="276" w:lineRule="auto"/>
        <w:jc w:val="both"/>
        <w:rPr>
          <w:rFonts w:eastAsiaTheme="minorHAnsi"/>
          <w:sz w:val="24"/>
          <w:szCs w:val="24"/>
          <w:lang w:eastAsia="en-US"/>
        </w:rPr>
      </w:pPr>
      <w:r w:rsidRPr="0020509F">
        <w:rPr>
          <w:rFonts w:eastAsiaTheme="minorHAnsi"/>
          <w:sz w:val="24"/>
          <w:szCs w:val="24"/>
          <w:lang w:eastAsia="en-US"/>
        </w:rPr>
        <w:t xml:space="preserve">A lenti adatvédelmi tájékoztató ismeretében hozzájárulok, hogy a fent megadott személyes és különleges adataimat Tiszavasvári Város Önkormányzata a pályázaton történő részvétel elbírálása, illetve a kifizetések lebonyolítása érdekében kezelje, nyertes pályázóként hozzájárulok nevemnek Tiszavasvári Város Önkormányzata honlapján történő közzétételéhez, továbbá felelősségem tudatában kijelentem, hogy a pályázati adatlapon feltüntetett adatok a valóságnak megfelelnek. </w:t>
      </w:r>
    </w:p>
    <w:p w:rsidR="00D00CDF" w:rsidRPr="0020509F" w:rsidRDefault="00D00CDF" w:rsidP="00D00CDF">
      <w:pPr>
        <w:spacing w:after="200" w:line="276" w:lineRule="auto"/>
        <w:jc w:val="center"/>
        <w:rPr>
          <w:rFonts w:eastAsiaTheme="minorHAnsi"/>
          <w:b/>
          <w:sz w:val="24"/>
          <w:szCs w:val="24"/>
          <w:lang w:eastAsia="en-US"/>
        </w:rPr>
      </w:pPr>
      <w:r w:rsidRPr="0020509F">
        <w:rPr>
          <w:rFonts w:eastAsiaTheme="minorHAnsi"/>
          <w:b/>
          <w:sz w:val="24"/>
          <w:szCs w:val="24"/>
          <w:lang w:eastAsia="en-US"/>
        </w:rPr>
        <w:t>Adatvédelmi tájékoztató</w:t>
      </w:r>
    </w:p>
    <w:p w:rsidR="00D00CDF" w:rsidRPr="0020509F" w:rsidRDefault="00D00CDF" w:rsidP="00D00CDF">
      <w:pPr>
        <w:spacing w:after="200" w:line="276" w:lineRule="auto"/>
        <w:jc w:val="both"/>
        <w:rPr>
          <w:rFonts w:eastAsiaTheme="minorHAnsi"/>
          <w:sz w:val="24"/>
          <w:szCs w:val="24"/>
          <w:lang w:eastAsia="en-US"/>
        </w:rPr>
      </w:pPr>
      <w:r w:rsidRPr="0020509F">
        <w:rPr>
          <w:rFonts w:eastAsiaTheme="minorHAnsi"/>
          <w:sz w:val="24"/>
          <w:szCs w:val="24"/>
          <w:lang w:eastAsia="en-US"/>
        </w:rPr>
        <w:t xml:space="preserve">A személyes és különleges adatok kezelése a pályázatot elnyertek esetében az Esély Otthon projekt fenntartási idejének végéig, a kifizetéseket igazoló bizonylatok megőrzése a számviteli szabályoknak való megfelelés érdekében a kifizetést követő 8 évig tart. Az eredménytelen vagy elutasított pályázati anyagokban szereplő személyes és különleges adatok kezelése a pályázat benyújtásának napját követő egy hónapig tart. Az érintettek hozzájárulása indokolás nélkül bármikor visszavonható. A személyes és különleges adatok kezelésével kapcsolatban az adatkezelők harmadik fél részére történő adattovábbítást nem végeznek. Az adatkezelés időtartama alatt az adatkezeléssel érintett adatokba betekintést csak az adatkezelők a pályázat elbírálásával, valamint a támogatások kifizetésével megbízott munkatársai nyerhetnek, feladataik ellátásához szükséges ideig és mértékben. </w:t>
      </w:r>
      <w:proofErr w:type="gramStart"/>
      <w:r w:rsidRPr="0020509F">
        <w:rPr>
          <w:rFonts w:eastAsiaTheme="minorHAnsi"/>
          <w:sz w:val="24"/>
          <w:szCs w:val="24"/>
          <w:lang w:eastAsia="en-US"/>
        </w:rPr>
        <w:t xml:space="preserve">Az érintettek az adatkezelés teljes időtartama alatt élhetnek az információs önrendelkezési jogról és az információszabadságról szóló 2011. évi CXII. törvényben biztosított jogukkal (tájékoztatáshoz, helyesbítéshez, törléshez, zároláshoz, tiltakozáshoz való jog) Jogsérelem esetén bírósághoz, valamint a Nemzeti Adatvédelmi és Információszabadság Hatósághoz (1125 Budapest, szilágyi Erzsébet fasor 22/C., telefon: 06-1-391-1400, honlap URL címe: </w:t>
      </w:r>
      <w:hyperlink r:id="rId6" w:history="1">
        <w:r w:rsidRPr="0020509F">
          <w:rPr>
            <w:rFonts w:eastAsiaTheme="minorHAnsi"/>
            <w:color w:val="0000FF" w:themeColor="hyperlink"/>
            <w:sz w:val="24"/>
            <w:szCs w:val="24"/>
            <w:u w:val="single"/>
            <w:lang w:eastAsia="en-US"/>
          </w:rPr>
          <w:t>http://naih.hu</w:t>
        </w:r>
      </w:hyperlink>
      <w:r w:rsidRPr="0020509F">
        <w:rPr>
          <w:rFonts w:eastAsiaTheme="minorHAnsi"/>
          <w:sz w:val="24"/>
          <w:szCs w:val="24"/>
          <w:lang w:eastAsia="en-US"/>
        </w:rPr>
        <w:t xml:space="preserve">, email cím: </w:t>
      </w:r>
      <w:proofErr w:type="spellStart"/>
      <w:r w:rsidRPr="0020509F">
        <w:rPr>
          <w:rFonts w:eastAsiaTheme="minorHAnsi"/>
          <w:sz w:val="24"/>
          <w:szCs w:val="24"/>
          <w:lang w:eastAsia="en-US"/>
        </w:rPr>
        <w:t>ugyfelszolgalat</w:t>
      </w:r>
      <w:proofErr w:type="spellEnd"/>
      <w:r w:rsidRPr="0020509F">
        <w:rPr>
          <w:rFonts w:eastAsiaTheme="minorHAnsi"/>
          <w:sz w:val="24"/>
          <w:szCs w:val="24"/>
          <w:lang w:eastAsia="en-US"/>
        </w:rPr>
        <w:t>@naih.hu ) is fordulhatnak.</w:t>
      </w:r>
      <w:proofErr w:type="gramEnd"/>
    </w:p>
    <w:p w:rsidR="00D00CDF" w:rsidRPr="0020509F" w:rsidRDefault="00D00CDF" w:rsidP="00D00CDF">
      <w:pPr>
        <w:spacing w:after="200" w:line="276" w:lineRule="auto"/>
        <w:rPr>
          <w:rFonts w:eastAsiaTheme="minorHAnsi"/>
          <w:sz w:val="24"/>
          <w:szCs w:val="24"/>
          <w:lang w:eastAsia="en-US"/>
        </w:rPr>
      </w:pPr>
      <w:r w:rsidRPr="0020509F">
        <w:rPr>
          <w:rFonts w:eastAsiaTheme="minorHAnsi"/>
          <w:sz w:val="24"/>
          <w:szCs w:val="24"/>
          <w:lang w:eastAsia="en-US"/>
        </w:rPr>
        <w:t>Kelt</w:t>
      </w:r>
      <w:proofErr w:type="gramStart"/>
      <w:r w:rsidRPr="0020509F">
        <w:rPr>
          <w:rFonts w:eastAsiaTheme="minorHAnsi"/>
          <w:sz w:val="24"/>
          <w:szCs w:val="24"/>
          <w:lang w:eastAsia="en-US"/>
        </w:rPr>
        <w:t>: …</w:t>
      </w:r>
      <w:proofErr w:type="gramEnd"/>
      <w:r w:rsidRPr="0020509F">
        <w:rPr>
          <w:rFonts w:eastAsiaTheme="minorHAnsi"/>
          <w:sz w:val="24"/>
          <w:szCs w:val="24"/>
          <w:lang w:eastAsia="en-US"/>
        </w:rPr>
        <w:t>……………………………….</w:t>
      </w:r>
    </w:p>
    <w:p w:rsidR="00D00CDF" w:rsidRPr="0020509F" w:rsidRDefault="00D00CDF" w:rsidP="00D00CDF">
      <w:pPr>
        <w:spacing w:after="200" w:line="276" w:lineRule="auto"/>
        <w:rPr>
          <w:rFonts w:eastAsiaTheme="minorHAnsi"/>
          <w:sz w:val="24"/>
          <w:szCs w:val="24"/>
          <w:lang w:eastAsia="en-US"/>
        </w:rPr>
      </w:pPr>
      <w:r w:rsidRPr="0020509F">
        <w:rPr>
          <w:rFonts w:eastAsiaTheme="minorHAnsi"/>
          <w:sz w:val="24"/>
          <w:szCs w:val="24"/>
          <w:lang w:eastAsia="en-US"/>
        </w:rPr>
        <w:t xml:space="preserve">                                                                ………………………………………….</w:t>
      </w:r>
    </w:p>
    <w:p w:rsidR="00D00CDF" w:rsidRPr="0020509F" w:rsidRDefault="00D00CDF" w:rsidP="00D00CDF">
      <w:pPr>
        <w:spacing w:after="200" w:line="276" w:lineRule="auto"/>
        <w:rPr>
          <w:rFonts w:eastAsiaTheme="minorHAnsi"/>
          <w:sz w:val="24"/>
          <w:szCs w:val="24"/>
          <w:lang w:eastAsia="en-US"/>
        </w:rPr>
      </w:pPr>
      <w:r w:rsidRPr="0020509F">
        <w:rPr>
          <w:rFonts w:eastAsiaTheme="minorHAnsi"/>
          <w:sz w:val="24"/>
          <w:szCs w:val="24"/>
          <w:lang w:eastAsia="en-US"/>
        </w:rPr>
        <w:t xml:space="preserve">                                                                                           </w:t>
      </w:r>
      <w:proofErr w:type="gramStart"/>
      <w:r w:rsidRPr="0020509F">
        <w:rPr>
          <w:rFonts w:eastAsiaTheme="minorHAnsi"/>
          <w:sz w:val="24"/>
          <w:szCs w:val="24"/>
          <w:lang w:eastAsia="en-US"/>
        </w:rPr>
        <w:t>aláírás</w:t>
      </w:r>
      <w:proofErr w:type="gramEnd"/>
    </w:p>
    <w:p w:rsidR="00D00CDF" w:rsidRDefault="00D00CDF" w:rsidP="00D00CDF">
      <w:pPr>
        <w:spacing w:after="200" w:line="276" w:lineRule="auto"/>
        <w:rPr>
          <w:rFonts w:eastAsiaTheme="minorHAnsi"/>
          <w:b/>
          <w:sz w:val="24"/>
          <w:szCs w:val="24"/>
          <w:lang w:eastAsia="en-US"/>
        </w:rPr>
      </w:pPr>
    </w:p>
    <w:p w:rsidR="00D00CDF" w:rsidRDefault="00D00CDF" w:rsidP="00D00CDF">
      <w:pPr>
        <w:spacing w:after="200" w:line="276" w:lineRule="auto"/>
        <w:rPr>
          <w:rFonts w:eastAsiaTheme="minorHAnsi"/>
          <w:b/>
          <w:sz w:val="24"/>
          <w:szCs w:val="24"/>
          <w:lang w:eastAsia="en-US"/>
        </w:rPr>
      </w:pPr>
    </w:p>
    <w:p w:rsidR="00D00CDF" w:rsidRDefault="00D00CDF" w:rsidP="00D00CDF">
      <w:pPr>
        <w:spacing w:after="200" w:line="276" w:lineRule="auto"/>
        <w:rPr>
          <w:rFonts w:eastAsiaTheme="minorHAnsi"/>
          <w:b/>
          <w:sz w:val="24"/>
          <w:szCs w:val="24"/>
          <w:lang w:eastAsia="en-US"/>
        </w:rPr>
      </w:pPr>
    </w:p>
    <w:p w:rsidR="00D00CDF" w:rsidRDefault="00D00CDF" w:rsidP="00D00CDF">
      <w:pPr>
        <w:spacing w:after="200" w:line="276" w:lineRule="auto"/>
        <w:rPr>
          <w:rFonts w:eastAsiaTheme="minorHAnsi"/>
          <w:b/>
          <w:sz w:val="24"/>
          <w:szCs w:val="24"/>
          <w:lang w:eastAsia="en-US"/>
        </w:rPr>
      </w:pPr>
    </w:p>
    <w:p w:rsidR="00D00CDF" w:rsidRDefault="00D00CDF" w:rsidP="00D00CDF">
      <w:pPr>
        <w:spacing w:after="200" w:line="276" w:lineRule="auto"/>
        <w:rPr>
          <w:rFonts w:eastAsiaTheme="minorHAnsi"/>
          <w:b/>
          <w:sz w:val="24"/>
          <w:szCs w:val="24"/>
          <w:lang w:eastAsia="en-US"/>
        </w:rPr>
      </w:pPr>
    </w:p>
    <w:p w:rsidR="00D00CDF" w:rsidRDefault="00D00CDF" w:rsidP="00D00CDF">
      <w:pPr>
        <w:spacing w:after="200" w:line="276" w:lineRule="auto"/>
        <w:rPr>
          <w:rFonts w:eastAsiaTheme="minorHAnsi"/>
          <w:b/>
          <w:sz w:val="24"/>
          <w:szCs w:val="24"/>
          <w:lang w:eastAsia="en-US"/>
        </w:rPr>
      </w:pPr>
    </w:p>
    <w:p w:rsidR="00D00CDF" w:rsidRPr="0020509F" w:rsidRDefault="00D00CDF" w:rsidP="00D00CDF">
      <w:pPr>
        <w:spacing w:after="200" w:line="276" w:lineRule="auto"/>
        <w:rPr>
          <w:rFonts w:eastAsiaTheme="minorHAnsi"/>
          <w:b/>
          <w:sz w:val="24"/>
          <w:szCs w:val="24"/>
          <w:lang w:eastAsia="en-US"/>
        </w:rPr>
      </w:pPr>
      <w:r w:rsidRPr="0020509F">
        <w:rPr>
          <w:rFonts w:eastAsiaTheme="minorHAnsi"/>
          <w:b/>
          <w:sz w:val="24"/>
          <w:szCs w:val="24"/>
          <w:lang w:eastAsia="en-US"/>
        </w:rPr>
        <w:lastRenderedPageBreak/>
        <w:t>A pályázati adatlaphoz mellékelni kell:</w:t>
      </w:r>
    </w:p>
    <w:p w:rsidR="00D00CDF" w:rsidRPr="0020509F" w:rsidRDefault="00D00CDF" w:rsidP="00D00CDF">
      <w:pPr>
        <w:numPr>
          <w:ilvl w:val="0"/>
          <w:numId w:val="2"/>
        </w:numPr>
        <w:spacing w:after="200" w:line="276" w:lineRule="auto"/>
        <w:contextualSpacing/>
        <w:rPr>
          <w:rFonts w:eastAsiaTheme="minorHAnsi"/>
          <w:sz w:val="24"/>
          <w:szCs w:val="24"/>
          <w:lang w:eastAsia="en-US"/>
        </w:rPr>
      </w:pPr>
      <w:r w:rsidRPr="0020509F">
        <w:rPr>
          <w:rFonts w:eastAsiaTheme="minorHAnsi"/>
          <w:sz w:val="24"/>
          <w:szCs w:val="24"/>
          <w:lang w:eastAsia="en-US"/>
        </w:rPr>
        <w:t>a pályázó saját kezű aláírásával ellátott részletes önéletrajzát,</w:t>
      </w:r>
    </w:p>
    <w:p w:rsidR="00D00CDF" w:rsidRPr="00D92847" w:rsidRDefault="00D00CDF" w:rsidP="00D00CDF">
      <w:pPr>
        <w:numPr>
          <w:ilvl w:val="0"/>
          <w:numId w:val="2"/>
        </w:numPr>
        <w:spacing w:after="200" w:line="276" w:lineRule="auto"/>
        <w:contextualSpacing/>
        <w:jc w:val="both"/>
        <w:rPr>
          <w:rFonts w:eastAsiaTheme="minorHAnsi"/>
          <w:sz w:val="24"/>
          <w:szCs w:val="24"/>
          <w:lang w:eastAsia="en-US"/>
        </w:rPr>
      </w:pPr>
      <w:r w:rsidRPr="0020509F">
        <w:rPr>
          <w:rFonts w:eastAsiaTheme="minorHAnsi"/>
          <w:sz w:val="24"/>
          <w:szCs w:val="24"/>
          <w:lang w:eastAsia="en-US"/>
        </w:rPr>
        <w:t>a pályázat benyújtását megelőző 3 hónapra vonatkozó jövedelmi és vagyoni viszonyokat igazoló, a rendelet 3.</w:t>
      </w:r>
      <w:r w:rsidRPr="0020509F">
        <w:rPr>
          <w:rFonts w:eastAsiaTheme="minorHAnsi"/>
          <w:color w:val="FF0000"/>
          <w:sz w:val="24"/>
          <w:szCs w:val="24"/>
          <w:lang w:eastAsia="en-US"/>
        </w:rPr>
        <w:t xml:space="preserve"> </w:t>
      </w:r>
      <w:r w:rsidRPr="0020509F">
        <w:rPr>
          <w:rFonts w:eastAsiaTheme="minorHAnsi"/>
          <w:sz w:val="24"/>
          <w:szCs w:val="24"/>
          <w:lang w:eastAsia="en-US"/>
        </w:rPr>
        <w:t>melléklete</w:t>
      </w:r>
      <w:r w:rsidRPr="0020509F">
        <w:rPr>
          <w:rFonts w:eastAsiaTheme="minorHAnsi"/>
          <w:color w:val="FF0000"/>
          <w:sz w:val="24"/>
          <w:szCs w:val="24"/>
          <w:lang w:eastAsia="en-US"/>
        </w:rPr>
        <w:t xml:space="preserve"> </w:t>
      </w:r>
      <w:r w:rsidRPr="0020509F">
        <w:rPr>
          <w:rFonts w:eastAsiaTheme="minorHAnsi"/>
          <w:sz w:val="24"/>
          <w:szCs w:val="24"/>
          <w:lang w:eastAsia="en-US"/>
        </w:rPr>
        <w:t>szerinti nyilatkozatot, illetve azokat igazoló dokumentumokat, kivéve azon ösztönző támogatások és lakhatási támogatás esetén ahol a jövedelem nem jogosultsági vagy bírálati szempont,</w:t>
      </w:r>
    </w:p>
    <w:p w:rsidR="00D00CDF" w:rsidRPr="0020509F" w:rsidRDefault="00D00CDF" w:rsidP="00D00CDF">
      <w:pPr>
        <w:numPr>
          <w:ilvl w:val="0"/>
          <w:numId w:val="2"/>
        </w:numPr>
        <w:spacing w:after="200" w:line="276" w:lineRule="auto"/>
        <w:contextualSpacing/>
        <w:jc w:val="both"/>
        <w:rPr>
          <w:rFonts w:eastAsiaTheme="minorHAnsi"/>
          <w:sz w:val="24"/>
          <w:szCs w:val="24"/>
          <w:lang w:eastAsia="en-US"/>
        </w:rPr>
      </w:pPr>
      <w:r w:rsidRPr="0020509F">
        <w:rPr>
          <w:rFonts w:eastAsiaTheme="minorHAnsi"/>
          <w:sz w:val="24"/>
          <w:szCs w:val="24"/>
          <w:lang w:eastAsia="en-US"/>
        </w:rPr>
        <w:t xml:space="preserve">iskolai végzettséget tanúsító oklevelet, </w:t>
      </w:r>
    </w:p>
    <w:p w:rsidR="00D00CDF" w:rsidRPr="0020509F" w:rsidRDefault="00D00CDF" w:rsidP="00D00CDF">
      <w:pPr>
        <w:numPr>
          <w:ilvl w:val="0"/>
          <w:numId w:val="2"/>
        </w:numPr>
        <w:spacing w:after="200" w:line="276" w:lineRule="auto"/>
        <w:contextualSpacing/>
        <w:jc w:val="both"/>
        <w:rPr>
          <w:rFonts w:eastAsiaTheme="minorHAnsi"/>
          <w:sz w:val="24"/>
          <w:szCs w:val="24"/>
          <w:lang w:eastAsia="en-US"/>
        </w:rPr>
      </w:pPr>
      <w:r w:rsidRPr="0020509F">
        <w:rPr>
          <w:rFonts w:eastAsiaTheme="minorHAnsi"/>
          <w:sz w:val="24"/>
          <w:szCs w:val="24"/>
          <w:lang w:eastAsia="en-US"/>
        </w:rPr>
        <w:t>tiszavasvári székhelyű vagy telephelyű munkáltatóval megkötött munkaszerződést, kinevezést, vállalkozói igazolványt,</w:t>
      </w:r>
    </w:p>
    <w:p w:rsidR="00D00CDF" w:rsidRPr="0020509F" w:rsidRDefault="00D00CDF" w:rsidP="00D00CDF">
      <w:pPr>
        <w:numPr>
          <w:ilvl w:val="0"/>
          <w:numId w:val="2"/>
        </w:numPr>
        <w:spacing w:after="200" w:line="276" w:lineRule="auto"/>
        <w:contextualSpacing/>
        <w:jc w:val="both"/>
        <w:rPr>
          <w:rFonts w:eastAsiaTheme="minorHAnsi"/>
          <w:sz w:val="24"/>
          <w:szCs w:val="24"/>
          <w:lang w:eastAsia="en-US"/>
        </w:rPr>
      </w:pPr>
      <w:r w:rsidRPr="0020509F">
        <w:rPr>
          <w:rFonts w:eastAsiaTheme="minorHAnsi"/>
          <w:sz w:val="24"/>
          <w:szCs w:val="24"/>
          <w:lang w:eastAsia="en-US"/>
        </w:rPr>
        <w:t>nyilatkozatot a Tiszavasváriban végezni kívánt önkéntes munkára tett vállalásról,</w:t>
      </w:r>
    </w:p>
    <w:p w:rsidR="00D00CDF" w:rsidRPr="0020509F" w:rsidRDefault="00D00CDF" w:rsidP="00D00CDF">
      <w:pPr>
        <w:numPr>
          <w:ilvl w:val="0"/>
          <w:numId w:val="2"/>
        </w:numPr>
        <w:spacing w:after="200" w:line="276" w:lineRule="auto"/>
        <w:contextualSpacing/>
        <w:jc w:val="both"/>
        <w:rPr>
          <w:rFonts w:eastAsiaTheme="minorHAnsi"/>
          <w:sz w:val="24"/>
          <w:szCs w:val="24"/>
          <w:lang w:eastAsia="en-US"/>
        </w:rPr>
      </w:pPr>
      <w:r w:rsidRPr="0020509F">
        <w:rPr>
          <w:rFonts w:eastAsiaTheme="minorHAnsi"/>
          <w:sz w:val="24"/>
          <w:szCs w:val="24"/>
          <w:lang w:eastAsia="en-US"/>
        </w:rPr>
        <w:t>lakhatási támogatás igénylése esetén házassági anyakönyvi kivonat vagy az élettársi kapcsolat fennállásáról szóló igazolást, nyilatkozatot,</w:t>
      </w:r>
    </w:p>
    <w:p w:rsidR="00D00CDF" w:rsidRPr="0020509F" w:rsidRDefault="00D00CDF" w:rsidP="00D00CDF">
      <w:pPr>
        <w:numPr>
          <w:ilvl w:val="0"/>
          <w:numId w:val="2"/>
        </w:numPr>
        <w:spacing w:after="200" w:line="276" w:lineRule="auto"/>
        <w:contextualSpacing/>
        <w:jc w:val="both"/>
        <w:rPr>
          <w:rFonts w:eastAsiaTheme="minorHAnsi"/>
          <w:sz w:val="24"/>
          <w:szCs w:val="24"/>
          <w:lang w:eastAsia="en-US"/>
        </w:rPr>
      </w:pPr>
      <w:r w:rsidRPr="0020509F">
        <w:rPr>
          <w:rFonts w:eastAsiaTheme="minorHAnsi"/>
          <w:sz w:val="24"/>
          <w:szCs w:val="24"/>
          <w:lang w:eastAsia="en-US"/>
        </w:rPr>
        <w:t>lakhatási támogatás igénylése esetén nyilatkozatot a lakás közüzemi díjainak és közös költségének megfizetésének vállalásáról,</w:t>
      </w:r>
    </w:p>
    <w:p w:rsidR="00D00CDF" w:rsidRPr="0020509F" w:rsidRDefault="00D00CDF" w:rsidP="00D00CDF">
      <w:pPr>
        <w:numPr>
          <w:ilvl w:val="0"/>
          <w:numId w:val="2"/>
        </w:numPr>
        <w:spacing w:after="200" w:line="276" w:lineRule="auto"/>
        <w:contextualSpacing/>
        <w:jc w:val="both"/>
        <w:rPr>
          <w:rFonts w:eastAsiaTheme="minorHAnsi"/>
          <w:sz w:val="24"/>
          <w:szCs w:val="24"/>
          <w:lang w:eastAsia="en-US"/>
        </w:rPr>
      </w:pPr>
      <w:r w:rsidRPr="0020509F">
        <w:rPr>
          <w:rFonts w:eastAsiaTheme="minorHAnsi"/>
          <w:sz w:val="24"/>
          <w:szCs w:val="24"/>
          <w:lang w:eastAsia="en-US"/>
        </w:rPr>
        <w:t>személyi adatok igazolása: személyazonosító igazolvány, lakcímet igazoló hatósági igazolvány, adóigazolvány, társadalombiztosítási azonosító jelet tartalmazó igazolvány, Tiszavasváriban lakást vásárló vagy építő fiatalok ösztönző támogatása és lakhatási támogatás esetén a pályázat benyújtásakor az új Tiszavasvári lakcím keletkeztetésére vonatkozó szándéknyilatkozatot,</w:t>
      </w:r>
    </w:p>
    <w:p w:rsidR="00D00CDF" w:rsidRDefault="00D00CDF" w:rsidP="00D00CDF">
      <w:pPr>
        <w:numPr>
          <w:ilvl w:val="0"/>
          <w:numId w:val="2"/>
        </w:numPr>
        <w:spacing w:line="276" w:lineRule="auto"/>
        <w:ind w:left="714" w:hanging="357"/>
        <w:contextualSpacing/>
        <w:jc w:val="both"/>
        <w:rPr>
          <w:rFonts w:eastAsiaTheme="minorHAnsi"/>
          <w:sz w:val="24"/>
          <w:szCs w:val="24"/>
          <w:lang w:eastAsia="en-US"/>
        </w:rPr>
      </w:pPr>
      <w:r w:rsidRPr="0020509F">
        <w:rPr>
          <w:rFonts w:eastAsiaTheme="minorHAnsi"/>
          <w:sz w:val="24"/>
          <w:szCs w:val="24"/>
          <w:lang w:eastAsia="en-US"/>
        </w:rPr>
        <w:t>igazolást, hogy a pályázat benyújtásakor a pályázó szerepel a köztartozásmentes adózói adatbázisban,</w:t>
      </w:r>
      <w:r>
        <w:rPr>
          <w:rFonts w:eastAsiaTheme="minorHAnsi"/>
          <w:sz w:val="24"/>
          <w:szCs w:val="24"/>
          <w:lang w:eastAsia="en-US"/>
        </w:rPr>
        <w:t xml:space="preserve"> </w:t>
      </w:r>
    </w:p>
    <w:p w:rsidR="00D00CDF" w:rsidRPr="003B1FA0" w:rsidRDefault="00D00CDF" w:rsidP="00D00CDF">
      <w:pPr>
        <w:pStyle w:val="Listaszerbekezds"/>
        <w:numPr>
          <w:ilvl w:val="0"/>
          <w:numId w:val="2"/>
        </w:numPr>
        <w:ind w:left="714" w:hanging="357"/>
        <w:jc w:val="both"/>
        <w:rPr>
          <w:rFonts w:eastAsiaTheme="minorHAnsi"/>
          <w:sz w:val="24"/>
          <w:szCs w:val="24"/>
          <w:lang w:eastAsia="en-US"/>
        </w:rPr>
      </w:pPr>
      <w:r w:rsidRPr="003B1FA0">
        <w:rPr>
          <w:rFonts w:eastAsiaTheme="minorHAnsi"/>
          <w:sz w:val="24"/>
          <w:szCs w:val="24"/>
          <w:lang w:eastAsia="en-US"/>
        </w:rPr>
        <w:t>igazolást, hogy – az adott adónemre vonatkozó illetékességi szabályokra figyelemmel - az illetékes önkormányzattal szemben nem áll fenn adótartozása,</w:t>
      </w:r>
    </w:p>
    <w:p w:rsidR="00D00CDF" w:rsidRPr="0020509F" w:rsidRDefault="00D00CDF" w:rsidP="00D00CDF">
      <w:pPr>
        <w:numPr>
          <w:ilvl w:val="0"/>
          <w:numId w:val="2"/>
        </w:numPr>
        <w:spacing w:after="200" w:line="276" w:lineRule="auto"/>
        <w:contextualSpacing/>
        <w:jc w:val="both"/>
        <w:rPr>
          <w:rFonts w:eastAsiaTheme="minorHAnsi"/>
          <w:sz w:val="24"/>
          <w:szCs w:val="24"/>
          <w:lang w:eastAsia="en-US"/>
        </w:rPr>
      </w:pPr>
      <w:r w:rsidRPr="0020509F">
        <w:rPr>
          <w:rFonts w:eastAsiaTheme="minorHAnsi"/>
          <w:sz w:val="24"/>
          <w:szCs w:val="24"/>
          <w:lang w:eastAsia="en-US"/>
        </w:rPr>
        <w:t>a szerződéskötéssel egyidejűleg Tiszavasvári Város Önkormányzata javára szóló beszedési megbízás benyújtására vonatkozó, a számlavezető pénzintézet által záradékolt felhatalmazó nyilatkozatot valamennyi fizetési számlájára vonatkozóan, arra az esetre, amennyiben visszafizetési kötelezettsége keletkezik, és azt önként nem teljesíti</w:t>
      </w:r>
      <w:r>
        <w:rPr>
          <w:rFonts w:eastAsiaTheme="minorHAnsi"/>
          <w:sz w:val="24"/>
          <w:szCs w:val="24"/>
          <w:lang w:eastAsia="en-US"/>
        </w:rPr>
        <w:t>,</w:t>
      </w:r>
    </w:p>
    <w:p w:rsidR="00D00CDF" w:rsidRPr="00D92847" w:rsidRDefault="00D00CDF" w:rsidP="00D00CDF">
      <w:pPr>
        <w:numPr>
          <w:ilvl w:val="0"/>
          <w:numId w:val="2"/>
        </w:numPr>
        <w:spacing w:after="200" w:line="276" w:lineRule="auto"/>
        <w:contextualSpacing/>
        <w:jc w:val="both"/>
        <w:rPr>
          <w:rFonts w:eastAsiaTheme="minorHAnsi"/>
          <w:sz w:val="24"/>
          <w:szCs w:val="24"/>
          <w:lang w:eastAsia="en-US"/>
        </w:rPr>
      </w:pPr>
      <w:r w:rsidRPr="0020509F">
        <w:rPr>
          <w:rFonts w:eastAsiaTheme="minorHAnsi"/>
          <w:sz w:val="24"/>
          <w:szCs w:val="24"/>
          <w:lang w:eastAsia="en-US"/>
        </w:rPr>
        <w:t>nyilatkozat, hogy a pályázó nem Tiszavasvári Város Önkormányzata intézménye vezető tisztségviselője, nem gazdasági társasága megbízott vezetője, vezető állású munkavállalója, nem a képviselő-testület tagja és nem a felsoroltak</w:t>
      </w:r>
      <w:r w:rsidRPr="0020509F">
        <w:rPr>
          <w:rFonts w:eastAsiaTheme="minorHAnsi"/>
          <w:color w:val="FF0000"/>
          <w:sz w:val="24"/>
          <w:szCs w:val="24"/>
          <w:lang w:eastAsia="en-US"/>
        </w:rPr>
        <w:t xml:space="preserve"> </w:t>
      </w:r>
      <w:r>
        <w:rPr>
          <w:rFonts w:eastAsiaTheme="minorHAnsi"/>
          <w:sz w:val="24"/>
          <w:szCs w:val="24"/>
          <w:lang w:eastAsia="en-US"/>
        </w:rPr>
        <w:t>közeli hozzátartozója,</w:t>
      </w:r>
    </w:p>
    <w:p w:rsidR="00D00CDF" w:rsidRDefault="00D00CDF" w:rsidP="00D00CDF">
      <w:pPr>
        <w:numPr>
          <w:ilvl w:val="0"/>
          <w:numId w:val="2"/>
        </w:numPr>
        <w:spacing w:after="200" w:line="276" w:lineRule="auto"/>
        <w:contextualSpacing/>
        <w:jc w:val="both"/>
        <w:rPr>
          <w:rFonts w:eastAsiaTheme="minorHAnsi"/>
          <w:sz w:val="24"/>
          <w:szCs w:val="24"/>
          <w:lang w:eastAsia="en-US"/>
        </w:rPr>
      </w:pPr>
      <w:r>
        <w:rPr>
          <w:rFonts w:eastAsiaTheme="minorHAnsi"/>
          <w:sz w:val="24"/>
          <w:szCs w:val="24"/>
          <w:lang w:eastAsia="en-US"/>
        </w:rPr>
        <w:t>nyilatkozat, hogy Tiszavasváriban nem rendelkezik lakóépület tulajdonjogával,</w:t>
      </w:r>
      <w:r w:rsidRPr="000832E8">
        <w:rPr>
          <w:rFonts w:eastAsiaTheme="minorHAnsi"/>
          <w:sz w:val="24"/>
          <w:szCs w:val="24"/>
          <w:lang w:eastAsia="en-US"/>
        </w:rPr>
        <w:t xml:space="preserve"> </w:t>
      </w:r>
      <w:r w:rsidRPr="0020509F">
        <w:rPr>
          <w:rFonts w:eastAsiaTheme="minorHAnsi"/>
          <w:sz w:val="24"/>
          <w:szCs w:val="24"/>
          <w:lang w:eastAsia="en-US"/>
        </w:rPr>
        <w:t xml:space="preserve">kivéve azon ösztönző támogatások esetén ahol </w:t>
      </w:r>
      <w:r>
        <w:rPr>
          <w:rFonts w:eastAsiaTheme="minorHAnsi"/>
          <w:sz w:val="24"/>
          <w:szCs w:val="24"/>
          <w:lang w:eastAsia="en-US"/>
        </w:rPr>
        <w:t>ez nem</w:t>
      </w:r>
      <w:r w:rsidRPr="0020509F">
        <w:rPr>
          <w:rFonts w:eastAsiaTheme="minorHAnsi"/>
          <w:sz w:val="24"/>
          <w:szCs w:val="24"/>
          <w:lang w:eastAsia="en-US"/>
        </w:rPr>
        <w:t xml:space="preserve"> </w:t>
      </w:r>
      <w:r>
        <w:rPr>
          <w:rFonts w:eastAsiaTheme="minorHAnsi"/>
          <w:sz w:val="24"/>
          <w:szCs w:val="24"/>
          <w:lang w:eastAsia="en-US"/>
        </w:rPr>
        <w:t>általános vagy egyedi jogosultsági feltétel,</w:t>
      </w:r>
    </w:p>
    <w:p w:rsidR="00D00CDF" w:rsidRPr="003B1FA0" w:rsidRDefault="00D00CDF" w:rsidP="00D00CDF">
      <w:pPr>
        <w:numPr>
          <w:ilvl w:val="0"/>
          <w:numId w:val="2"/>
        </w:numPr>
        <w:spacing w:after="200" w:line="276" w:lineRule="auto"/>
        <w:contextualSpacing/>
        <w:jc w:val="both"/>
        <w:rPr>
          <w:rFonts w:eastAsiaTheme="minorHAnsi"/>
          <w:sz w:val="24"/>
          <w:szCs w:val="24"/>
          <w:lang w:eastAsia="en-US"/>
        </w:rPr>
      </w:pPr>
      <w:r w:rsidRPr="003B1FA0">
        <w:rPr>
          <w:rFonts w:eastAsiaTheme="minorHAnsi"/>
          <w:sz w:val="24"/>
          <w:szCs w:val="24"/>
          <w:lang w:eastAsia="en-US"/>
        </w:rPr>
        <w:t>Tiszavasváriban belterületi lakóépületet vásárlása esetén (rendelet 13.§ (2) bekezdése): a pályázat benyújtásának időpontjától számítva 15 napnál nem régebbi hiteles tulajdoni lap benyújtása mely igazolja, hogy a tulajdonjog bejegyzés még nem történt meg a pályázó javára.</w:t>
      </w:r>
    </w:p>
    <w:p w:rsidR="00D00CDF" w:rsidRDefault="00D00CDF" w:rsidP="00D00CDF">
      <w:pPr>
        <w:spacing w:after="200" w:line="276" w:lineRule="auto"/>
        <w:jc w:val="both"/>
        <w:rPr>
          <w:rFonts w:eastAsiaTheme="minorHAnsi"/>
          <w:sz w:val="24"/>
          <w:szCs w:val="24"/>
          <w:lang w:eastAsia="en-US"/>
        </w:rPr>
      </w:pPr>
      <w:r w:rsidRPr="0020509F">
        <w:rPr>
          <w:rFonts w:eastAsiaTheme="minorHAnsi"/>
          <w:sz w:val="24"/>
          <w:szCs w:val="24"/>
          <w:lang w:eastAsia="en-US"/>
        </w:rPr>
        <w:t xml:space="preserve">A 2), </w:t>
      </w:r>
      <w:r>
        <w:rPr>
          <w:rFonts w:eastAsiaTheme="minorHAnsi"/>
          <w:sz w:val="24"/>
          <w:szCs w:val="24"/>
          <w:lang w:eastAsia="en-US"/>
        </w:rPr>
        <w:t>3</w:t>
      </w:r>
      <w:r w:rsidRPr="0020509F">
        <w:rPr>
          <w:rFonts w:eastAsiaTheme="minorHAnsi"/>
          <w:sz w:val="24"/>
          <w:szCs w:val="24"/>
          <w:lang w:eastAsia="en-US"/>
        </w:rPr>
        <w:t xml:space="preserve">), </w:t>
      </w:r>
      <w:r>
        <w:rPr>
          <w:rFonts w:eastAsiaTheme="minorHAnsi"/>
          <w:sz w:val="24"/>
          <w:szCs w:val="24"/>
          <w:lang w:eastAsia="en-US"/>
        </w:rPr>
        <w:t>4</w:t>
      </w:r>
      <w:r w:rsidRPr="0020509F">
        <w:rPr>
          <w:rFonts w:eastAsiaTheme="minorHAnsi"/>
          <w:sz w:val="24"/>
          <w:szCs w:val="24"/>
          <w:lang w:eastAsia="en-US"/>
        </w:rPr>
        <w:t xml:space="preserve">), </w:t>
      </w:r>
      <w:r>
        <w:rPr>
          <w:rFonts w:eastAsiaTheme="minorHAnsi"/>
          <w:sz w:val="24"/>
          <w:szCs w:val="24"/>
          <w:lang w:eastAsia="en-US"/>
        </w:rPr>
        <w:t>6), és 8</w:t>
      </w:r>
      <w:r w:rsidRPr="0020509F">
        <w:rPr>
          <w:rFonts w:eastAsiaTheme="minorHAnsi"/>
          <w:sz w:val="24"/>
          <w:szCs w:val="24"/>
          <w:lang w:eastAsia="en-US"/>
        </w:rPr>
        <w:t xml:space="preserve">) pontokban meghatározott dokumentumokat egyszerű másolatban kell benyújtani. </w:t>
      </w:r>
    </w:p>
    <w:p w:rsidR="00C276AD" w:rsidRPr="00D00CDF" w:rsidRDefault="00C276AD" w:rsidP="00D00CDF">
      <w:pPr>
        <w:spacing w:after="200" w:line="276" w:lineRule="auto"/>
        <w:rPr>
          <w:rFonts w:eastAsiaTheme="minorHAnsi"/>
          <w:sz w:val="24"/>
          <w:szCs w:val="24"/>
          <w:lang w:eastAsia="en-US"/>
        </w:rPr>
      </w:pPr>
      <w:bookmarkStart w:id="0" w:name="_GoBack"/>
      <w:bookmarkEnd w:id="0"/>
    </w:p>
    <w:sectPr w:rsidR="00C276AD" w:rsidRPr="00D00C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861E40"/>
    <w:multiLevelType w:val="hybridMultilevel"/>
    <w:tmpl w:val="B894B2C8"/>
    <w:lvl w:ilvl="0" w:tplc="148A34C8">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
    <w:nsid w:val="68012F66"/>
    <w:multiLevelType w:val="hybridMultilevel"/>
    <w:tmpl w:val="C1DA6382"/>
    <w:lvl w:ilvl="0" w:tplc="0032CBDE">
      <w:start w:val="2"/>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nsid w:val="74937CFE"/>
    <w:multiLevelType w:val="hybridMultilevel"/>
    <w:tmpl w:val="C6146C22"/>
    <w:lvl w:ilvl="0" w:tplc="771C1386">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CDF"/>
    <w:rsid w:val="00C276AD"/>
    <w:rsid w:val="00D00CD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D00CDF"/>
    <w:pPr>
      <w:spacing w:after="0" w:line="240" w:lineRule="auto"/>
    </w:pPr>
    <w:rPr>
      <w:rFonts w:ascii="Times New Roman" w:eastAsia="Times New Roman" w:hAnsi="Times New Roman" w:cs="Times New Roman"/>
      <w:sz w:val="20"/>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D00CD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D00CDF"/>
    <w:pPr>
      <w:spacing w:after="0" w:line="240" w:lineRule="auto"/>
    </w:pPr>
    <w:rPr>
      <w:rFonts w:ascii="Times New Roman" w:eastAsia="Times New Roman" w:hAnsi="Times New Roman" w:cs="Times New Roman"/>
      <w:sz w:val="20"/>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D00C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naih.h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846</Words>
  <Characters>5839</Characters>
  <Application>Microsoft Office Word</Application>
  <DocSecurity>0</DocSecurity>
  <Lines>48</Lines>
  <Paragraphs>13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Tóth Marianna</dc:creator>
  <cp:lastModifiedBy>dr. Tóth Marianna</cp:lastModifiedBy>
  <cp:revision>1</cp:revision>
  <dcterms:created xsi:type="dcterms:W3CDTF">2020-03-03T13:58:00Z</dcterms:created>
  <dcterms:modified xsi:type="dcterms:W3CDTF">2020-03-03T13:59:00Z</dcterms:modified>
</cp:coreProperties>
</file>