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AF" w:rsidRPr="00574F98" w:rsidRDefault="00DB61AF" w:rsidP="00DB61AF">
      <w:pPr>
        <w:jc w:val="center"/>
        <w:rPr>
          <w:b/>
          <w:szCs w:val="24"/>
        </w:rPr>
      </w:pPr>
      <w:r w:rsidRPr="00574F98">
        <w:rPr>
          <w:b/>
          <w:szCs w:val="24"/>
        </w:rPr>
        <w:t>6/2014.(IV.30.) számú önkormányzati rendelete</w:t>
      </w:r>
    </w:p>
    <w:p w:rsidR="00DB61AF" w:rsidRDefault="00DB61AF" w:rsidP="00DB61AF">
      <w:pPr>
        <w:jc w:val="center"/>
        <w:rPr>
          <w:b/>
          <w:szCs w:val="24"/>
        </w:rPr>
      </w:pPr>
      <w:r w:rsidRPr="00574F98">
        <w:rPr>
          <w:b/>
          <w:szCs w:val="24"/>
        </w:rPr>
        <w:t>Nyíradony Város Önkormányzata vagyonáról és a vagyonnal kapcsolatos tulajdonosi jogok gyakorlásáról szóló 16/2013.(X.31.) rendelet</w:t>
      </w:r>
      <w:r>
        <w:rPr>
          <w:b/>
          <w:szCs w:val="24"/>
        </w:rPr>
        <w:t xml:space="preserve"> módosításához</w:t>
      </w:r>
      <w:bookmarkStart w:id="0" w:name="_GoBack"/>
      <w:bookmarkEnd w:id="0"/>
    </w:p>
    <w:p w:rsidR="00DB61AF" w:rsidRDefault="00DB61AF" w:rsidP="00DB61AF">
      <w:pPr>
        <w:ind w:left="360"/>
      </w:pPr>
    </w:p>
    <w:p w:rsidR="00DB61AF" w:rsidRDefault="00DB61AF" w:rsidP="00DB61AF">
      <w:pPr>
        <w:ind w:left="360"/>
      </w:pPr>
    </w:p>
    <w:p w:rsidR="00DB61AF" w:rsidRPr="00B328B2" w:rsidRDefault="00DB61AF" w:rsidP="00DB61AF">
      <w:pPr>
        <w:pStyle w:val="Listaszerbekezds"/>
        <w:numPr>
          <w:ilvl w:val="0"/>
          <w:numId w:val="6"/>
        </w:numPr>
        <w:suppressAutoHyphens w:val="0"/>
        <w:spacing w:after="200" w:line="276" w:lineRule="auto"/>
        <w:contextualSpacing/>
        <w:jc w:val="center"/>
        <w:rPr>
          <w:b/>
          <w:szCs w:val="24"/>
        </w:rPr>
      </w:pPr>
      <w:r w:rsidRPr="00B328B2">
        <w:rPr>
          <w:b/>
          <w:szCs w:val="24"/>
        </w:rPr>
        <w:t>számú melléket</w:t>
      </w:r>
    </w:p>
    <w:p w:rsidR="00DB61AF" w:rsidRDefault="00DB61AF" w:rsidP="00DB61A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FORGALOMKÉPTELEN  TÖRZSVAGYON</w:t>
      </w:r>
      <w:proofErr w:type="gramEnd"/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835"/>
        <w:gridCol w:w="95"/>
        <w:gridCol w:w="2827"/>
        <w:gridCol w:w="2105"/>
        <w:gridCol w:w="105"/>
        <w:gridCol w:w="1138"/>
        <w:gridCol w:w="1847"/>
        <w:gridCol w:w="75"/>
      </w:tblGrid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Sorsz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Utca, hsz.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Hrsz.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Acsádi u.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2106/2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Saját használatú 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Rakodó mellett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0359/149</w:t>
            </w:r>
          </w:p>
          <w:p w:rsidR="00DB61AF" w:rsidRDefault="00DB61AF" w:rsidP="00DA1106">
            <w:pPr>
              <w:jc w:val="center"/>
            </w:pPr>
            <w:r>
              <w:t xml:space="preserve">Új </w:t>
            </w:r>
            <w:proofErr w:type="spellStart"/>
            <w:r>
              <w:t>hrsz</w:t>
            </w:r>
            <w:proofErr w:type="spellEnd"/>
            <w:r>
              <w:t>:</w:t>
            </w:r>
          </w:p>
          <w:p w:rsidR="00DB61AF" w:rsidRDefault="00DB61AF" w:rsidP="00DA1106">
            <w:pPr>
              <w:jc w:val="center"/>
            </w:pPr>
            <w:r>
              <w:t>6324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r>
              <w:t>Belterületbe vonás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közterület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Galamb úthoz tartozik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Saját használatú 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út-park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Kölcsey úthoz tartozik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1734/24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Kölcsey úthoz tartozik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1757/2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gramStart"/>
            <w:r>
              <w:t>Hajnal út</w:t>
            </w:r>
            <w:proofErr w:type="gramEnd"/>
            <w:r>
              <w:t xml:space="preserve"> - Vágóhíd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2027/6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  <w:r>
              <w:t>Kincs Gyulánétól vásárolt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spellStart"/>
            <w:r>
              <w:t>Tp</w:t>
            </w:r>
            <w:proofErr w:type="spellEnd"/>
            <w:r>
              <w:t xml:space="preserve">. </w:t>
            </w:r>
            <w:proofErr w:type="spellStart"/>
            <w:r>
              <w:t>Viczmándi</w:t>
            </w:r>
            <w:proofErr w:type="spellEnd"/>
            <w:r>
              <w:t xml:space="preserve"> u.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6061/10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Temető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Cserepes tanya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0102/2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  <w:r>
              <w:t>Lezárt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Temető 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Zöld út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0268/10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  <w:r>
              <w:t>Működő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Temető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0601/3</w:t>
            </w:r>
          </w:p>
          <w:p w:rsidR="00DB61AF" w:rsidRDefault="00DB61AF" w:rsidP="00DA1106">
            <w:pPr>
              <w:jc w:val="center"/>
            </w:pPr>
            <w:r>
              <w:t xml:space="preserve">Új. </w:t>
            </w:r>
            <w:proofErr w:type="spellStart"/>
            <w:r>
              <w:t>Hrsz</w:t>
            </w:r>
            <w:proofErr w:type="spellEnd"/>
            <w:r>
              <w:t>: 0601/29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  <w:r>
              <w:t>Működő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Közpark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Jókai – Kinizsi sarok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1648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Közpark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spellStart"/>
            <w:r>
              <w:t>Szakolykert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5554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Közpark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 xml:space="preserve">Vörösmarty u. 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1046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Közpark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spellStart"/>
            <w:r>
              <w:t>Tp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Viczmándi</w:t>
            </w:r>
            <w:proofErr w:type="spellEnd"/>
            <w:r>
              <w:t xml:space="preserve"> u.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6026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Közpark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u.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Kazinczy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1047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proofErr w:type="gramStart"/>
            <w:r>
              <w:t>Buszváró   (</w:t>
            </w:r>
            <w:proofErr w:type="gramEnd"/>
            <w:r>
              <w:t>3db)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471. út mellett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  <w:r>
              <w:t>Csak a felépítmény önkormányzati, út nem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Vágóhíd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1872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Ady E.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Ady E.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Mikszáth K.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2008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Bocskai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308/1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Szabolcs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1070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Tompa M.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1066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Deák F.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308/2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Klapka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824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Klapka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237/1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Klapka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796/2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Thököly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1085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Pr="00352DE8" w:rsidRDefault="00DB61AF" w:rsidP="00DA1106">
            <w:pPr>
              <w:jc w:val="both"/>
            </w:pPr>
            <w:r w:rsidRPr="00352DE8">
              <w:t>Bokrétás utca</w:t>
            </w:r>
          </w:p>
        </w:tc>
        <w:tc>
          <w:tcPr>
            <w:tcW w:w="2106" w:type="dxa"/>
          </w:tcPr>
          <w:p w:rsidR="00DB61AF" w:rsidRPr="00352DE8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Pr="00352DE8" w:rsidRDefault="00DB61AF" w:rsidP="00DA1106">
            <w:pPr>
              <w:jc w:val="center"/>
            </w:pPr>
            <w:r w:rsidRPr="00352DE8">
              <w:t>1971</w:t>
            </w:r>
          </w:p>
        </w:tc>
        <w:tc>
          <w:tcPr>
            <w:tcW w:w="1922" w:type="dxa"/>
            <w:gridSpan w:val="2"/>
          </w:tcPr>
          <w:p w:rsidR="00DB61AF" w:rsidRPr="00352DE8" w:rsidRDefault="00DB61AF" w:rsidP="00DA1106">
            <w:pPr>
              <w:jc w:val="center"/>
            </w:pPr>
            <w:r w:rsidRPr="00352DE8">
              <w:t>Eladásra került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Bokrétás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1963/26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Bokrétás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1963/31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Bartók B.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1019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Bartók B.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110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Bartók B.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649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Hajnal és Vágóhíd kereszteződés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2027/7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József és Vágóhíd közötti köz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1896/28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1553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1900/1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Petőfi S.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1078/2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Madách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1152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Madách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1153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1202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1348/5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1368/3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1373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1379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1380/2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1388/2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Rákóczi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1449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Damjanich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1203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Hunyadi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1270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Hunyadi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1276/5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Galamb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1204/4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Galamb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1348/8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Galamb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1356/3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Galamb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1359/3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Galamb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1359/4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Bessenyei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1572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Toldi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1599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Lehel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1610/7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Lehel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1612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Lehel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1606/3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Wesselényi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1650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Batthyány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1670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Jókai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1649/2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Jókai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1701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Jókai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1761/2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Kölcsey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1734/23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Kinizsi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1760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Arany János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1787/1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Arany János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1779/4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Dózsa </w:t>
            </w:r>
            <w:proofErr w:type="spellStart"/>
            <w:r>
              <w:t>Gy</w:t>
            </w:r>
            <w:proofErr w:type="spellEnd"/>
            <w:r>
              <w:t>.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1787/2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Temesvári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1871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Ifjúság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1896/56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Móricz </w:t>
            </w:r>
            <w:proofErr w:type="spellStart"/>
            <w:r>
              <w:t>Zs</w:t>
            </w:r>
            <w:proofErr w:type="spellEnd"/>
            <w:r>
              <w:t>.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2007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Hajnal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2064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Hajnal és Bokrétás közötti földút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2071/1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Móra F.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2132/1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Móra F.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2132/2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Béke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2133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Béke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2168/1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Katona J.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2169/1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Katona J.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2169/4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Kolozsvári u.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2213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Pr="00352DE8" w:rsidRDefault="00DB61AF" w:rsidP="00DA1106">
            <w:pPr>
              <w:jc w:val="both"/>
            </w:pPr>
            <w:r w:rsidRPr="00352DE8">
              <w:t>Bokrétásból nyúló földút</w:t>
            </w:r>
          </w:p>
        </w:tc>
        <w:tc>
          <w:tcPr>
            <w:tcW w:w="2106" w:type="dxa"/>
          </w:tcPr>
          <w:p w:rsidR="00DB61AF" w:rsidRPr="00352DE8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Pr="00352DE8" w:rsidRDefault="00DB61AF" w:rsidP="00DA1106">
            <w:pPr>
              <w:jc w:val="center"/>
            </w:pPr>
            <w:r w:rsidRPr="00352DE8">
              <w:t>2102/9</w:t>
            </w:r>
          </w:p>
        </w:tc>
        <w:tc>
          <w:tcPr>
            <w:tcW w:w="1922" w:type="dxa"/>
            <w:gridSpan w:val="2"/>
          </w:tcPr>
          <w:p w:rsidR="00DB61AF" w:rsidRPr="00352DE8" w:rsidRDefault="00DB61AF" w:rsidP="00DA1106">
            <w:pPr>
              <w:jc w:val="center"/>
            </w:pPr>
            <w:r w:rsidRPr="00352DE8">
              <w:t>Eladásra került</w:t>
            </w: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2126/1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Acsádi út eleje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2170/2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2394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2466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2513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2608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Rákóczi utcából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1372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Rákóczi utcából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1201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utcából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1044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 xml:space="preserve">Galamb utcához </w:t>
            </w:r>
            <w:proofErr w:type="spellStart"/>
            <w:r>
              <w:t>tartoz</w:t>
            </w:r>
            <w:proofErr w:type="spellEnd"/>
            <w:r>
              <w:t>.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1345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Kodály Z.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1299/7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Árpád tér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1288/3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RPr="00352DE8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Pr="00352DE8" w:rsidRDefault="00DB61AF" w:rsidP="00DA1106">
            <w:pPr>
              <w:jc w:val="both"/>
            </w:pPr>
            <w:r w:rsidRPr="00352DE8">
              <w:t>Árpád tér</w:t>
            </w:r>
          </w:p>
        </w:tc>
        <w:tc>
          <w:tcPr>
            <w:tcW w:w="2106" w:type="dxa"/>
          </w:tcPr>
          <w:p w:rsidR="00DB61AF" w:rsidRPr="00352DE8" w:rsidRDefault="00DB61AF" w:rsidP="00DA1106">
            <w:pPr>
              <w:jc w:val="both"/>
            </w:pPr>
            <w:r w:rsidRPr="00352DE8">
              <w:t>Pavilonok és területe</w:t>
            </w:r>
          </w:p>
        </w:tc>
        <w:tc>
          <w:tcPr>
            <w:tcW w:w="1243" w:type="dxa"/>
            <w:gridSpan w:val="2"/>
          </w:tcPr>
          <w:p w:rsidR="00DB61AF" w:rsidRPr="00352DE8" w:rsidRDefault="00DB61AF" w:rsidP="00DA1106">
            <w:pPr>
              <w:jc w:val="center"/>
            </w:pPr>
            <w:r w:rsidRPr="00352DE8">
              <w:t>1288/5</w:t>
            </w:r>
          </w:p>
          <w:p w:rsidR="00DB61AF" w:rsidRPr="00352DE8" w:rsidRDefault="00DB61AF" w:rsidP="00DA1106">
            <w:pPr>
              <w:jc w:val="center"/>
            </w:pPr>
            <w:r w:rsidRPr="00352DE8">
              <w:t xml:space="preserve">Új </w:t>
            </w:r>
            <w:proofErr w:type="spellStart"/>
            <w:r w:rsidRPr="00352DE8">
              <w:t>hrsz</w:t>
            </w:r>
            <w:proofErr w:type="spellEnd"/>
            <w:r w:rsidRPr="00352DE8">
              <w:t>:</w:t>
            </w:r>
          </w:p>
          <w:p w:rsidR="00DB61AF" w:rsidRPr="00352DE8" w:rsidRDefault="00DB61AF" w:rsidP="00DA1106">
            <w:pPr>
              <w:jc w:val="center"/>
            </w:pPr>
            <w:r w:rsidRPr="00352DE8">
              <w:t>1288/12</w:t>
            </w:r>
          </w:p>
          <w:p w:rsidR="00DB61AF" w:rsidRPr="00352DE8" w:rsidRDefault="00DB61AF" w:rsidP="00DA1106">
            <w:pPr>
              <w:jc w:val="center"/>
            </w:pPr>
            <w:r w:rsidRPr="00352DE8">
              <w:t>1288/13</w:t>
            </w:r>
          </w:p>
        </w:tc>
        <w:tc>
          <w:tcPr>
            <w:tcW w:w="1922" w:type="dxa"/>
            <w:gridSpan w:val="2"/>
          </w:tcPr>
          <w:p w:rsidR="00DB61AF" w:rsidRPr="00352DE8" w:rsidRDefault="00DB61AF" w:rsidP="00DA1106">
            <w:pPr>
              <w:jc w:val="center"/>
            </w:pPr>
            <w:r w:rsidRPr="00352DE8">
              <w:t>Megosztásra került</w:t>
            </w:r>
          </w:p>
          <w:p w:rsidR="00DB61AF" w:rsidRPr="00352DE8" w:rsidRDefault="00DB61AF" w:rsidP="00DA1106">
            <w:pPr>
              <w:jc w:val="center"/>
            </w:pPr>
            <w:r w:rsidRPr="00352DE8">
              <w:t>a tulajdonosok részére eladásra kijelölt vagyonelem)</w:t>
            </w:r>
          </w:p>
          <w:p w:rsidR="00DB61AF" w:rsidRPr="00352DE8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Árpád tér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1289/1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Árpád 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1288/6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Árpád 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1288/8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 xml:space="preserve">Jókaiból </w:t>
            </w:r>
            <w:proofErr w:type="gramStart"/>
            <w:r>
              <w:t>zug utca</w:t>
            </w:r>
            <w:proofErr w:type="gramEnd"/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1649/1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utcából nyílik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1557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Malom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2685/1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Malom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2685/2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Viczmándi</w:t>
            </w:r>
            <w:proofErr w:type="spellEnd"/>
            <w:r>
              <w:t xml:space="preserve">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6014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Honvéd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2331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Honvéd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2754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Honvéd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303/3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1450/3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1450/5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1450/10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1450/6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1450/7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1450/9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1045/3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1003/5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1003/6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1003/7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1003/8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1044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1045/2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Táncsics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2228/6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Táncsics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2228/9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1075/3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1163/3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1075/2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1168/1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471/1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471/3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2228/3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2228/5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Szénégető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5810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Makkos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5819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Rózsa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5837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Szél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5848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Virág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5849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 xml:space="preserve">Iskola utcából </w:t>
            </w:r>
            <w:proofErr w:type="gramStart"/>
            <w:r>
              <w:t>zug utca</w:t>
            </w:r>
            <w:proofErr w:type="gramEnd"/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5863/1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Zöld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5864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Iskola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5871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 xml:space="preserve">Iskola utcából </w:t>
            </w:r>
            <w:proofErr w:type="gramStart"/>
            <w:r>
              <w:t>zug utca</w:t>
            </w:r>
            <w:proofErr w:type="gramEnd"/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5885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Szilas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5900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Csemete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6036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földút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Tamásipuszta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6001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Akácos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6056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Diófa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6057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Jázmin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6058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földút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Tamásipuszta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6062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Járda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Táncsics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2228/8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Rét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5826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0359/59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0359/41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0625/4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0243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0230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0145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0268/11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0272/23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0272/31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0283/11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0295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0359/128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5732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0487/30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0522/47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0522/32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0522/93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0643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0653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0770/2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0794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0815/1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0837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0839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0843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0846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0850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0856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0857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0971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3068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3138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3179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3640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3995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4941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4942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4969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4996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4998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5005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5025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5047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5201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5224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4521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5518/2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5520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5510/2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0415/99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5524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5525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5539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5582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5602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5624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5667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5717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5718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5650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5651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5472/2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5473/2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spellStart"/>
            <w:r>
              <w:t>Szakolykerti</w:t>
            </w:r>
            <w:proofErr w:type="spellEnd"/>
            <w:r>
              <w:t xml:space="preserve"> buszforduló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5508/3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proofErr w:type="spellStart"/>
            <w:r>
              <w:t>Szakolykert</w:t>
            </w:r>
            <w:proofErr w:type="spellEnd"/>
            <w:r>
              <w:t xml:space="preserve"> buszforduló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5508/4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Zrínyi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279/1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Zrínyi utca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279/2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földút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  <w:r>
              <w:t>Bokrétás utcából nyílik</w:t>
            </w: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1970/8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025/2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046/5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057/15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0471/1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0472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0479/2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0480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0481/23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0481/2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0486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0495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0498/7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0503/79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0503/83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0506/1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0507/1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0507/3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0513/2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0513/4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0513/16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0517/2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0518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0531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0533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0536/2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0543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0549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0556/22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0561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0565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0566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0576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0577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0585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0591/1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0591/3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0591/5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0591/7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0591/117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0597/1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0597/2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0606/2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0695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0913/11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0913/30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0981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0985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0987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0989/9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0995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0997/13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0997/27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0997/78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0997/82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0997/128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01002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01003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01006/25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01015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01028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01034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01040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01044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01047/34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01051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01052/104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01063/27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01063/28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01063/29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01063/43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01065/31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01075/25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01075/28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01079/29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01075/34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01075/43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01083/10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01083/14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01083/19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01084/14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01098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01106/11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01108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01110/20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01113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01116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01132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01136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01138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01140/2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01143/2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01145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01148/32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01157/2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01167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01168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01175/5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01176/7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01178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01185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01186/22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01187/9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01102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237/2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507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2791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3001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3137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3401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4901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4997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5667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0200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0245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0261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0274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0275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0278/3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0283/1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0293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0306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0380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0383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0395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0400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0402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0417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0418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0445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0455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0458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0489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0497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0499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0509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0535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0547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0550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0551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0555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0557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0583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0600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0610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0612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0697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0722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0771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0777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0793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0799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0800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0803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0811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0817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0840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0841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0854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0880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0891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0912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0916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0921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0946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0948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0950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0962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0983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0994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01000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01004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01005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01017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01019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01030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01042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01023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01069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01087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01091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01096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01127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01129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01147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01165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01180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01182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034/17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0471/8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0476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0478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0522/5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0526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0591/116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01083/12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01115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01154/17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01154/19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01155/14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01177/8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01188/4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1963/7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42/1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473/5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796/1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1614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Pr="00320CF7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  <w:rPr>
                <w:i/>
              </w:rPr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  <w:rPr>
                <w:i/>
              </w:rPr>
            </w:pPr>
            <w:r w:rsidRPr="00320CF7">
              <w:rPr>
                <w:i/>
              </w:rPr>
              <w:t>Belterületi belvízcsatorna</w:t>
            </w:r>
          </w:p>
          <w:p w:rsidR="00DB61AF" w:rsidRDefault="00DB61AF" w:rsidP="00DA1106">
            <w:pPr>
              <w:jc w:val="both"/>
              <w:rPr>
                <w:i/>
              </w:rPr>
            </w:pPr>
          </w:p>
          <w:p w:rsidR="00DB61AF" w:rsidRDefault="00DB61AF" w:rsidP="00DA1106">
            <w:pPr>
              <w:jc w:val="both"/>
              <w:rPr>
                <w:i/>
              </w:rPr>
            </w:pPr>
            <w:r>
              <w:rPr>
                <w:i/>
              </w:rPr>
              <w:t xml:space="preserve">Új nyilvántartási adat: </w:t>
            </w:r>
            <w:proofErr w:type="spellStart"/>
            <w:r>
              <w:rPr>
                <w:i/>
              </w:rPr>
              <w:t>Záportórozó</w:t>
            </w:r>
            <w:proofErr w:type="spellEnd"/>
            <w:r>
              <w:rPr>
                <w:i/>
              </w:rPr>
              <w:t>,+ beépítetlen terület</w:t>
            </w:r>
          </w:p>
          <w:p w:rsidR="00DB61AF" w:rsidRPr="00320CF7" w:rsidRDefault="00DB61AF" w:rsidP="00DA1106">
            <w:pPr>
              <w:jc w:val="both"/>
              <w:rPr>
                <w:i/>
              </w:rPr>
            </w:pP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  <w:rPr>
                <w:i/>
              </w:rPr>
            </w:pPr>
            <w:r>
              <w:rPr>
                <w:i/>
              </w:rPr>
              <w:t>Bikakert,</w:t>
            </w:r>
          </w:p>
          <w:p w:rsidR="00DB61AF" w:rsidRPr="00320CF7" w:rsidRDefault="00DB61AF" w:rsidP="00DA1106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megszünt</w:t>
            </w:r>
            <w:proofErr w:type="spellEnd"/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  <w:rPr>
                <w:i/>
              </w:rPr>
            </w:pPr>
            <w:r w:rsidRPr="00320CF7">
              <w:rPr>
                <w:i/>
              </w:rPr>
              <w:t>1894</w:t>
            </w:r>
          </w:p>
          <w:p w:rsidR="00DB61AF" w:rsidRDefault="00DB61AF" w:rsidP="00DA1106">
            <w:pPr>
              <w:jc w:val="center"/>
              <w:rPr>
                <w:i/>
              </w:rPr>
            </w:pPr>
          </w:p>
          <w:p w:rsidR="00DB61AF" w:rsidRDefault="00DB61AF" w:rsidP="00DA1106">
            <w:pPr>
              <w:jc w:val="center"/>
              <w:rPr>
                <w:i/>
              </w:rPr>
            </w:pPr>
          </w:p>
          <w:p w:rsidR="00DB61AF" w:rsidRPr="00320CF7" w:rsidRDefault="00DB61AF" w:rsidP="00DA1106">
            <w:pPr>
              <w:jc w:val="center"/>
              <w:rPr>
                <w:i/>
              </w:rPr>
            </w:pPr>
            <w:r>
              <w:rPr>
                <w:i/>
              </w:rPr>
              <w:t>1880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  <w:rPr>
                <w:i/>
              </w:rPr>
            </w:pPr>
            <w:r>
              <w:rPr>
                <w:i/>
              </w:rPr>
              <w:t>Beolvadt a záportározó területébe</w:t>
            </w:r>
          </w:p>
          <w:p w:rsidR="00DB61AF" w:rsidRDefault="00DB61AF" w:rsidP="00DA1106">
            <w:pPr>
              <w:jc w:val="center"/>
              <w:rPr>
                <w:i/>
              </w:rPr>
            </w:pPr>
          </w:p>
          <w:p w:rsidR="00DB61AF" w:rsidRDefault="00DB61AF" w:rsidP="00DA1106">
            <w:pPr>
              <w:jc w:val="center"/>
              <w:rPr>
                <w:i/>
              </w:rPr>
            </w:pPr>
          </w:p>
          <w:p w:rsidR="00DB61AF" w:rsidRPr="00320CF7" w:rsidRDefault="00DB61AF" w:rsidP="00DA1106">
            <w:pPr>
              <w:jc w:val="center"/>
              <w:rPr>
                <w:i/>
              </w:rPr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1984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2006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5863/2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6003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0141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089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0178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0298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0944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01038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01048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01074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01184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0582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0589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0622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033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057/2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0608/2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0248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0479/16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841" w:type="dxa"/>
            <w:gridSpan w:val="2"/>
          </w:tcPr>
          <w:p w:rsidR="00DB61AF" w:rsidRDefault="00DB61AF" w:rsidP="00DA110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24" w:type="dxa"/>
            <w:gridSpan w:val="2"/>
          </w:tcPr>
          <w:p w:rsidR="00DB61AF" w:rsidRDefault="00DB61AF" w:rsidP="00DA1106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243" w:type="dxa"/>
            <w:gridSpan w:val="2"/>
          </w:tcPr>
          <w:p w:rsidR="00DB61AF" w:rsidRDefault="00DB61AF" w:rsidP="00DA1106">
            <w:pPr>
              <w:jc w:val="center"/>
            </w:pPr>
            <w:r>
              <w:t>0483</w:t>
            </w:r>
          </w:p>
        </w:tc>
        <w:tc>
          <w:tcPr>
            <w:tcW w:w="1922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Pr="001A6D69" w:rsidRDefault="00DB61AF" w:rsidP="00DA1106">
            <w:pPr>
              <w:jc w:val="right"/>
              <w:rPr>
                <w:i/>
              </w:rPr>
            </w:pPr>
            <w:r w:rsidRPr="001A6D69">
              <w:rPr>
                <w:i/>
              </w:rPr>
              <w:t xml:space="preserve">     503</w:t>
            </w:r>
          </w:p>
        </w:tc>
        <w:tc>
          <w:tcPr>
            <w:tcW w:w="2829" w:type="dxa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Saját használatú út</w:t>
            </w:r>
          </w:p>
        </w:tc>
        <w:tc>
          <w:tcPr>
            <w:tcW w:w="2211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Rendőrség mellett</w:t>
            </w:r>
          </w:p>
        </w:tc>
        <w:tc>
          <w:tcPr>
            <w:tcW w:w="2985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1293/4         Kisajátítás</w:t>
            </w: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Pr="001A6D69" w:rsidRDefault="00DB61AF" w:rsidP="00DA1106">
            <w:pPr>
              <w:jc w:val="right"/>
              <w:rPr>
                <w:i/>
              </w:rPr>
            </w:pPr>
            <w:r w:rsidRPr="001A6D69">
              <w:rPr>
                <w:i/>
              </w:rPr>
              <w:t xml:space="preserve">     504 </w:t>
            </w:r>
          </w:p>
        </w:tc>
        <w:tc>
          <w:tcPr>
            <w:tcW w:w="2829" w:type="dxa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Saját használatú út</w:t>
            </w:r>
          </w:p>
        </w:tc>
        <w:tc>
          <w:tcPr>
            <w:tcW w:w="2211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Vásárcsarnokhoz</w:t>
            </w:r>
          </w:p>
        </w:tc>
        <w:tc>
          <w:tcPr>
            <w:tcW w:w="2985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0484/2             „      „</w:t>
            </w: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 xml:space="preserve">     505</w:t>
            </w:r>
          </w:p>
        </w:tc>
        <w:tc>
          <w:tcPr>
            <w:tcW w:w="2829" w:type="dxa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 xml:space="preserve">Saját használatú út </w:t>
            </w:r>
          </w:p>
        </w:tc>
        <w:tc>
          <w:tcPr>
            <w:tcW w:w="2211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Vásárcsarnokhoz</w:t>
            </w:r>
          </w:p>
        </w:tc>
        <w:tc>
          <w:tcPr>
            <w:tcW w:w="2985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0480/2             „      „</w:t>
            </w: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 xml:space="preserve">     506</w:t>
            </w:r>
          </w:p>
        </w:tc>
        <w:tc>
          <w:tcPr>
            <w:tcW w:w="2829" w:type="dxa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 xml:space="preserve">Saját használatú út </w:t>
            </w:r>
          </w:p>
        </w:tc>
        <w:tc>
          <w:tcPr>
            <w:tcW w:w="2211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Vásárcsarnokhoz</w:t>
            </w:r>
          </w:p>
        </w:tc>
        <w:tc>
          <w:tcPr>
            <w:tcW w:w="2985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0472/5             „      „</w:t>
            </w: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 xml:space="preserve">     507</w:t>
            </w:r>
          </w:p>
        </w:tc>
        <w:tc>
          <w:tcPr>
            <w:tcW w:w="2829" w:type="dxa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Saját használatú út</w:t>
            </w:r>
          </w:p>
        </w:tc>
        <w:tc>
          <w:tcPr>
            <w:tcW w:w="2211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Temető mellett</w:t>
            </w:r>
          </w:p>
        </w:tc>
        <w:tc>
          <w:tcPr>
            <w:tcW w:w="2985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0606/</w:t>
            </w:r>
            <w:proofErr w:type="gramStart"/>
            <w:r w:rsidRPr="001A6D69">
              <w:rPr>
                <w:i/>
              </w:rPr>
              <w:t>28      megvásárolt</w:t>
            </w:r>
            <w:proofErr w:type="gramEnd"/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  <w:tc>
          <w:tcPr>
            <w:tcW w:w="2829" w:type="dxa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  <w:tc>
          <w:tcPr>
            <w:tcW w:w="2211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  <w:tc>
          <w:tcPr>
            <w:tcW w:w="2985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  <w:tc>
          <w:tcPr>
            <w:tcW w:w="2829" w:type="dxa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  <w:tc>
          <w:tcPr>
            <w:tcW w:w="2211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  <w:tc>
          <w:tcPr>
            <w:tcW w:w="2985" w:type="dxa"/>
            <w:gridSpan w:val="2"/>
          </w:tcPr>
          <w:p w:rsidR="00DB61AF" w:rsidRPr="001A6D69" w:rsidRDefault="00DB61AF" w:rsidP="00DA1106">
            <w:pPr>
              <w:jc w:val="both"/>
              <w:rPr>
                <w:i/>
              </w:rPr>
            </w:pP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2829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211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2829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211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rPr>
          <w:gridBefore w:val="1"/>
          <w:gridAfter w:val="1"/>
          <w:wBefore w:w="6" w:type="dxa"/>
          <w:wAfter w:w="75" w:type="dxa"/>
        </w:trPr>
        <w:tc>
          <w:tcPr>
            <w:tcW w:w="930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2829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211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</w:p>
        </w:tc>
      </w:tr>
    </w:tbl>
    <w:p w:rsidR="00DB61AF" w:rsidRDefault="00DB61AF" w:rsidP="00DB61AF">
      <w:pPr>
        <w:ind w:left="252" w:hanging="252"/>
        <w:jc w:val="both"/>
      </w:pPr>
    </w:p>
    <w:p w:rsidR="00DB61AF" w:rsidRDefault="00DB61AF" w:rsidP="00DB61AF">
      <w:pPr>
        <w:ind w:left="252" w:hanging="252"/>
        <w:jc w:val="both"/>
      </w:pPr>
    </w:p>
    <w:p w:rsidR="00DB61AF" w:rsidRDefault="00DB61AF" w:rsidP="00DB61AF">
      <w:pPr>
        <w:ind w:left="252" w:hanging="252"/>
        <w:jc w:val="both"/>
      </w:pPr>
    </w:p>
    <w:p w:rsidR="00DB61AF" w:rsidRDefault="00DB61AF" w:rsidP="00DB61AF">
      <w:pPr>
        <w:ind w:left="252" w:hanging="252"/>
        <w:jc w:val="both"/>
      </w:pPr>
    </w:p>
    <w:p w:rsidR="00DB61AF" w:rsidRPr="00B328B2" w:rsidRDefault="00DB61AF" w:rsidP="00DB61AF">
      <w:pPr>
        <w:pStyle w:val="Listaszerbekezds"/>
        <w:numPr>
          <w:ilvl w:val="0"/>
          <w:numId w:val="6"/>
        </w:numPr>
        <w:suppressAutoHyphens w:val="0"/>
        <w:spacing w:after="200"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számú melléklet</w:t>
      </w:r>
    </w:p>
    <w:p w:rsidR="00DB61AF" w:rsidRDefault="00DB61AF" w:rsidP="00DB61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KORLÁTOZOTTAN FORGALOMKÉPES TÖRZSVAGYON</w:t>
      </w:r>
    </w:p>
    <w:p w:rsidR="00DB61AF" w:rsidRDefault="00DB61AF" w:rsidP="00DB61AF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18"/>
        <w:gridCol w:w="2170"/>
        <w:gridCol w:w="1085"/>
        <w:gridCol w:w="1975"/>
      </w:tblGrid>
      <w:tr w:rsidR="00DB61AF" w:rsidTr="00DA1106">
        <w:tc>
          <w:tcPr>
            <w:tcW w:w="836" w:type="dxa"/>
          </w:tcPr>
          <w:p w:rsidR="00DB61AF" w:rsidRDefault="00DB61AF" w:rsidP="00DA11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Sorsz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32" w:type="dxa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Utca, hsz.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Hrsz.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 xml:space="preserve">Kölcsey F. Gimnázium és </w:t>
            </w: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Árpád tér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1696/2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Görög katolikus egyháznak átadva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 xml:space="preserve">Temesvári úti </w:t>
            </w: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  <w:r>
              <w:t xml:space="preserve"> és Óvoda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Temesvári u. 26.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1866/2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 xml:space="preserve">Arany János </w:t>
            </w: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  <w:r>
              <w:t xml:space="preserve"> és Óvoda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5801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Közös iskola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Kossuth u. 2.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501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  <w:r>
              <w:t>+1 db lakás (Szőllősiné)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Jókai u. 3.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1698</w:t>
            </w:r>
          </w:p>
          <w:p w:rsidR="00DB61AF" w:rsidRPr="000A5C5F" w:rsidRDefault="00DB61AF" w:rsidP="00DA1106">
            <w:pPr>
              <w:jc w:val="center"/>
              <w:rPr>
                <w:b/>
                <w:i/>
              </w:rPr>
            </w:pPr>
            <w:r w:rsidRPr="000A5C5F">
              <w:rPr>
                <w:b/>
                <w:i/>
              </w:rPr>
              <w:t>1699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 xml:space="preserve">Összevonva az 1698-as </w:t>
            </w:r>
            <w:proofErr w:type="spellStart"/>
            <w:r>
              <w:t>hrsz-al</w:t>
            </w:r>
            <w:proofErr w:type="spellEnd"/>
          </w:p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Diákotthon (kollégium)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Jókai u. 2.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1720/1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Városi Bölcsőde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 xml:space="preserve">Dózsa </w:t>
            </w:r>
            <w:proofErr w:type="spellStart"/>
            <w:r>
              <w:t>Gy</w:t>
            </w:r>
            <w:proofErr w:type="spellEnd"/>
            <w:r>
              <w:t>. u.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1743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Társulási tulajdon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Egészségügyi Központ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Kossuth u. 4.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500/2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Faluház + Orvosi rendelő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5855/4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Orvosi rendelő + bolt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proofErr w:type="spellStart"/>
            <w:r>
              <w:t>Tp</w:t>
            </w:r>
            <w:proofErr w:type="spellEnd"/>
            <w:r>
              <w:t xml:space="preserve">. </w:t>
            </w:r>
            <w:proofErr w:type="spellStart"/>
            <w:r>
              <w:t>Viczmándi</w:t>
            </w:r>
            <w:proofErr w:type="spellEnd"/>
            <w:r>
              <w:t xml:space="preserve"> u.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6061/12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Polgármesteri hivatal épület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Árpád tér 1.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1287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proofErr w:type="spellStart"/>
            <w:r>
              <w:t>Müv</w:t>
            </w:r>
            <w:proofErr w:type="gramStart"/>
            <w:r>
              <w:t>.ház</w:t>
            </w:r>
            <w:proofErr w:type="spellEnd"/>
            <w:proofErr w:type="gramEnd"/>
            <w:r>
              <w:t xml:space="preserve"> és </w:t>
            </w:r>
            <w:proofErr w:type="spellStart"/>
            <w:r>
              <w:t>Tüzoltó</w:t>
            </w:r>
            <w:proofErr w:type="spellEnd"/>
            <w:r>
              <w:t xml:space="preserve"> laktanyával egyesítve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 xml:space="preserve">Móricz </w:t>
            </w:r>
            <w:proofErr w:type="spellStart"/>
            <w:r>
              <w:t>Zs</w:t>
            </w:r>
            <w:proofErr w:type="spellEnd"/>
            <w:r>
              <w:t>. Művelődési Ház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Árpád u. 2.</w:t>
            </w:r>
          </w:p>
        </w:tc>
        <w:tc>
          <w:tcPr>
            <w:tcW w:w="1123" w:type="dxa"/>
          </w:tcPr>
          <w:p w:rsidR="00DB61AF" w:rsidRPr="000A5C5F" w:rsidRDefault="00DB61AF" w:rsidP="00DA1106">
            <w:pPr>
              <w:jc w:val="center"/>
              <w:rPr>
                <w:b/>
                <w:i/>
              </w:rPr>
            </w:pPr>
            <w:r w:rsidRPr="000A5C5F">
              <w:rPr>
                <w:b/>
                <w:i/>
              </w:rPr>
              <w:t>1285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proofErr w:type="spellStart"/>
            <w:r>
              <w:t>Megszünt</w:t>
            </w:r>
            <w:proofErr w:type="spellEnd"/>
            <w:r>
              <w:t xml:space="preserve">, a </w:t>
            </w:r>
            <w:proofErr w:type="spellStart"/>
            <w:r>
              <w:t>Polg</w:t>
            </w:r>
            <w:proofErr w:type="gramStart"/>
            <w:r>
              <w:t>.Hivatalhoz</w:t>
            </w:r>
            <w:proofErr w:type="spellEnd"/>
            <w:proofErr w:type="gramEnd"/>
            <w:r>
              <w:t xml:space="preserve"> csatolva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CSASE épület + 2 db lakás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Árpád u. 8.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1281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Mozi épülete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Ady E. u. 2.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472/3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Vízmű telep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Hunyadi u.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1286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proofErr w:type="spellStart"/>
            <w:r>
              <w:t>Vízgazd</w:t>
            </w:r>
            <w:proofErr w:type="spellEnd"/>
            <w:r>
              <w:t>. tv. hatálya</w:t>
            </w:r>
          </w:p>
          <w:p w:rsidR="00DB61AF" w:rsidRDefault="00DB61AF" w:rsidP="00DA1106">
            <w:pPr>
              <w:jc w:val="both"/>
            </w:pPr>
            <w:proofErr w:type="gramStart"/>
            <w:r>
              <w:t>alatt</w:t>
            </w:r>
            <w:proofErr w:type="gramEnd"/>
            <w:r>
              <w:t xml:space="preserve"> áll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Szennyvíztisztító telep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r>
              <w:t>Kisszőlőnél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034/18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proofErr w:type="spellStart"/>
            <w:r>
              <w:t>Vízgazd</w:t>
            </w:r>
            <w:proofErr w:type="spellEnd"/>
            <w:r>
              <w:t>. tv hatálya alatt áll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  <w:r>
              <w:t>Gázfogadó állomás</w:t>
            </w: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  <w:proofErr w:type="spellStart"/>
            <w:r>
              <w:t>Szakolykerti</w:t>
            </w:r>
            <w:proofErr w:type="spellEnd"/>
            <w:r>
              <w:t xml:space="preserve"> bekötőút</w:t>
            </w: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  <w:r>
              <w:t>0363/34</w:t>
            </w: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  <w:proofErr w:type="spellStart"/>
            <w:r>
              <w:t>Gazszolg</w:t>
            </w:r>
            <w:proofErr w:type="spellEnd"/>
            <w:r>
              <w:t xml:space="preserve"> tv. hatálya alatt áll</w:t>
            </w: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836" w:type="dxa"/>
          </w:tcPr>
          <w:p w:rsidR="00DB61AF" w:rsidRDefault="00DB61AF" w:rsidP="00DA1106">
            <w:pPr>
              <w:numPr>
                <w:ilvl w:val="0"/>
                <w:numId w:val="3"/>
              </w:numPr>
              <w:suppressAutoHyphens w:val="0"/>
              <w:jc w:val="both"/>
            </w:pPr>
          </w:p>
        </w:tc>
        <w:tc>
          <w:tcPr>
            <w:tcW w:w="3832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2508" w:type="dxa"/>
          </w:tcPr>
          <w:p w:rsidR="00DB61AF" w:rsidRDefault="00DB61AF" w:rsidP="00DA1106">
            <w:pPr>
              <w:jc w:val="both"/>
            </w:pPr>
          </w:p>
        </w:tc>
        <w:tc>
          <w:tcPr>
            <w:tcW w:w="1123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2069" w:type="dxa"/>
          </w:tcPr>
          <w:p w:rsidR="00DB61AF" w:rsidRDefault="00DB61AF" w:rsidP="00DA1106">
            <w:pPr>
              <w:jc w:val="both"/>
            </w:pPr>
          </w:p>
        </w:tc>
      </w:tr>
    </w:tbl>
    <w:p w:rsidR="00DB61AF" w:rsidRDefault="00DB61AF" w:rsidP="00DB61AF">
      <w:pPr>
        <w:rPr>
          <w:b/>
        </w:rPr>
      </w:pPr>
    </w:p>
    <w:p w:rsidR="00DB61AF" w:rsidRDefault="00DB61AF" w:rsidP="00DB61AF">
      <w:pPr>
        <w:ind w:left="252" w:hanging="252"/>
        <w:jc w:val="both"/>
      </w:pPr>
    </w:p>
    <w:p w:rsidR="00DB61AF" w:rsidRDefault="00DB61AF" w:rsidP="00DB61AF">
      <w:pPr>
        <w:ind w:left="252" w:hanging="252"/>
        <w:jc w:val="both"/>
      </w:pPr>
    </w:p>
    <w:p w:rsidR="00DB61AF" w:rsidRDefault="00DB61AF" w:rsidP="00DB61AF">
      <w:pPr>
        <w:pStyle w:val="Listaszerbekezds"/>
        <w:numPr>
          <w:ilvl w:val="0"/>
          <w:numId w:val="6"/>
        </w:numPr>
        <w:suppressAutoHyphens w:val="0"/>
        <w:spacing w:after="200" w:line="276" w:lineRule="auto"/>
        <w:contextualSpacing/>
        <w:jc w:val="center"/>
        <w:rPr>
          <w:b/>
          <w:sz w:val="28"/>
          <w:szCs w:val="28"/>
        </w:rPr>
      </w:pPr>
      <w:r w:rsidRPr="00B328B2">
        <w:rPr>
          <w:b/>
          <w:sz w:val="28"/>
          <w:szCs w:val="28"/>
        </w:rPr>
        <w:t>számú melléklet</w:t>
      </w:r>
    </w:p>
    <w:p w:rsidR="00DB61AF" w:rsidRPr="00B328B2" w:rsidRDefault="00DB61AF" w:rsidP="00DB61AF">
      <w:pPr>
        <w:pStyle w:val="Listaszerbekezds"/>
        <w:rPr>
          <w:b/>
          <w:sz w:val="28"/>
          <w:szCs w:val="28"/>
        </w:rPr>
      </w:pPr>
    </w:p>
    <w:p w:rsidR="00DB61AF" w:rsidRDefault="00DB61AF" w:rsidP="00DB61A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ÜZLETI  VAGYONTÁRGYAK</w:t>
      </w:r>
      <w:proofErr w:type="gramEnd"/>
    </w:p>
    <w:p w:rsidR="00DB61AF" w:rsidRDefault="00DB61AF" w:rsidP="00DB61AF">
      <w:pPr>
        <w:jc w:val="center"/>
        <w:rPr>
          <w:b/>
          <w:sz w:val="32"/>
          <w:szCs w:val="32"/>
        </w:rPr>
      </w:pPr>
    </w:p>
    <w:p w:rsidR="00DB61AF" w:rsidRDefault="00DB61AF" w:rsidP="00DB61AF">
      <w:pPr>
        <w:jc w:val="center"/>
        <w:rPr>
          <w:b/>
          <w:sz w:val="32"/>
          <w:szCs w:val="32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80"/>
        <w:gridCol w:w="2754"/>
        <w:gridCol w:w="77"/>
        <w:gridCol w:w="1981"/>
        <w:gridCol w:w="1281"/>
        <w:gridCol w:w="12"/>
        <w:gridCol w:w="1912"/>
      </w:tblGrid>
      <w:tr w:rsidR="00DB61AF" w:rsidTr="00DA1106">
        <w:tc>
          <w:tcPr>
            <w:tcW w:w="751" w:type="dxa"/>
          </w:tcPr>
          <w:p w:rsidR="00DB61AF" w:rsidRDefault="00DB61AF" w:rsidP="00DA11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Sorsz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Utca, hsz.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Hrsz.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Gyep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Vásártér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0317/3</w:t>
            </w:r>
          </w:p>
          <w:p w:rsidR="00DB61AF" w:rsidRDefault="00DB61AF" w:rsidP="00DA1106">
            <w:pPr>
              <w:jc w:val="center"/>
            </w:pPr>
            <w:r>
              <w:t xml:space="preserve">Új </w:t>
            </w:r>
            <w:proofErr w:type="spellStart"/>
            <w:r>
              <w:t>hrsz</w:t>
            </w:r>
            <w:proofErr w:type="spellEnd"/>
            <w:r>
              <w:t>:</w:t>
            </w:r>
          </w:p>
          <w:p w:rsidR="00DB61AF" w:rsidRDefault="00DB61AF" w:rsidP="00DA1106">
            <w:pPr>
              <w:jc w:val="center"/>
            </w:pPr>
            <w:r>
              <w:t>6510</w:t>
            </w:r>
          </w:p>
        </w:tc>
        <w:tc>
          <w:tcPr>
            <w:tcW w:w="1927" w:type="dxa"/>
            <w:gridSpan w:val="2"/>
          </w:tcPr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>Belterületbe vonás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Széchenyi-Petőfi sarok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1098/2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Volt iskolai terem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Tp</w:t>
            </w:r>
            <w:proofErr w:type="spellEnd"/>
            <w:r>
              <w:t xml:space="preserve">. </w:t>
            </w:r>
            <w:proofErr w:type="spellStart"/>
            <w:r>
              <w:t>Viczmándi</w:t>
            </w:r>
            <w:proofErr w:type="spellEnd"/>
            <w:r>
              <w:t xml:space="preserve"> út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6004/1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Volt ÁFÉSZ iroda + garázs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Árpád tér 3.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1292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Lakóház kertje </w:t>
            </w:r>
          </w:p>
          <w:p w:rsidR="00DB61AF" w:rsidRDefault="00DB61AF" w:rsidP="00DA1106">
            <w:pPr>
              <w:jc w:val="both"/>
            </w:pPr>
          </w:p>
          <w:p w:rsidR="00DB61AF" w:rsidRPr="001A6D69" w:rsidRDefault="00DB61AF" w:rsidP="00DA1106">
            <w:pPr>
              <w:jc w:val="both"/>
              <w:rPr>
                <w:i/>
              </w:rPr>
            </w:pPr>
            <w:r w:rsidRPr="001A6D69">
              <w:rPr>
                <w:i/>
              </w:rPr>
              <w:t>Beépítetlen belterületi ingatlan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Árpád tér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1295</w:t>
            </w:r>
          </w:p>
          <w:p w:rsidR="00DB61AF" w:rsidRDefault="00DB61AF" w:rsidP="00DA1106">
            <w:pPr>
              <w:jc w:val="center"/>
            </w:pPr>
          </w:p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 xml:space="preserve">Új </w:t>
            </w:r>
            <w:proofErr w:type="spellStart"/>
            <w:r w:rsidRPr="001A6D69">
              <w:rPr>
                <w:i/>
              </w:rPr>
              <w:t>hrsz</w:t>
            </w:r>
            <w:proofErr w:type="spellEnd"/>
            <w:r w:rsidRPr="001A6D69">
              <w:rPr>
                <w:i/>
              </w:rPr>
              <w:t>:</w:t>
            </w:r>
          </w:p>
          <w:p w:rsidR="00DB61AF" w:rsidRDefault="00DB61AF" w:rsidP="00DA1106">
            <w:pPr>
              <w:jc w:val="center"/>
            </w:pPr>
            <w:r w:rsidRPr="001A6D69">
              <w:rPr>
                <w:i/>
              </w:rPr>
              <w:t>1294/3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r>
              <w:t>Dr. Bíró Lászlóné bérli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Lakás + volt rendelő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Árpád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1283</w:t>
            </w:r>
          </w:p>
        </w:tc>
        <w:tc>
          <w:tcPr>
            <w:tcW w:w="1927" w:type="dxa"/>
            <w:gridSpan w:val="2"/>
          </w:tcPr>
          <w:p w:rsidR="00DB61AF" w:rsidRPr="001A6D69" w:rsidRDefault="00DB61AF" w:rsidP="00DA1106">
            <w:pPr>
              <w:jc w:val="center"/>
              <w:rPr>
                <w:i/>
              </w:rPr>
            </w:pPr>
            <w:r>
              <w:rPr>
                <w:i/>
              </w:rPr>
              <w:t xml:space="preserve">Beolvadt a </w:t>
            </w:r>
            <w:proofErr w:type="spellStart"/>
            <w:r>
              <w:rPr>
                <w:i/>
              </w:rPr>
              <w:t>Polg.hivatal</w:t>
            </w:r>
            <w:proofErr w:type="spellEnd"/>
            <w:r>
              <w:rPr>
                <w:i/>
              </w:rPr>
              <w:t xml:space="preserve"> ingatlan területébe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Hunyadi utca - tájház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1271</w:t>
            </w:r>
          </w:p>
        </w:tc>
        <w:tc>
          <w:tcPr>
            <w:tcW w:w="1927" w:type="dxa"/>
            <w:gridSpan w:val="2"/>
          </w:tcPr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>Épület lebontva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Volt iskola + lakás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Kossuth u. 38.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</w:t>
            </w:r>
          </w:p>
        </w:tc>
        <w:tc>
          <w:tcPr>
            <w:tcW w:w="1927" w:type="dxa"/>
            <w:gridSpan w:val="2"/>
          </w:tcPr>
          <w:p w:rsidR="00DB61AF" w:rsidRPr="001A6D69" w:rsidRDefault="00DB61AF" w:rsidP="00DA1106">
            <w:pPr>
              <w:jc w:val="center"/>
              <w:rPr>
                <w:i/>
              </w:rPr>
            </w:pPr>
            <w:r>
              <w:rPr>
                <w:i/>
              </w:rPr>
              <w:t xml:space="preserve">Lakás minősítése </w:t>
            </w:r>
            <w:proofErr w:type="spellStart"/>
            <w:r>
              <w:rPr>
                <w:i/>
              </w:rPr>
              <w:t>megszünt</w:t>
            </w:r>
            <w:proofErr w:type="spellEnd"/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 – rakodó mellett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0359/142</w:t>
            </w:r>
          </w:p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 xml:space="preserve">Új </w:t>
            </w:r>
            <w:proofErr w:type="spellStart"/>
            <w:r w:rsidRPr="001A6D69">
              <w:rPr>
                <w:i/>
              </w:rPr>
              <w:t>hrsz</w:t>
            </w:r>
            <w:proofErr w:type="spellEnd"/>
            <w:r w:rsidRPr="001A6D69">
              <w:rPr>
                <w:i/>
              </w:rPr>
              <w:t xml:space="preserve">: </w:t>
            </w:r>
          </w:p>
          <w:p w:rsidR="00DB61AF" w:rsidRDefault="00DB61AF" w:rsidP="00DA1106">
            <w:pPr>
              <w:jc w:val="center"/>
            </w:pPr>
            <w:r w:rsidRPr="001A6D69">
              <w:rPr>
                <w:i/>
              </w:rPr>
              <w:t>6321</w:t>
            </w:r>
          </w:p>
        </w:tc>
        <w:tc>
          <w:tcPr>
            <w:tcW w:w="1927" w:type="dxa"/>
            <w:gridSpan w:val="2"/>
          </w:tcPr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>Belterületbe vonás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 – rakodó mellett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0359/143</w:t>
            </w:r>
          </w:p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 xml:space="preserve">Új </w:t>
            </w:r>
            <w:proofErr w:type="spellStart"/>
            <w:r w:rsidRPr="001A6D69">
              <w:rPr>
                <w:i/>
              </w:rPr>
              <w:t>hrsz</w:t>
            </w:r>
            <w:proofErr w:type="spellEnd"/>
          </w:p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>6322</w:t>
            </w:r>
          </w:p>
        </w:tc>
        <w:tc>
          <w:tcPr>
            <w:tcW w:w="1927" w:type="dxa"/>
            <w:gridSpan w:val="2"/>
          </w:tcPr>
          <w:p w:rsidR="00DB61AF" w:rsidRPr="001A6D69" w:rsidRDefault="00DB61AF" w:rsidP="00DA1106">
            <w:pPr>
              <w:jc w:val="center"/>
              <w:rPr>
                <w:i/>
              </w:rPr>
            </w:pPr>
            <w:r w:rsidRPr="001A6D69">
              <w:rPr>
                <w:i/>
              </w:rPr>
              <w:t>Belterületbe vonás, átminősítés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Volt iskola Tamásipusztán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Szatmári út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01049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r>
              <w:t>Jelenleg lakás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Lakóház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Kossuth u. 1.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1720/2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RPr="001A6D69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Lakóház</w:t>
            </w:r>
          </w:p>
        </w:tc>
        <w:tc>
          <w:tcPr>
            <w:tcW w:w="2084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Kossuth u. 3.</w:t>
            </w:r>
          </w:p>
        </w:tc>
        <w:tc>
          <w:tcPr>
            <w:tcW w:w="1289" w:type="dxa"/>
          </w:tcPr>
          <w:p w:rsidR="00DB61AF" w:rsidRPr="009B2E86" w:rsidRDefault="00DB61AF" w:rsidP="00DA1106">
            <w:pPr>
              <w:jc w:val="center"/>
              <w:rPr>
                <w:i/>
              </w:rPr>
            </w:pPr>
            <w:r w:rsidRPr="009B2E86">
              <w:rPr>
                <w:i/>
              </w:rPr>
              <w:t>1721/1</w:t>
            </w:r>
          </w:p>
        </w:tc>
        <w:tc>
          <w:tcPr>
            <w:tcW w:w="1927" w:type="dxa"/>
            <w:gridSpan w:val="2"/>
          </w:tcPr>
          <w:p w:rsidR="00DB61AF" w:rsidRPr="009B2E86" w:rsidRDefault="00DB61AF" w:rsidP="00DA1106">
            <w:pPr>
              <w:jc w:val="center"/>
              <w:rPr>
                <w:i/>
              </w:rPr>
            </w:pPr>
            <w:proofErr w:type="spellStart"/>
            <w:r w:rsidRPr="009B2E86">
              <w:rPr>
                <w:i/>
              </w:rPr>
              <w:t>Megszünt</w:t>
            </w:r>
            <w:proofErr w:type="spellEnd"/>
            <w:r w:rsidRPr="009B2E86">
              <w:rPr>
                <w:i/>
              </w:rPr>
              <w:t>. A terület beolvadt a Jókai út 2. ingatlanba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Belvárosi üzletház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Árpád tér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1696/1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ABC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Temesvári út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1866/1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RPr="009B2E86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Széntároló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Temesvári út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1864/1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Lakás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Malom u. 8.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2688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Lakás (videotéka, festékbolt)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Damjanich u. 2.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1290/2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Buszgarázs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Deák F.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1927" w:type="dxa"/>
            <w:gridSpan w:val="2"/>
          </w:tcPr>
          <w:p w:rsidR="00DB61AF" w:rsidRDefault="00DB61AF" w:rsidP="00DA1106">
            <w:r>
              <w:t xml:space="preserve">Csak a </w:t>
            </w:r>
            <w:proofErr w:type="spellStart"/>
            <w:r>
              <w:t>felépít-mény</w:t>
            </w:r>
            <w:proofErr w:type="spellEnd"/>
            <w:r>
              <w:t xml:space="preserve"> </w:t>
            </w:r>
            <w:proofErr w:type="spellStart"/>
            <w:r>
              <w:t>önkormá-nyzaté</w:t>
            </w:r>
            <w:proofErr w:type="spellEnd"/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2535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Szántó-temető mellett vásárolt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0601/27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Mérlegház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Vasútállomás mellett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r>
              <w:t xml:space="preserve">Csak a </w:t>
            </w:r>
            <w:proofErr w:type="spellStart"/>
            <w:r>
              <w:t>felépít-mény</w:t>
            </w:r>
            <w:proofErr w:type="spellEnd"/>
            <w:r>
              <w:t xml:space="preserve"> az önkormányzaté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053/30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055/16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0268/9</w:t>
            </w:r>
          </w:p>
        </w:tc>
        <w:tc>
          <w:tcPr>
            <w:tcW w:w="1927" w:type="dxa"/>
            <w:gridSpan w:val="2"/>
          </w:tcPr>
          <w:p w:rsidR="00DB61AF" w:rsidRPr="009B2E86" w:rsidRDefault="00DB61AF" w:rsidP="00DA1106">
            <w:pPr>
              <w:jc w:val="center"/>
              <w:rPr>
                <w:i/>
              </w:rPr>
            </w:pPr>
            <w:r w:rsidRPr="009B2E86">
              <w:rPr>
                <w:i/>
              </w:rPr>
              <w:t>0268/12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0271/2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0272/19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0272/29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0272/30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0281/10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0281/11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0281/12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0281/13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0281/14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0281/15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Rét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0296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Rét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0315/7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0317/6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0317/7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0415/133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0607/61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0607/237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0698/3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0762/13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0762/18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0826/4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Rét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0830/4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0834/2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01134/1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Nádas</w:t>
            </w:r>
          </w:p>
        </w:tc>
        <w:tc>
          <w:tcPr>
            <w:tcW w:w="2084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Bikakert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1893</w:t>
            </w:r>
          </w:p>
        </w:tc>
        <w:tc>
          <w:tcPr>
            <w:tcW w:w="1927" w:type="dxa"/>
            <w:gridSpan w:val="2"/>
          </w:tcPr>
          <w:p w:rsidR="00DB61AF" w:rsidRPr="009B2E86" w:rsidRDefault="00DB61AF" w:rsidP="00DA1106">
            <w:pPr>
              <w:jc w:val="center"/>
              <w:rPr>
                <w:i/>
              </w:rPr>
            </w:pPr>
            <w:r w:rsidRPr="009B2E86">
              <w:rPr>
                <w:i/>
              </w:rPr>
              <w:t>Összevonásokkal jelenleg záportározó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3004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3006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3007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RPr="009B2E86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3008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3009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3017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4947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- kert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4948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4958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4984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5215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Zárkert – szántó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5016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5019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5045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5058/5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5207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5211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5214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5220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5221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5222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5225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5226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5232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5233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5235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5245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5250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gyümölcsös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5254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5255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rét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5467/1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Lezárt hulladék lerakóhely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471. sz. főút mellett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0304/21</w:t>
            </w:r>
          </w:p>
          <w:p w:rsidR="00DB61AF" w:rsidRDefault="00DB61AF" w:rsidP="00DA1106">
            <w:pPr>
              <w:jc w:val="center"/>
            </w:pPr>
            <w:r>
              <w:t>0304/10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>Vásárlás</w:t>
            </w:r>
          </w:p>
          <w:p w:rsidR="00DB61AF" w:rsidRDefault="00DB61AF" w:rsidP="00DA1106">
            <w:pPr>
              <w:jc w:val="both"/>
            </w:pPr>
            <w:r>
              <w:t>Vagyonkezelői jog</w:t>
            </w:r>
          </w:p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Szilárd hulladék lerakóhely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Szakoly külterület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0287/20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>Földterület nem önkormányzaté</w:t>
            </w:r>
          </w:p>
          <w:p w:rsidR="00DB61AF" w:rsidRDefault="00DB61AF" w:rsidP="00DA1106">
            <w:pPr>
              <w:jc w:val="both"/>
            </w:pPr>
            <w:proofErr w:type="spellStart"/>
            <w:r>
              <w:t>Tul.rész</w:t>
            </w:r>
            <w:proofErr w:type="spellEnd"/>
            <w:r>
              <w:t>: 27,3 %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Volt temető, jelenleg sportcsarnok területe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Millennium sétány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1306/10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Földhivatali </w:t>
            </w:r>
            <w:proofErr w:type="spellStart"/>
            <w:r>
              <w:t>átve-zetéssel</w:t>
            </w:r>
            <w:proofErr w:type="spellEnd"/>
            <w:r>
              <w:t xml:space="preserve"> rendezve</w:t>
            </w:r>
          </w:p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Lezárt hulladék lerakóhely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Balkányi úton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3985/2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3020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3021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3023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3024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3027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3028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3029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3030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kert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3032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6059/1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3035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3036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3038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3039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3058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3041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4944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3064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3066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3067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3069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3070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3072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3074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3075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3077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3079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3080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3622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3576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3091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3805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3816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3982/1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3983/1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3985/1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3985/3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rét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3989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4165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4169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4172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kert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4173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kert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4176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szántó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4181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4194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4186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4213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4218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4219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4228/1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3090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22 %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3092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3093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4290/2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3101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3102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3103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3108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3109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3110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3111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3114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3117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4283/2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3119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3120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3121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3123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3126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3127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3128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3129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3130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3131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3133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3134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3135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3136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21 %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3140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14 %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Városi Könyvtár + gyámhivatal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Kossuth u. 7.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1723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Sportpálya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Vörösmarty u. 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0359/167</w:t>
            </w:r>
          </w:p>
          <w:p w:rsidR="00DB61AF" w:rsidRDefault="00DB61AF" w:rsidP="00DA1106">
            <w:pPr>
              <w:jc w:val="center"/>
            </w:pPr>
            <w:r>
              <w:t>Új:6327 hrsz.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Belterületbe </w:t>
            </w:r>
          </w:p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Aradványpusztán grund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5855/3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>Vagyonkezelői jog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Rendőrség épülete + 4 db lakás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Árpád tér 5.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1293/2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1293/3-as </w:t>
            </w:r>
            <w:proofErr w:type="spellStart"/>
            <w:r>
              <w:t>hrsz-re</w:t>
            </w:r>
            <w:proofErr w:type="spellEnd"/>
            <w:r>
              <w:t xml:space="preserve"> változott</w:t>
            </w:r>
          </w:p>
          <w:p w:rsidR="00DB61AF" w:rsidRDefault="00DB61AF" w:rsidP="00DA1106">
            <w:pPr>
              <w:jc w:val="both"/>
            </w:pPr>
            <w:r>
              <w:t>Üzemeltetés, bérbeadás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- kert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4948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3142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14 %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4232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4348/1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9 %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4563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erdő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4564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4926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4368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3151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3152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3153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4248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szőlő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4249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67 %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4250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4251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3158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4256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2,6 %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4260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4282/2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4231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3165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3166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3174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3175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3176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3177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3178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3187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3424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3433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3466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3470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3482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3530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szőlő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3539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14,3 %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3544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3545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3548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3568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12,5 %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3597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7 %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Zártkert – szőlő 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3614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3623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3641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3691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3713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6 %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3718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3719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3736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3741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3771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3778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17 %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3780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3798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3800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Anyaggödör</w:t>
            </w:r>
          </w:p>
        </w:tc>
        <w:tc>
          <w:tcPr>
            <w:tcW w:w="2084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proofErr w:type="spellStart"/>
            <w:r w:rsidRPr="009B2E86">
              <w:rPr>
                <w:i/>
              </w:rPr>
              <w:t>Szakolykert</w:t>
            </w:r>
            <w:proofErr w:type="spellEnd"/>
          </w:p>
        </w:tc>
        <w:tc>
          <w:tcPr>
            <w:tcW w:w="1289" w:type="dxa"/>
          </w:tcPr>
          <w:p w:rsidR="00DB61AF" w:rsidRPr="009B2E86" w:rsidRDefault="00DB61AF" w:rsidP="00DA1106">
            <w:pPr>
              <w:jc w:val="center"/>
              <w:rPr>
                <w:i/>
              </w:rPr>
            </w:pPr>
            <w:r w:rsidRPr="009B2E86">
              <w:rPr>
                <w:i/>
              </w:rPr>
              <w:t>0415/137</w:t>
            </w:r>
          </w:p>
        </w:tc>
        <w:tc>
          <w:tcPr>
            <w:tcW w:w="1927" w:type="dxa"/>
            <w:gridSpan w:val="2"/>
          </w:tcPr>
          <w:p w:rsidR="00DB61AF" w:rsidRPr="009B2E86" w:rsidRDefault="00DB61AF" w:rsidP="00DA1106">
            <w:pPr>
              <w:jc w:val="center"/>
              <w:rPr>
                <w:i/>
              </w:rPr>
            </w:pPr>
            <w:r w:rsidRPr="009B2E86">
              <w:rPr>
                <w:i/>
              </w:rPr>
              <w:t xml:space="preserve">0415/149 </w:t>
            </w:r>
            <w:proofErr w:type="spellStart"/>
            <w:r w:rsidRPr="009B2E86">
              <w:rPr>
                <w:i/>
              </w:rPr>
              <w:t>hrsz-re</w:t>
            </w:r>
            <w:proofErr w:type="spellEnd"/>
            <w:r w:rsidRPr="009B2E86">
              <w:rPr>
                <w:i/>
              </w:rPr>
              <w:t xml:space="preserve"> változott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Anyaggödör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Cserepes tanya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0102/16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Kivett tanya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Cikkely tanya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0783/2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Külterület tanya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Cikkely tanya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0834/4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Ady E.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40/2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Bocskai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309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Vörösmarty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1170/2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Vörösmarty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1170/3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Rákóczi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1194/2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Rákóczi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1191/1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Rákóczi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1199/2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Lakóház földterülete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Debreceni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1440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Vörösmarty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1230/6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Üdülő telek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Domrád</w:t>
            </w:r>
            <w:proofErr w:type="spellEnd"/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2347/27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Rákóczi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1402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Toldi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1610/3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Told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1610/6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Bikakert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1899/1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1960/1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1960/2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Bokrétás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1963/47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Bokrétás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1964/9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Bokrétás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1965/1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Bokrétás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2037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2117/2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2201/3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11 %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Táncsics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2333/1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2339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2341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2356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2365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2388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2386/1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Kölcsey-Dózsa köz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1744/4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2386/2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2396/1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2462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5 %</w:t>
            </w: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2514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r>
              <w:t>Kenderföld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2589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751" w:type="dxa"/>
          </w:tcPr>
          <w:p w:rsidR="00DB61AF" w:rsidRDefault="00DB61AF" w:rsidP="00DA110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2985" w:type="dxa"/>
            <w:gridSpan w:val="2"/>
          </w:tcPr>
          <w:p w:rsidR="00DB61AF" w:rsidRDefault="00DB61AF" w:rsidP="00DA1106">
            <w:pPr>
              <w:jc w:val="both"/>
            </w:pPr>
            <w:r>
              <w:t>Cselédház földterület</w:t>
            </w:r>
          </w:p>
        </w:tc>
        <w:tc>
          <w:tcPr>
            <w:tcW w:w="2084" w:type="dxa"/>
            <w:gridSpan w:val="2"/>
          </w:tcPr>
          <w:p w:rsidR="00DB61AF" w:rsidRDefault="00DB61AF" w:rsidP="00DA1106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289" w:type="dxa"/>
          </w:tcPr>
          <w:p w:rsidR="00DB61AF" w:rsidRDefault="00DB61AF" w:rsidP="00DA1106">
            <w:pPr>
              <w:jc w:val="center"/>
            </w:pPr>
            <w:r>
              <w:t>5857</w:t>
            </w:r>
          </w:p>
        </w:tc>
        <w:tc>
          <w:tcPr>
            <w:tcW w:w="1927" w:type="dxa"/>
            <w:gridSpan w:val="2"/>
          </w:tcPr>
          <w:p w:rsidR="00DB61AF" w:rsidRDefault="00DB61AF" w:rsidP="00DA1106">
            <w:pPr>
              <w:jc w:val="center"/>
            </w:pPr>
          </w:p>
        </w:tc>
      </w:tr>
      <w:tr w:rsidR="00DB61AF" w:rsidTr="00DA1106">
        <w:tc>
          <w:tcPr>
            <w:tcW w:w="931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     308</w:t>
            </w:r>
          </w:p>
        </w:tc>
        <w:tc>
          <w:tcPr>
            <w:tcW w:w="2885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Szántó terület</w:t>
            </w:r>
          </w:p>
        </w:tc>
        <w:tc>
          <w:tcPr>
            <w:tcW w:w="2004" w:type="dxa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Szeméttelep mellet</w:t>
            </w:r>
          </w:p>
        </w:tc>
        <w:tc>
          <w:tcPr>
            <w:tcW w:w="1301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 xml:space="preserve">    0304/20</w:t>
            </w:r>
          </w:p>
        </w:tc>
        <w:tc>
          <w:tcPr>
            <w:tcW w:w="1915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931" w:type="dxa"/>
            <w:gridSpan w:val="2"/>
          </w:tcPr>
          <w:p w:rsidR="00DB61AF" w:rsidRDefault="00DB61AF" w:rsidP="00DA1106">
            <w:pPr>
              <w:jc w:val="both"/>
            </w:pPr>
            <w:r>
              <w:t xml:space="preserve">     309</w:t>
            </w:r>
          </w:p>
        </w:tc>
        <w:tc>
          <w:tcPr>
            <w:tcW w:w="2885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Belterületi kert</w:t>
            </w:r>
          </w:p>
        </w:tc>
        <w:tc>
          <w:tcPr>
            <w:tcW w:w="2004" w:type="dxa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Rendőrség mögött</w:t>
            </w:r>
          </w:p>
        </w:tc>
        <w:tc>
          <w:tcPr>
            <w:tcW w:w="1301" w:type="dxa"/>
            <w:gridSpan w:val="2"/>
          </w:tcPr>
          <w:p w:rsidR="00DB61AF" w:rsidRPr="009B2E86" w:rsidRDefault="00DB61AF" w:rsidP="00DA1106">
            <w:pPr>
              <w:jc w:val="both"/>
              <w:rPr>
                <w:i/>
              </w:rPr>
            </w:pPr>
            <w:r w:rsidRPr="009B2E86">
              <w:rPr>
                <w:i/>
              </w:rPr>
              <w:t>1293/6</w:t>
            </w:r>
          </w:p>
        </w:tc>
        <w:tc>
          <w:tcPr>
            <w:tcW w:w="1915" w:type="dxa"/>
          </w:tcPr>
          <w:p w:rsidR="00DB61AF" w:rsidRDefault="00DB61AF" w:rsidP="00DA1106">
            <w:pPr>
              <w:jc w:val="both"/>
            </w:pPr>
          </w:p>
        </w:tc>
      </w:tr>
      <w:tr w:rsidR="00DB61AF" w:rsidTr="00DA1106">
        <w:tc>
          <w:tcPr>
            <w:tcW w:w="931" w:type="dxa"/>
            <w:gridSpan w:val="2"/>
          </w:tcPr>
          <w:p w:rsidR="00DB61AF" w:rsidRDefault="00DB61AF" w:rsidP="00DA1106">
            <w:pPr>
              <w:jc w:val="both"/>
            </w:pPr>
            <w:r>
              <w:t>310</w:t>
            </w:r>
          </w:p>
        </w:tc>
        <w:tc>
          <w:tcPr>
            <w:tcW w:w="2885" w:type="dxa"/>
            <w:gridSpan w:val="2"/>
          </w:tcPr>
          <w:p w:rsidR="00DB61AF" w:rsidRDefault="00DB61AF" w:rsidP="00DA1106">
            <w:pPr>
              <w:jc w:val="both"/>
            </w:pPr>
            <w:r>
              <w:t>Árpád úti óvoda</w:t>
            </w:r>
          </w:p>
        </w:tc>
        <w:tc>
          <w:tcPr>
            <w:tcW w:w="2004" w:type="dxa"/>
          </w:tcPr>
          <w:p w:rsidR="00DB61AF" w:rsidRDefault="00DB61AF" w:rsidP="00DA1106">
            <w:pPr>
              <w:jc w:val="both"/>
            </w:pPr>
            <w:r>
              <w:t>Árpád u.</w:t>
            </w:r>
          </w:p>
        </w:tc>
        <w:tc>
          <w:tcPr>
            <w:tcW w:w="1301" w:type="dxa"/>
            <w:gridSpan w:val="2"/>
          </w:tcPr>
          <w:p w:rsidR="00DB61AF" w:rsidRDefault="00DB61AF" w:rsidP="00DA1106">
            <w:pPr>
              <w:jc w:val="center"/>
            </w:pPr>
            <w:r>
              <w:t>532</w:t>
            </w:r>
          </w:p>
        </w:tc>
        <w:tc>
          <w:tcPr>
            <w:tcW w:w="1915" w:type="dxa"/>
          </w:tcPr>
          <w:p w:rsidR="00DB61AF" w:rsidRDefault="00DB61AF" w:rsidP="00DA1106">
            <w:pPr>
              <w:jc w:val="both"/>
            </w:pPr>
            <w:proofErr w:type="gramStart"/>
            <w:r>
              <w:t>Vagyonkezelői  jog</w:t>
            </w:r>
            <w:proofErr w:type="gramEnd"/>
          </w:p>
        </w:tc>
      </w:tr>
      <w:tr w:rsidR="00DB61AF" w:rsidTr="00DA1106">
        <w:tc>
          <w:tcPr>
            <w:tcW w:w="931" w:type="dxa"/>
            <w:gridSpan w:val="2"/>
          </w:tcPr>
          <w:p w:rsidR="00DB61AF" w:rsidRDefault="00DB61AF" w:rsidP="00DA1106">
            <w:pPr>
              <w:jc w:val="both"/>
            </w:pPr>
          </w:p>
        </w:tc>
        <w:tc>
          <w:tcPr>
            <w:tcW w:w="2885" w:type="dxa"/>
            <w:gridSpan w:val="2"/>
          </w:tcPr>
          <w:p w:rsidR="00DB61AF" w:rsidRDefault="00DB61AF" w:rsidP="00DA1106">
            <w:pPr>
              <w:jc w:val="both"/>
            </w:pPr>
            <w:r>
              <w:t>Általános Iskola</w:t>
            </w:r>
          </w:p>
        </w:tc>
        <w:tc>
          <w:tcPr>
            <w:tcW w:w="2004" w:type="dxa"/>
          </w:tcPr>
          <w:p w:rsidR="00DB61AF" w:rsidRDefault="00DB61AF" w:rsidP="00DA1106">
            <w:pPr>
              <w:jc w:val="both"/>
            </w:pPr>
            <w:r>
              <w:t>Jókai u. 1.</w:t>
            </w:r>
          </w:p>
        </w:tc>
        <w:tc>
          <w:tcPr>
            <w:tcW w:w="1301" w:type="dxa"/>
            <w:gridSpan w:val="2"/>
          </w:tcPr>
          <w:p w:rsidR="00DB61AF" w:rsidRDefault="00DB61AF" w:rsidP="00DA1106">
            <w:pPr>
              <w:jc w:val="center"/>
            </w:pPr>
            <w:r>
              <w:t>1700</w:t>
            </w:r>
          </w:p>
        </w:tc>
        <w:tc>
          <w:tcPr>
            <w:tcW w:w="1915" w:type="dxa"/>
          </w:tcPr>
          <w:p w:rsidR="00DB61AF" w:rsidRDefault="00DB61AF" w:rsidP="00DA1106">
            <w:pPr>
              <w:jc w:val="both"/>
            </w:pPr>
            <w:r>
              <w:t>Üzemeltetés</w:t>
            </w:r>
          </w:p>
        </w:tc>
      </w:tr>
    </w:tbl>
    <w:p w:rsidR="00DB61AF" w:rsidRDefault="00DB61AF" w:rsidP="00DB61AF">
      <w:pPr>
        <w:ind w:left="252" w:hanging="252"/>
        <w:jc w:val="both"/>
      </w:pPr>
    </w:p>
    <w:p w:rsidR="00DB61AF" w:rsidRDefault="00DB61AF" w:rsidP="00DB61AF">
      <w:pPr>
        <w:jc w:val="both"/>
        <w:rPr>
          <w:b/>
          <w:i/>
          <w:iCs/>
        </w:rPr>
      </w:pPr>
      <w:r>
        <w:rPr>
          <w:b/>
          <w:i/>
          <w:iCs/>
        </w:rPr>
        <w:t>Nyíradony, 2014.április 25.</w:t>
      </w:r>
    </w:p>
    <w:p w:rsidR="00DB61AF" w:rsidRDefault="00DB61AF" w:rsidP="00DB61AF">
      <w:pPr>
        <w:jc w:val="both"/>
        <w:rPr>
          <w:b/>
          <w:i/>
          <w:iCs/>
        </w:rPr>
      </w:pPr>
    </w:p>
    <w:p w:rsidR="00DB61AF" w:rsidRPr="00574F98" w:rsidRDefault="00DB61AF" w:rsidP="00DB61AF"/>
    <w:p w:rsidR="00DE20DF" w:rsidRDefault="00DE20DF"/>
    <w:sectPr w:rsidR="00DE20DF">
      <w:footerReference w:type="default" r:id="rId6"/>
      <w:footnotePr>
        <w:pos w:val="beneathText"/>
      </w:footnotePr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DB" w:rsidRDefault="00DB61AF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2540" t="635" r="7620" b="635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2DB" w:rsidRDefault="00DB61AF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" stroked="f">
              <v:fill opacity="0"/>
              <v:textbox inset="0,0,0,0">
                <w:txbxContent>
                  <w:p w:rsidR="00A172DB" w:rsidRDefault="00DB61AF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A7451B2"/>
    <w:multiLevelType w:val="hybridMultilevel"/>
    <w:tmpl w:val="844850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E3D96"/>
    <w:multiLevelType w:val="hybridMultilevel"/>
    <w:tmpl w:val="CB9806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2ED5"/>
    <w:multiLevelType w:val="hybridMultilevel"/>
    <w:tmpl w:val="CD42F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5C73FA"/>
    <w:multiLevelType w:val="hybridMultilevel"/>
    <w:tmpl w:val="4E22C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D53A1"/>
    <w:multiLevelType w:val="hybridMultilevel"/>
    <w:tmpl w:val="14C673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AF"/>
    <w:rsid w:val="00DB61AF"/>
    <w:rsid w:val="00D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61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DB61AF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DB61A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DB61A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hu-HU"/>
    </w:rPr>
  </w:style>
  <w:style w:type="paragraph" w:styleId="Cmsor5">
    <w:name w:val="heading 5"/>
    <w:basedOn w:val="Norml"/>
    <w:next w:val="Norml"/>
    <w:link w:val="Cmsor5Char"/>
    <w:qFormat/>
    <w:rsid w:val="00DB61AF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B61A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DB61A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B61AF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DB61AF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Absatz-Standardschriftart">
    <w:name w:val="Absatz-Standardschriftart"/>
    <w:rsid w:val="00DB61AF"/>
  </w:style>
  <w:style w:type="character" w:customStyle="1" w:styleId="Bekezdsalapbettpusa1">
    <w:name w:val="Bekezdés alapbetűtípusa1"/>
    <w:semiHidden/>
    <w:rsid w:val="00DB61AF"/>
  </w:style>
  <w:style w:type="character" w:styleId="Oldalszm">
    <w:name w:val="page number"/>
    <w:basedOn w:val="Bekezdsalapbettpusa1"/>
    <w:rsid w:val="00DB61AF"/>
  </w:style>
  <w:style w:type="paragraph" w:customStyle="1" w:styleId="Cmsor">
    <w:name w:val="Címsor"/>
    <w:basedOn w:val="Norml"/>
    <w:next w:val="Szvegtrzs"/>
    <w:rsid w:val="00DB61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DB61AF"/>
    <w:pPr>
      <w:spacing w:line="360" w:lineRule="auto"/>
      <w:jc w:val="center"/>
    </w:pPr>
  </w:style>
  <w:style w:type="character" w:customStyle="1" w:styleId="SzvegtrzsChar">
    <w:name w:val="Szövegtörzs Char"/>
    <w:basedOn w:val="Bekezdsalapbettpusa"/>
    <w:link w:val="Szvegtrzs"/>
    <w:rsid w:val="00DB61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Szvegtrzs"/>
    <w:rsid w:val="00DB61AF"/>
    <w:rPr>
      <w:rFonts w:cs="Tahoma"/>
    </w:rPr>
  </w:style>
  <w:style w:type="paragraph" w:customStyle="1" w:styleId="Felirat">
    <w:name w:val="Felirat"/>
    <w:basedOn w:val="Norml"/>
    <w:rsid w:val="00DB61A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rgymutat">
    <w:name w:val="Tárgymutató"/>
    <w:basedOn w:val="Norml"/>
    <w:rsid w:val="00DB61AF"/>
    <w:pPr>
      <w:suppressLineNumbers/>
    </w:pPr>
    <w:rPr>
      <w:rFonts w:cs="Tahoma"/>
    </w:rPr>
  </w:style>
  <w:style w:type="paragraph" w:styleId="Cm">
    <w:name w:val="Title"/>
    <w:basedOn w:val="Norml"/>
    <w:next w:val="Alcm"/>
    <w:link w:val="CmChar"/>
    <w:qFormat/>
    <w:rsid w:val="00DB61AF"/>
    <w:pPr>
      <w:spacing w:line="360" w:lineRule="auto"/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DB61A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Cmsor"/>
    <w:next w:val="Szvegtrzs"/>
    <w:link w:val="AlcmChar"/>
    <w:qFormat/>
    <w:rsid w:val="00DB61AF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DB61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lfej">
    <w:name w:val="header"/>
    <w:basedOn w:val="Norml"/>
    <w:link w:val="lfejChar"/>
    <w:uiPriority w:val="99"/>
    <w:rsid w:val="00DB61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61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rsid w:val="00DB61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61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Kerettartalom">
    <w:name w:val="Kerettartalom"/>
    <w:basedOn w:val="Szvegtrzs"/>
    <w:rsid w:val="00DB61AF"/>
  </w:style>
  <w:style w:type="paragraph" w:styleId="Buborkszveg">
    <w:name w:val="Balloon Text"/>
    <w:basedOn w:val="Norml"/>
    <w:link w:val="BuborkszvegChar"/>
    <w:uiPriority w:val="99"/>
    <w:semiHidden/>
    <w:rsid w:val="00DB61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1AF"/>
    <w:rPr>
      <w:rFonts w:ascii="Tahoma" w:eastAsia="Times New Roman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DB61AF"/>
    <w:pPr>
      <w:ind w:left="708"/>
    </w:pPr>
  </w:style>
  <w:style w:type="paragraph" w:styleId="Szvegtrzsbehzssal">
    <w:name w:val="Body Text Indent"/>
    <w:basedOn w:val="Norml"/>
    <w:link w:val="SzvegtrzsbehzssalChar"/>
    <w:uiPriority w:val="99"/>
    <w:rsid w:val="00DB61AF"/>
    <w:pPr>
      <w:suppressAutoHyphens w:val="0"/>
      <w:ind w:left="-24"/>
      <w:jc w:val="both"/>
    </w:pPr>
    <w:rPr>
      <w:rFonts w:eastAsia="Calibri"/>
      <w:bCs/>
      <w:szCs w:val="24"/>
      <w:lang w:val="x-none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DB61A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NormlWeb">
    <w:name w:val="Normal (Web)"/>
    <w:basedOn w:val="Norml"/>
    <w:uiPriority w:val="99"/>
    <w:rsid w:val="00DB61AF"/>
    <w:pPr>
      <w:suppressAutoHyphens w:val="0"/>
      <w:spacing w:before="100" w:beforeAutospacing="1" w:after="100" w:afterAutospacing="1"/>
    </w:pPr>
    <w:rPr>
      <w:szCs w:val="24"/>
      <w:lang w:eastAsia="hu-HU"/>
    </w:rPr>
  </w:style>
  <w:style w:type="character" w:styleId="Lbjegyzet-hivatkozs">
    <w:name w:val="footnote reference"/>
    <w:rsid w:val="00DB61AF"/>
    <w:rPr>
      <w:vertAlign w:val="superscript"/>
    </w:rPr>
  </w:style>
  <w:style w:type="paragraph" w:customStyle="1" w:styleId="Char">
    <w:name w:val=" Char"/>
    <w:basedOn w:val="Norml"/>
    <w:rsid w:val="00DB61AF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Hiperhivatkozs">
    <w:name w:val="Hyperlink"/>
    <w:rsid w:val="00DB61AF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DB61AF"/>
    <w:pPr>
      <w:suppressAutoHyphens w:val="0"/>
      <w:ind w:left="708"/>
    </w:pPr>
    <w:rPr>
      <w:rFonts w:eastAsia="Calibri"/>
      <w:sz w:val="20"/>
      <w:lang w:eastAsia="hu-HU"/>
    </w:rPr>
  </w:style>
  <w:style w:type="paragraph" w:styleId="Szvegtrzs2">
    <w:name w:val="Body Text 2"/>
    <w:basedOn w:val="Norml"/>
    <w:link w:val="Szvegtrzs2Char"/>
    <w:rsid w:val="00DB61AF"/>
    <w:pPr>
      <w:suppressAutoHyphens w:val="0"/>
      <w:spacing w:after="120" w:line="480" w:lineRule="auto"/>
    </w:pPr>
    <w:rPr>
      <w:sz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B61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DB61AF"/>
    <w:pPr>
      <w:suppressAutoHyphens w:val="0"/>
      <w:spacing w:after="120"/>
    </w:pPr>
    <w:rPr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B61A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DB61AF"/>
    <w:pPr>
      <w:suppressAutoHyphens w:val="0"/>
      <w:spacing w:after="120" w:line="480" w:lineRule="auto"/>
      <w:ind w:left="283"/>
    </w:pPr>
    <w:rPr>
      <w:sz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B61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DB61AF"/>
    <w:pPr>
      <w:suppressAutoHyphens w:val="0"/>
      <w:spacing w:after="120"/>
      <w:ind w:left="283"/>
    </w:pPr>
    <w:rPr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DB61A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DB61AF"/>
    <w:pPr>
      <w:suppressAutoHyphens w:val="0"/>
      <w:overflowPunct w:val="0"/>
      <w:autoSpaceDE w:val="0"/>
      <w:autoSpaceDN w:val="0"/>
      <w:adjustRightInd w:val="0"/>
      <w:jc w:val="both"/>
    </w:pPr>
    <w:rPr>
      <w:b/>
      <w:lang w:eastAsia="hu-HU"/>
    </w:rPr>
  </w:style>
  <w:style w:type="paragraph" w:styleId="Nincstrkz">
    <w:name w:val="No Spacing"/>
    <w:uiPriority w:val="1"/>
    <w:qFormat/>
    <w:rsid w:val="00DB61A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DB61AF"/>
    <w:pPr>
      <w:suppressAutoHyphens w:val="0"/>
      <w:ind w:left="849" w:hanging="283"/>
      <w:contextualSpacing/>
    </w:pPr>
    <w:rPr>
      <w:szCs w:val="24"/>
      <w:lang w:eastAsia="hu-HU"/>
    </w:rPr>
  </w:style>
  <w:style w:type="paragraph" w:styleId="Lista4">
    <w:name w:val="List 4"/>
    <w:basedOn w:val="Norml"/>
    <w:uiPriority w:val="99"/>
    <w:unhideWhenUsed/>
    <w:rsid w:val="00DB61AF"/>
    <w:pPr>
      <w:suppressAutoHyphens w:val="0"/>
      <w:ind w:left="1132" w:hanging="283"/>
      <w:contextualSpacing/>
    </w:pPr>
    <w:rPr>
      <w:szCs w:val="24"/>
      <w:lang w:eastAsia="hu-HU"/>
    </w:rPr>
  </w:style>
  <w:style w:type="paragraph" w:customStyle="1" w:styleId="Char0">
    <w:name w:val="Char"/>
    <w:basedOn w:val="Norml"/>
    <w:rsid w:val="00DB61AF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mChar1">
    <w:name w:val="Cím Char1"/>
    <w:uiPriority w:val="10"/>
    <w:rsid w:val="00DB61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DB6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61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DB61AF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DB61A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DB61A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hu-HU"/>
    </w:rPr>
  </w:style>
  <w:style w:type="paragraph" w:styleId="Cmsor5">
    <w:name w:val="heading 5"/>
    <w:basedOn w:val="Norml"/>
    <w:next w:val="Norml"/>
    <w:link w:val="Cmsor5Char"/>
    <w:qFormat/>
    <w:rsid w:val="00DB61AF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B61A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DB61A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B61AF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DB61AF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Absatz-Standardschriftart">
    <w:name w:val="Absatz-Standardschriftart"/>
    <w:rsid w:val="00DB61AF"/>
  </w:style>
  <w:style w:type="character" w:customStyle="1" w:styleId="Bekezdsalapbettpusa1">
    <w:name w:val="Bekezdés alapbetűtípusa1"/>
    <w:semiHidden/>
    <w:rsid w:val="00DB61AF"/>
  </w:style>
  <w:style w:type="character" w:styleId="Oldalszm">
    <w:name w:val="page number"/>
    <w:basedOn w:val="Bekezdsalapbettpusa1"/>
    <w:rsid w:val="00DB61AF"/>
  </w:style>
  <w:style w:type="paragraph" w:customStyle="1" w:styleId="Cmsor">
    <w:name w:val="Címsor"/>
    <w:basedOn w:val="Norml"/>
    <w:next w:val="Szvegtrzs"/>
    <w:rsid w:val="00DB61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DB61AF"/>
    <w:pPr>
      <w:spacing w:line="360" w:lineRule="auto"/>
      <w:jc w:val="center"/>
    </w:pPr>
  </w:style>
  <w:style w:type="character" w:customStyle="1" w:styleId="SzvegtrzsChar">
    <w:name w:val="Szövegtörzs Char"/>
    <w:basedOn w:val="Bekezdsalapbettpusa"/>
    <w:link w:val="Szvegtrzs"/>
    <w:rsid w:val="00DB61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Szvegtrzs"/>
    <w:rsid w:val="00DB61AF"/>
    <w:rPr>
      <w:rFonts w:cs="Tahoma"/>
    </w:rPr>
  </w:style>
  <w:style w:type="paragraph" w:customStyle="1" w:styleId="Felirat">
    <w:name w:val="Felirat"/>
    <w:basedOn w:val="Norml"/>
    <w:rsid w:val="00DB61A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rgymutat">
    <w:name w:val="Tárgymutató"/>
    <w:basedOn w:val="Norml"/>
    <w:rsid w:val="00DB61AF"/>
    <w:pPr>
      <w:suppressLineNumbers/>
    </w:pPr>
    <w:rPr>
      <w:rFonts w:cs="Tahoma"/>
    </w:rPr>
  </w:style>
  <w:style w:type="paragraph" w:styleId="Cm">
    <w:name w:val="Title"/>
    <w:basedOn w:val="Norml"/>
    <w:next w:val="Alcm"/>
    <w:link w:val="CmChar"/>
    <w:qFormat/>
    <w:rsid w:val="00DB61AF"/>
    <w:pPr>
      <w:spacing w:line="360" w:lineRule="auto"/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DB61A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Cmsor"/>
    <w:next w:val="Szvegtrzs"/>
    <w:link w:val="AlcmChar"/>
    <w:qFormat/>
    <w:rsid w:val="00DB61AF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DB61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lfej">
    <w:name w:val="header"/>
    <w:basedOn w:val="Norml"/>
    <w:link w:val="lfejChar"/>
    <w:uiPriority w:val="99"/>
    <w:rsid w:val="00DB61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61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rsid w:val="00DB61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61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Kerettartalom">
    <w:name w:val="Kerettartalom"/>
    <w:basedOn w:val="Szvegtrzs"/>
    <w:rsid w:val="00DB61AF"/>
  </w:style>
  <w:style w:type="paragraph" w:styleId="Buborkszveg">
    <w:name w:val="Balloon Text"/>
    <w:basedOn w:val="Norml"/>
    <w:link w:val="BuborkszvegChar"/>
    <w:uiPriority w:val="99"/>
    <w:semiHidden/>
    <w:rsid w:val="00DB61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1AF"/>
    <w:rPr>
      <w:rFonts w:ascii="Tahoma" w:eastAsia="Times New Roman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DB61AF"/>
    <w:pPr>
      <w:ind w:left="708"/>
    </w:pPr>
  </w:style>
  <w:style w:type="paragraph" w:styleId="Szvegtrzsbehzssal">
    <w:name w:val="Body Text Indent"/>
    <w:basedOn w:val="Norml"/>
    <w:link w:val="SzvegtrzsbehzssalChar"/>
    <w:uiPriority w:val="99"/>
    <w:rsid w:val="00DB61AF"/>
    <w:pPr>
      <w:suppressAutoHyphens w:val="0"/>
      <w:ind w:left="-24"/>
      <w:jc w:val="both"/>
    </w:pPr>
    <w:rPr>
      <w:rFonts w:eastAsia="Calibri"/>
      <w:bCs/>
      <w:szCs w:val="24"/>
      <w:lang w:val="x-none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DB61A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NormlWeb">
    <w:name w:val="Normal (Web)"/>
    <w:basedOn w:val="Norml"/>
    <w:uiPriority w:val="99"/>
    <w:rsid w:val="00DB61AF"/>
    <w:pPr>
      <w:suppressAutoHyphens w:val="0"/>
      <w:spacing w:before="100" w:beforeAutospacing="1" w:after="100" w:afterAutospacing="1"/>
    </w:pPr>
    <w:rPr>
      <w:szCs w:val="24"/>
      <w:lang w:eastAsia="hu-HU"/>
    </w:rPr>
  </w:style>
  <w:style w:type="character" w:styleId="Lbjegyzet-hivatkozs">
    <w:name w:val="footnote reference"/>
    <w:rsid w:val="00DB61AF"/>
    <w:rPr>
      <w:vertAlign w:val="superscript"/>
    </w:rPr>
  </w:style>
  <w:style w:type="paragraph" w:customStyle="1" w:styleId="Char">
    <w:name w:val=" Char"/>
    <w:basedOn w:val="Norml"/>
    <w:rsid w:val="00DB61AF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Hiperhivatkozs">
    <w:name w:val="Hyperlink"/>
    <w:rsid w:val="00DB61AF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DB61AF"/>
    <w:pPr>
      <w:suppressAutoHyphens w:val="0"/>
      <w:ind w:left="708"/>
    </w:pPr>
    <w:rPr>
      <w:rFonts w:eastAsia="Calibri"/>
      <w:sz w:val="20"/>
      <w:lang w:eastAsia="hu-HU"/>
    </w:rPr>
  </w:style>
  <w:style w:type="paragraph" w:styleId="Szvegtrzs2">
    <w:name w:val="Body Text 2"/>
    <w:basedOn w:val="Norml"/>
    <w:link w:val="Szvegtrzs2Char"/>
    <w:rsid w:val="00DB61AF"/>
    <w:pPr>
      <w:suppressAutoHyphens w:val="0"/>
      <w:spacing w:after="120" w:line="480" w:lineRule="auto"/>
    </w:pPr>
    <w:rPr>
      <w:sz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B61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DB61AF"/>
    <w:pPr>
      <w:suppressAutoHyphens w:val="0"/>
      <w:spacing w:after="120"/>
    </w:pPr>
    <w:rPr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B61A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DB61AF"/>
    <w:pPr>
      <w:suppressAutoHyphens w:val="0"/>
      <w:spacing w:after="120" w:line="480" w:lineRule="auto"/>
      <w:ind w:left="283"/>
    </w:pPr>
    <w:rPr>
      <w:sz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B61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DB61AF"/>
    <w:pPr>
      <w:suppressAutoHyphens w:val="0"/>
      <w:spacing w:after="120"/>
      <w:ind w:left="283"/>
    </w:pPr>
    <w:rPr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DB61A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DB61AF"/>
    <w:pPr>
      <w:suppressAutoHyphens w:val="0"/>
      <w:overflowPunct w:val="0"/>
      <w:autoSpaceDE w:val="0"/>
      <w:autoSpaceDN w:val="0"/>
      <w:adjustRightInd w:val="0"/>
      <w:jc w:val="both"/>
    </w:pPr>
    <w:rPr>
      <w:b/>
      <w:lang w:eastAsia="hu-HU"/>
    </w:rPr>
  </w:style>
  <w:style w:type="paragraph" w:styleId="Nincstrkz">
    <w:name w:val="No Spacing"/>
    <w:uiPriority w:val="1"/>
    <w:qFormat/>
    <w:rsid w:val="00DB61A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DB61AF"/>
    <w:pPr>
      <w:suppressAutoHyphens w:val="0"/>
      <w:ind w:left="849" w:hanging="283"/>
      <w:contextualSpacing/>
    </w:pPr>
    <w:rPr>
      <w:szCs w:val="24"/>
      <w:lang w:eastAsia="hu-HU"/>
    </w:rPr>
  </w:style>
  <w:style w:type="paragraph" w:styleId="Lista4">
    <w:name w:val="List 4"/>
    <w:basedOn w:val="Norml"/>
    <w:uiPriority w:val="99"/>
    <w:unhideWhenUsed/>
    <w:rsid w:val="00DB61AF"/>
    <w:pPr>
      <w:suppressAutoHyphens w:val="0"/>
      <w:ind w:left="1132" w:hanging="283"/>
      <w:contextualSpacing/>
    </w:pPr>
    <w:rPr>
      <w:szCs w:val="24"/>
      <w:lang w:eastAsia="hu-HU"/>
    </w:rPr>
  </w:style>
  <w:style w:type="paragraph" w:customStyle="1" w:styleId="Char0">
    <w:name w:val="Char"/>
    <w:basedOn w:val="Norml"/>
    <w:rsid w:val="00DB61AF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mChar1">
    <w:name w:val="Cím Char1"/>
    <w:uiPriority w:val="10"/>
    <w:rsid w:val="00DB61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DB6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3404</Words>
  <Characters>23492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2014-09-09T09:21:00Z</dcterms:created>
  <dcterms:modified xsi:type="dcterms:W3CDTF">2014-09-09T09:22:00Z</dcterms:modified>
</cp:coreProperties>
</file>