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5184" w14:textId="71E1B34B" w:rsidR="00B83E30" w:rsidRDefault="00B83E30" w:rsidP="00B83E30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sectPr w:rsidR="00B83E30" w:rsidSect="00B83E30">
          <w:footnotePr>
            <w:numStart w:val="17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4. függelék 4/2018. (IV. 27.) önkormányzati rendelethez</w:t>
      </w:r>
      <w:bookmarkStart w:id="0" w:name="_GoBack"/>
      <w:bookmarkEnd w:id="0"/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7728C418" w14:textId="5E1CD326" w:rsidR="00B83E30" w:rsidRPr="008237DF" w:rsidRDefault="00B83E30" w:rsidP="00B83E30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71F7D3BD" w14:textId="77777777" w:rsidR="00B83E30" w:rsidRDefault="00B83E30" w:rsidP="00B83E3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B82F6B7" w14:textId="77777777" w:rsidR="00B83E30" w:rsidRPr="0095176F" w:rsidRDefault="00B83E30" w:rsidP="00B83E3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TÁRSULÁSOK JEGYZÉKE</w:t>
      </w:r>
    </w:p>
    <w:p w14:paraId="7A3FAA76" w14:textId="77777777" w:rsidR="00B83E30" w:rsidRPr="0095176F" w:rsidRDefault="00B83E30" w:rsidP="00B83E3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777B64DA" w14:textId="77777777" w:rsidR="00B83E30" w:rsidRPr="0095176F" w:rsidRDefault="00B83E30" w:rsidP="00B83E30">
      <w:pPr>
        <w:spacing w:after="2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3D9064A" w14:textId="77777777" w:rsidR="00B83E30" w:rsidRPr="0095176F" w:rsidRDefault="00B83E30" w:rsidP="00B83E30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Abaúj-Zempléni Szilárdhulladék Gazdálkodási Önkormányzati Társulás,</w:t>
      </w:r>
    </w:p>
    <w:p w14:paraId="47D331E7" w14:textId="77777777" w:rsidR="00B83E30" w:rsidRPr="0095176F" w:rsidRDefault="00B83E30" w:rsidP="00B83E30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 xml:space="preserve">orsod-Abaúj-Zemplén </w:t>
      </w:r>
      <w:r w:rsidRPr="0095176F">
        <w:rPr>
          <w:rFonts w:ascii="Garamond" w:hAnsi="Garamond"/>
          <w:sz w:val="24"/>
          <w:szCs w:val="24"/>
        </w:rPr>
        <w:t>Térségi Ivóvíz</w:t>
      </w:r>
      <w:r>
        <w:rPr>
          <w:rFonts w:ascii="Garamond" w:hAnsi="Garamond"/>
          <w:sz w:val="24"/>
          <w:szCs w:val="24"/>
        </w:rPr>
        <w:t>-K</w:t>
      </w:r>
      <w:r w:rsidRPr="0095176F">
        <w:rPr>
          <w:rFonts w:ascii="Garamond" w:hAnsi="Garamond"/>
          <w:sz w:val="24"/>
          <w:szCs w:val="24"/>
        </w:rPr>
        <w:t>ezelési Önkormányzati Társulás,</w:t>
      </w:r>
    </w:p>
    <w:p w14:paraId="0C2E4FC6" w14:textId="77777777" w:rsidR="00B83E30" w:rsidRPr="0095176F" w:rsidRDefault="00B83E30" w:rsidP="00B83E30">
      <w:pPr>
        <w:pStyle w:val="Listaszerbekezds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Sárospatak és Térsége Önkormányzati Társulás</w:t>
      </w:r>
      <w:r>
        <w:rPr>
          <w:rFonts w:ascii="Garamond" w:hAnsi="Garamond"/>
          <w:sz w:val="24"/>
          <w:szCs w:val="24"/>
        </w:rPr>
        <w:t>.</w:t>
      </w:r>
    </w:p>
    <w:p w14:paraId="7CA66198" w14:textId="77777777" w:rsidR="007E6B41" w:rsidRDefault="007E6B41"/>
    <w:sectPr w:rsidR="007E6B41" w:rsidSect="00B83E30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302E" w14:textId="77777777" w:rsidR="00B83E30" w:rsidRDefault="00B83E30" w:rsidP="00B83E30">
      <w:pPr>
        <w:spacing w:after="0" w:line="240" w:lineRule="auto"/>
      </w:pPr>
      <w:r>
        <w:separator/>
      </w:r>
    </w:p>
  </w:endnote>
  <w:endnote w:type="continuationSeparator" w:id="0">
    <w:p w14:paraId="02B865DF" w14:textId="77777777" w:rsidR="00B83E30" w:rsidRDefault="00B83E30" w:rsidP="00B8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58E96" w14:textId="77777777" w:rsidR="00B83E30" w:rsidRDefault="00B83E30" w:rsidP="00B83E30">
      <w:pPr>
        <w:spacing w:after="0" w:line="240" w:lineRule="auto"/>
      </w:pPr>
      <w:r>
        <w:separator/>
      </w:r>
    </w:p>
  </w:footnote>
  <w:footnote w:type="continuationSeparator" w:id="0">
    <w:p w14:paraId="76F4B590" w14:textId="77777777" w:rsidR="00B83E30" w:rsidRDefault="00B83E30" w:rsidP="00B83E30">
      <w:pPr>
        <w:spacing w:after="0" w:line="240" w:lineRule="auto"/>
      </w:pPr>
      <w:r>
        <w:continuationSeparator/>
      </w:r>
    </w:p>
  </w:footnote>
  <w:footnote w:id="1">
    <w:p w14:paraId="6C1D4DDE" w14:textId="4E7082A7" w:rsidR="00B83E30" w:rsidRDefault="00B83E30" w:rsidP="00B83E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3421">
        <w:rPr>
          <w:rFonts w:ascii="Garamond" w:hAnsi="Garamond" w:cs="Times New Roman"/>
        </w:rPr>
        <w:t>Módosította Tolcsva Község Önkormányzat Képviselő-testületének 13/2019. (X. 25.) önkormányzati rendelete.</w:t>
      </w:r>
    </w:p>
    <w:p w14:paraId="15201730" w14:textId="3B412D38" w:rsidR="00B83E30" w:rsidRDefault="00B83E3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55E3"/>
    <w:multiLevelType w:val="hybridMultilevel"/>
    <w:tmpl w:val="0D783888"/>
    <w:lvl w:ilvl="0" w:tplc="4B821BC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8"/>
    <w:rsid w:val="001425D7"/>
    <w:rsid w:val="007E6B41"/>
    <w:rsid w:val="0081155A"/>
    <w:rsid w:val="008F2032"/>
    <w:rsid w:val="00B83E30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7F49"/>
  <w15:chartTrackingRefBased/>
  <w15:docId w15:val="{5EECD235-5869-4688-B66A-9CB72CF6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E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E3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3E3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3E3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3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232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2019-11-29T09:29:00Z</dcterms:created>
  <dcterms:modified xsi:type="dcterms:W3CDTF">2019-12-06T08:05:00Z</dcterms:modified>
</cp:coreProperties>
</file>