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E8F" w:rsidRDefault="006C1E8F" w:rsidP="006C1E8F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2.sz. Melléklet </w:t>
      </w:r>
    </w:p>
    <w:p w:rsidR="006C1E8F" w:rsidRDefault="006C1E8F" w:rsidP="006C1E8F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Budaörs Város Önkormányzata képviselő-testületének 43/2017. (XII.18.) rendeletéhez</w:t>
      </w: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3160"/>
        <w:gridCol w:w="3160"/>
        <w:gridCol w:w="1760"/>
        <w:gridCol w:w="1960"/>
      </w:tblGrid>
      <w:tr w:rsidR="006C1E8F" w:rsidRPr="00DD2803" w:rsidTr="00DA37E0">
        <w:trPr>
          <w:trHeight w:val="600"/>
        </w:trPr>
        <w:tc>
          <w:tcPr>
            <w:tcW w:w="13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Partnerségben érintettek tájékoztatásának módjai a koncepció, stratégia, településrendezési eszköz, településképi arculati kézikönyv és településképi rendelet készítése vagy módosítása esetén</w:t>
            </w:r>
          </w:p>
        </w:tc>
      </w:tr>
      <w:tr w:rsidR="006C1E8F" w:rsidRPr="00DD2803" w:rsidTr="00DA37E0">
        <w:trPr>
          <w:trHeight w:val="900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Településfejlesztési, településrendezési tervfajta</w:t>
            </w:r>
          </w:p>
        </w:tc>
        <w:tc>
          <w:tcPr>
            <w:tcW w:w="10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 partnerségi tájékoztatás módja az eljárás különböző szakaszaiban</w:t>
            </w:r>
          </w:p>
        </w:tc>
      </w:tr>
      <w:tr w:rsidR="006C1E8F" w:rsidRPr="00DD2803" w:rsidTr="00DA37E0">
        <w:trPr>
          <w:trHeight w:val="810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Előzetes tájékoztatási szakasz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Véleményezési szakasz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Végső szakmai véleményezési szakasz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Elfogadás után</w:t>
            </w:r>
          </w:p>
        </w:tc>
      </w:tr>
      <w:tr w:rsidR="006C1E8F" w:rsidRPr="00DD2803" w:rsidTr="00DA37E0">
        <w:trPr>
          <w:trHeight w:val="136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Településfejlesztési koncepció készítése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nkormányzati honlapra feltöltendő!</w:t>
            </w:r>
          </w:p>
        </w:tc>
      </w:tr>
      <w:tr w:rsidR="006C1E8F" w:rsidRPr="00DD2803" w:rsidTr="00DA37E0">
        <w:trPr>
          <w:trHeight w:val="136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Településfejlesztési koncepció módosítása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nkormányzati honlapra feltöltendő!</w:t>
            </w:r>
          </w:p>
        </w:tc>
      </w:tr>
      <w:tr w:rsidR="006C1E8F" w:rsidRPr="00DD2803" w:rsidTr="00DA37E0">
        <w:trPr>
          <w:trHeight w:val="136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Integrált településfejlesztési stratégia készítése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nkormányzati honlapra feltöltendő!</w:t>
            </w:r>
          </w:p>
        </w:tc>
      </w:tr>
      <w:tr w:rsidR="006C1E8F" w:rsidRPr="00DD2803" w:rsidTr="00DA37E0">
        <w:trPr>
          <w:trHeight w:val="136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Integrált településfejlesztési stratégia módosítása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Önkormányzati honlapra feltöltendő!</w:t>
            </w:r>
          </w:p>
        </w:tc>
      </w:tr>
    </w:tbl>
    <w:p w:rsidR="006C1E8F" w:rsidRDefault="006C1E8F" w:rsidP="006C1E8F">
      <w:pPr>
        <w:jc w:val="center"/>
        <w:rPr>
          <w:rFonts w:ascii="Arial Narrow" w:hAnsi="Arial Narrow"/>
          <w:b/>
          <w:sz w:val="24"/>
          <w:szCs w:val="24"/>
        </w:rPr>
      </w:pPr>
    </w:p>
    <w:p w:rsidR="006C1E8F" w:rsidRDefault="006C1E8F" w:rsidP="006C1E8F">
      <w:pPr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560"/>
        <w:gridCol w:w="3160"/>
        <w:gridCol w:w="3160"/>
        <w:gridCol w:w="1760"/>
        <w:gridCol w:w="1960"/>
      </w:tblGrid>
      <w:tr w:rsidR="006C1E8F" w:rsidRPr="00DD2803" w:rsidTr="00DA37E0">
        <w:trPr>
          <w:trHeight w:val="690"/>
        </w:trPr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Településfejlesztési, településrendezési tervfajta</w:t>
            </w:r>
          </w:p>
        </w:tc>
        <w:tc>
          <w:tcPr>
            <w:tcW w:w="10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 partnerségi tájékoztatás módja az eljárás különböző szakaszaiban</w:t>
            </w:r>
          </w:p>
        </w:tc>
      </w:tr>
      <w:tr w:rsidR="006C1E8F" w:rsidRPr="00DD2803" w:rsidTr="00DA37E0">
        <w:trPr>
          <w:trHeight w:val="840"/>
        </w:trPr>
        <w:tc>
          <w:tcPr>
            <w:tcW w:w="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Előzetes tájékoztatási szakasz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Véleményezési szakasz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Végső szakmai véleményezési szakasz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Elfogadás után</w:t>
            </w:r>
          </w:p>
        </w:tc>
      </w:tr>
      <w:tr w:rsidR="006C1E8F" w:rsidRPr="00DD2803" w:rsidTr="00DA37E0">
        <w:trPr>
          <w:trHeight w:val="1185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Településrendezési eszközök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>(helyi építési szabályzat, településszerkezeti terv)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 eljárás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nincs partnerségi tájékoztatás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Önkormányzati honlapra feltöltendő!</w:t>
            </w:r>
          </w:p>
        </w:tc>
      </w:tr>
      <w:tr w:rsidR="006C1E8F" w:rsidRPr="00DD2803" w:rsidTr="00DA37E0">
        <w:trPr>
          <w:trHeight w:val="118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Egyszerűsített eljárás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nincs partnerségi tájékoztatás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6C1E8F" w:rsidRPr="00DD2803" w:rsidTr="00DA37E0">
        <w:trPr>
          <w:trHeight w:val="265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Tárgyalásos eljárás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 xml:space="preserve">Partnerségi egyeztetés van csak! 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 xml:space="preserve">A Kormány által rendeletben kihirdetett veszélyhelyzet esetén, az érintett településen a veszélyhelyzet következményeinek a felszámolása vagy a további, közvetlenül fenyegető veszélyhelyzet megelőzése miatt történő módosítás esetén: 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nincs partnerségi tájékoztatás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6C1E8F" w:rsidRPr="00DD2803" w:rsidTr="00DA37E0">
        <w:trPr>
          <w:trHeight w:val="1057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Minden más esetben: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 xml:space="preserve">- lakossági fórumon 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6C1E8F" w:rsidRPr="00DD2803" w:rsidTr="00DA37E0">
        <w:trPr>
          <w:trHeight w:val="975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Állami főépítészi eljárás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Partnerségi egyeztetés van csak!</w:t>
            </w: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br/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nincs partnerségi tájékoztatás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6C1E8F" w:rsidRDefault="006C1E8F" w:rsidP="006C1E8F">
      <w:pPr>
        <w:jc w:val="center"/>
        <w:rPr>
          <w:rFonts w:ascii="Arial Narrow" w:hAnsi="Arial Narrow"/>
          <w:b/>
          <w:sz w:val="24"/>
          <w:szCs w:val="24"/>
        </w:rPr>
      </w:pPr>
    </w:p>
    <w:tbl>
      <w:tblPr>
        <w:tblW w:w="13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3160"/>
        <w:gridCol w:w="3160"/>
        <w:gridCol w:w="1760"/>
        <w:gridCol w:w="1960"/>
      </w:tblGrid>
      <w:tr w:rsidR="006C1E8F" w:rsidRPr="00DD2803" w:rsidTr="00DA37E0">
        <w:trPr>
          <w:trHeight w:val="900"/>
        </w:trPr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Településfejlesztési, településrendezési tervfajta</w:t>
            </w:r>
          </w:p>
        </w:tc>
        <w:tc>
          <w:tcPr>
            <w:tcW w:w="10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 partnerségi tájékoztatás módja az eljárás különböző szakaszaiban</w:t>
            </w:r>
          </w:p>
        </w:tc>
      </w:tr>
      <w:tr w:rsidR="006C1E8F" w:rsidRPr="00DD2803" w:rsidTr="00DA37E0">
        <w:trPr>
          <w:trHeight w:val="975"/>
        </w:trPr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Előzetes tájékoztatási szakasz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Véleményezési szakasz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Végső szakmai véleményezési szakasz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Elfogadás után</w:t>
            </w:r>
          </w:p>
        </w:tc>
      </w:tr>
      <w:tr w:rsidR="006C1E8F" w:rsidRPr="00DD2803" w:rsidTr="00DA37E0">
        <w:trPr>
          <w:trHeight w:val="253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Településképi Arculati kézikönyv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Önkormányzati honlapra feltöltendő!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Monitorozás! Évente egyszer az önkormányzati főépítész/polgármester a beérkezett véleményeket kiértékeli és ismerteti a képviselőtestülettel!</w:t>
            </w:r>
          </w:p>
        </w:tc>
      </w:tr>
      <w:tr w:rsidR="006C1E8F" w:rsidRPr="00DD2803" w:rsidTr="00DA37E0">
        <w:trPr>
          <w:trHeight w:val="253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Településképi rendelet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- közterületen elhelyezett hirdetőfelületen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helyi lapban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önkormányzati honlapon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- lakossági fórumon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E8F" w:rsidRPr="00DD2803" w:rsidRDefault="006C1E8F" w:rsidP="00DA3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Önkormányzati honlapra feltöltendő!</w:t>
            </w:r>
            <w:r w:rsidRPr="00DD28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br/>
              <w:t>Monitorozás! Évente egyszer az önkormányzati főépítész/polgármester a beérkezett véleményeket kiértékeli és ismerteti a képviselőtestülettel!</w:t>
            </w:r>
          </w:p>
        </w:tc>
      </w:tr>
    </w:tbl>
    <w:p w:rsidR="006C1E8F" w:rsidRPr="00095D26" w:rsidRDefault="006C1E8F" w:rsidP="006C1E8F">
      <w:pPr>
        <w:jc w:val="center"/>
        <w:rPr>
          <w:rFonts w:ascii="Arial Narrow" w:hAnsi="Arial Narrow"/>
          <w:b/>
          <w:sz w:val="24"/>
          <w:szCs w:val="24"/>
        </w:rPr>
      </w:pPr>
    </w:p>
    <w:p w:rsidR="00CE2CE5" w:rsidRDefault="00CE2CE5">
      <w:bookmarkStart w:id="0" w:name="_GoBack"/>
      <w:bookmarkEnd w:id="0"/>
    </w:p>
    <w:sectPr w:rsidR="00CE2CE5" w:rsidSect="00DD2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8F"/>
    <w:rsid w:val="003E586A"/>
    <w:rsid w:val="0069633E"/>
    <w:rsid w:val="006C1E8F"/>
    <w:rsid w:val="00A175F8"/>
    <w:rsid w:val="00C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6A35C-AAFF-4A34-AC17-5D20BD91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1E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Tasnádi Ferenc</dc:creator>
  <cp:keywords/>
  <dc:description/>
  <cp:lastModifiedBy>Dr. Tasnádi Ferenc</cp:lastModifiedBy>
  <cp:revision>1</cp:revision>
  <dcterms:created xsi:type="dcterms:W3CDTF">2017-12-22T07:57:00Z</dcterms:created>
  <dcterms:modified xsi:type="dcterms:W3CDTF">2017-12-22T07:58:00Z</dcterms:modified>
</cp:coreProperties>
</file>