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71" w:rsidRDefault="00517671" w:rsidP="0051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Csolnok Község Önkormányzata Képviselő-testületének </w:t>
      </w:r>
      <w:r w:rsidR="00741BD7" w:rsidRPr="003A02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3A02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/2014.(XI.27.) önkormányzati rendelete a szociális célú </w:t>
      </w:r>
      <w:r w:rsidR="008D0679" w:rsidRPr="003A02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tüzelőanyag</w:t>
      </w:r>
      <w:r w:rsidRPr="003A02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 helyi szabályairól</w:t>
      </w:r>
    </w:p>
    <w:p w:rsidR="003A02EE" w:rsidRPr="003A02EE" w:rsidRDefault="003A02EE" w:rsidP="0051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7671" w:rsidRPr="003A02EE" w:rsidRDefault="00517671" w:rsidP="0051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D0679" w:rsidRPr="003A02EE" w:rsidRDefault="00517671" w:rsidP="00517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Csolnok Község Önkormányzatának Képviselő-testülete </w:t>
      </w:r>
      <w:r w:rsidR="008D0679" w:rsidRPr="003A02E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Alaptörvény 32. Cikk (2) bekezdésében, továbbá, a szociális igazgatásról és a szociális ellátásokról szóló 1993. évi III. törvény 2. §</w:t>
      </w:r>
      <w:proofErr w:type="spellStart"/>
      <w:r w:rsidR="008D0679" w:rsidRPr="003A02EE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="008D0679" w:rsidRPr="003A02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alapján, a Magyarország helyi önkormányzatairól szóló 2011. évi CLXXXIX. törvény 13. § (1) bekezdésében meghatározott feladatkörében eljárva, a helyi önkormányzatok szociális célú tüzelőanyag vásárláshoz kapcsolódó kiegészítő támogatásról szóló 46/2014. (IX.25.) BM rendelet 2.§ (1) bekezdésében foglaltak végrehajtására a következőket rendeli el: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Általános rendelkezések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1.§ (1) Az Önkormányzat térítésmentesen tüzelőanyagot biztosít azon szociálisan rászoruló személynek, aki Csolnok községben bejelentett lakó vagy tartózkodási helyén életvitelszerűen él és e rendeletben meghatározott feltételeknek megfelel.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(2) Az azonos lakóingatlanban élő személyek közül csak egy kérelmező részére állapítható meg a támogatás.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Jogosultság feltételei</w:t>
      </w: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§ (1) Szociális célú tüzelőanyagra jogosult,</w:t>
      </w: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a) akinek a háztartásában az egy főre jutó havi jövedelme nem haladja meg az öregségi nyugdíj mindenkori legk</w:t>
      </w:r>
      <w:r w:rsidR="007308CA"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isebb összegének 3</w:t>
      </w: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00  %-át és</w:t>
      </w: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széntüzelésre alkalmas fűtőberendezéssel rendelkezik és erről nyilatkozik és</w:t>
      </w: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c) a tüzelőanyag támogatásra irányuló kérelmét az e rendelet hatálybalépését követően, de legkésőbb 2014. december 30. napjáig nyújtotta be.</w:t>
      </w: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D0679" w:rsidRPr="003A02EE" w:rsidRDefault="008D0679" w:rsidP="008D0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(2) A kérelem elbírálása során előnyt élvez a 2. § (1) bekezdésében meghatározott feltételek teljesülése esetén az aki, a szociális igazgatásról és szociális ellátásokról szóló törvény szerinti aktív korúak ellátására, időskorúak járadékára, lakásfenntartási</w:t>
      </w:r>
      <w:r w:rsidRPr="003A02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támogatásra jogosult, valamint a gyermekek védelméről és a gyámügyi igazgatásról szóló 1997. évi XXXI. törvényben szabályozott halmozottan hátrányos helyzetű gyermeket nevelő család.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(3) A jogosultság megállapításakor figyelembe vehető jövedelemre vonatkozóan a szociális igazgatásról és szociális ellátásokról szóló  1993. évi III. törvény 10.§ (2)-(3) bekezdése az irányadó.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3.§ (1) A támogatás mértéke háztartásonként 1-10 q.</w:t>
      </w:r>
    </w:p>
    <w:p w:rsidR="00FF6791" w:rsidRDefault="00FF6791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(2) A támogatás megállapítására a polgármester jogosult.</w:t>
      </w:r>
    </w:p>
    <w:p w:rsidR="003A02EE" w:rsidRPr="003A02EE" w:rsidRDefault="003A02EE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D0679" w:rsidRPr="003A02EE" w:rsidRDefault="008D0679" w:rsidP="008D06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Záró rendelkezések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4.§ (1) Ez a rendelet kihirdetését követő napon lép hatályba.</w:t>
      </w:r>
    </w:p>
    <w:p w:rsidR="008D0679" w:rsidRPr="003A02EE" w:rsidRDefault="008D0679" w:rsidP="008D0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02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(2) Hatályát veszti 2015. február 15-én.</w:t>
      </w:r>
    </w:p>
    <w:p w:rsidR="008D0679" w:rsidRDefault="008D0679" w:rsidP="008D0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2EE" w:rsidRPr="003A02EE" w:rsidRDefault="003A02EE" w:rsidP="008D0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679" w:rsidRPr="003A02EE" w:rsidRDefault="008D0679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EE">
        <w:rPr>
          <w:rFonts w:ascii="Times New Roman" w:hAnsi="Times New Roman" w:cs="Times New Roman"/>
          <w:sz w:val="24"/>
          <w:szCs w:val="24"/>
        </w:rPr>
        <w:tab/>
        <w:t>Kolonics Péterné</w:t>
      </w:r>
      <w:r w:rsidRPr="003A02EE">
        <w:rPr>
          <w:rFonts w:ascii="Times New Roman" w:hAnsi="Times New Roman" w:cs="Times New Roman"/>
          <w:sz w:val="24"/>
          <w:szCs w:val="24"/>
        </w:rPr>
        <w:tab/>
        <w:t>Pőczéné dr Csorba Erika</w:t>
      </w:r>
    </w:p>
    <w:p w:rsidR="008D0679" w:rsidRPr="003A02EE" w:rsidRDefault="008D0679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EE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3A02EE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3A02EE" w:rsidRPr="003A02EE" w:rsidRDefault="003A02EE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2EE" w:rsidRDefault="003A02EE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sz w:val="24"/>
          <w:szCs w:val="24"/>
        </w:rPr>
      </w:pPr>
    </w:p>
    <w:p w:rsidR="003A02EE" w:rsidRDefault="003A02EE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sz w:val="24"/>
          <w:szCs w:val="24"/>
        </w:rPr>
      </w:pPr>
    </w:p>
    <w:p w:rsidR="003A02EE" w:rsidRDefault="003A02EE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sz w:val="24"/>
          <w:szCs w:val="24"/>
        </w:rPr>
      </w:pPr>
    </w:p>
    <w:p w:rsidR="003A02EE" w:rsidRDefault="003A02EE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sz w:val="24"/>
          <w:szCs w:val="24"/>
        </w:rPr>
      </w:pPr>
    </w:p>
    <w:p w:rsidR="003A02EE" w:rsidRPr="003A02EE" w:rsidRDefault="003A02EE" w:rsidP="003A02EE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02EE">
        <w:rPr>
          <w:rFonts w:ascii="Times New Roman" w:hAnsi="Times New Roman" w:cs="Times New Roman"/>
          <w:b/>
          <w:bCs/>
          <w:sz w:val="24"/>
          <w:szCs w:val="24"/>
          <w:u w:val="single"/>
        </w:rPr>
        <w:t>Záradék:</w:t>
      </w:r>
    </w:p>
    <w:p w:rsidR="003A02EE" w:rsidRPr="003A02EE" w:rsidRDefault="003A02EE" w:rsidP="003A02EE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02EE">
        <w:rPr>
          <w:rFonts w:ascii="Times New Roman" w:hAnsi="Times New Roman" w:cs="Times New Roman"/>
          <w:bCs/>
          <w:sz w:val="24"/>
          <w:szCs w:val="24"/>
        </w:rPr>
        <w:t>Ez a rendelet 2014. november 27-én kihirdetésre került.</w:t>
      </w:r>
    </w:p>
    <w:p w:rsidR="003A02EE" w:rsidRPr="003A02EE" w:rsidRDefault="003A02EE" w:rsidP="003A02E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02EE" w:rsidRPr="003A02EE" w:rsidRDefault="003A02EE" w:rsidP="003A02EE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02E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Pőczéné Dr. Csorba Erika</w:t>
      </w:r>
    </w:p>
    <w:p w:rsidR="003A02EE" w:rsidRPr="003A02EE" w:rsidRDefault="003A02EE" w:rsidP="003A02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2E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jegyző</w:t>
      </w:r>
    </w:p>
    <w:p w:rsidR="003A02EE" w:rsidRPr="008A35A2" w:rsidRDefault="003A02EE" w:rsidP="003A02EE">
      <w:pPr>
        <w:jc w:val="both"/>
        <w:rPr>
          <w:b/>
          <w:u w:val="single"/>
        </w:rPr>
      </w:pPr>
    </w:p>
    <w:p w:rsidR="003A02EE" w:rsidRPr="003A02EE" w:rsidRDefault="003A02EE" w:rsidP="008D0679">
      <w:pPr>
        <w:tabs>
          <w:tab w:val="center" w:pos="1701"/>
          <w:tab w:val="center" w:pos="7371"/>
        </w:tabs>
        <w:spacing w:after="0" w:line="240" w:lineRule="auto"/>
        <w:jc w:val="both"/>
        <w:rPr>
          <w:sz w:val="24"/>
          <w:szCs w:val="24"/>
        </w:rPr>
      </w:pPr>
    </w:p>
    <w:sectPr w:rsidR="003A02EE" w:rsidRPr="003A02EE" w:rsidSect="0094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17671"/>
    <w:rsid w:val="001708BE"/>
    <w:rsid w:val="0030079F"/>
    <w:rsid w:val="00306A96"/>
    <w:rsid w:val="003A02EE"/>
    <w:rsid w:val="00517671"/>
    <w:rsid w:val="007308CA"/>
    <w:rsid w:val="00741BD7"/>
    <w:rsid w:val="008D0679"/>
    <w:rsid w:val="00947191"/>
    <w:rsid w:val="00BB36DD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1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176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Felhasznalo</cp:lastModifiedBy>
  <cp:revision>3</cp:revision>
  <dcterms:created xsi:type="dcterms:W3CDTF">2014-11-27T06:51:00Z</dcterms:created>
  <dcterms:modified xsi:type="dcterms:W3CDTF">2014-11-27T07:36:00Z</dcterms:modified>
</cp:coreProperties>
</file>